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F1" w:rsidRDefault="0079619F">
      <w:r w:rsidRPr="0079619F">
        <w:rPr>
          <w:noProof/>
        </w:rPr>
        <w:drawing>
          <wp:inline distT="0" distB="0" distL="0" distR="0">
            <wp:extent cx="5943600" cy="7669161"/>
            <wp:effectExtent l="0" t="0" r="0" b="8255"/>
            <wp:docPr id="1" name="Picture 1" descr="\\10.135.58.210\vol1\NHD Share North\Pictures\March 28 Homebuyer Semin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35.58.210\vol1\NHD Share North\Pictures\March 28 Homebuyer Semin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6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9F"/>
    <w:rsid w:val="0079619F"/>
    <w:rsid w:val="00F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4EF10-3DD1-4DC8-A299-FB9ECBB2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Tirey</dc:creator>
  <cp:keywords/>
  <dc:description/>
  <cp:lastModifiedBy>Chris Tirey</cp:lastModifiedBy>
  <cp:revision>1</cp:revision>
  <dcterms:created xsi:type="dcterms:W3CDTF">2015-02-24T15:57:00Z</dcterms:created>
  <dcterms:modified xsi:type="dcterms:W3CDTF">2015-02-24T16:39:00Z</dcterms:modified>
</cp:coreProperties>
</file>