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28E11" w14:textId="73E5A2B3" w:rsidR="00547702" w:rsidRPr="00837B97" w:rsidRDefault="00F832C9">
      <w:pPr>
        <w:rPr>
          <w:rFonts w:ascii="Arial" w:hAnsi="Arial" w:cs="Arial"/>
          <w:sz w:val="24"/>
          <w:szCs w:val="24"/>
        </w:rPr>
      </w:pPr>
      <w:r w:rsidRPr="00837B97">
        <w:rPr>
          <w:rFonts w:ascii="Arial" w:hAnsi="Arial" w:cs="Arial"/>
          <w:sz w:val="24"/>
          <w:szCs w:val="24"/>
        </w:rPr>
        <w:t xml:space="preserve">Thank you for visiting the Nevada Housing Division which includes the Manufactured Housing Division. While the Division is closed, staff is still working remotely and will respond to your emails and voicemails as soon as possible. In the meantime, the following are some important links to help you navigate during this difficult time. </w:t>
      </w:r>
    </w:p>
    <w:p w14:paraId="52606E86" w14:textId="77777777" w:rsidR="00704787" w:rsidRPr="00837B97" w:rsidRDefault="00704787" w:rsidP="00704787">
      <w:pPr>
        <w:rPr>
          <w:rFonts w:ascii="Arial" w:hAnsi="Arial" w:cs="Arial"/>
          <w:b/>
          <w:bCs/>
          <w:sz w:val="24"/>
          <w:szCs w:val="24"/>
        </w:rPr>
      </w:pPr>
      <w:r w:rsidRPr="00837B97">
        <w:rPr>
          <w:rFonts w:ascii="Arial" w:hAnsi="Arial" w:cs="Arial"/>
          <w:b/>
          <w:bCs/>
          <w:sz w:val="24"/>
          <w:szCs w:val="24"/>
        </w:rPr>
        <w:t xml:space="preserve">Housing Assistance </w:t>
      </w:r>
    </w:p>
    <w:p w14:paraId="5A41F2C0" w14:textId="41665D35" w:rsidR="00C06A4F" w:rsidRPr="000E0C9B" w:rsidRDefault="00F832C9">
      <w:pPr>
        <w:rPr>
          <w:rFonts w:ascii="Arial" w:hAnsi="Arial" w:cs="Arial"/>
          <w:sz w:val="24"/>
          <w:szCs w:val="24"/>
        </w:rPr>
      </w:pPr>
      <w:r w:rsidRPr="00837B97">
        <w:rPr>
          <w:rFonts w:ascii="Arial" w:hAnsi="Arial" w:cs="Arial"/>
          <w:b/>
          <w:bCs/>
          <w:sz w:val="24"/>
          <w:szCs w:val="24"/>
        </w:rPr>
        <w:t>Evictions:</w:t>
      </w:r>
      <w:r w:rsidRPr="00837B97">
        <w:rPr>
          <w:rFonts w:ascii="Arial" w:hAnsi="Arial" w:cs="Arial"/>
          <w:sz w:val="24"/>
          <w:szCs w:val="24"/>
        </w:rPr>
        <w:t xml:space="preserve"> The Governor has issued a </w:t>
      </w:r>
      <w:r w:rsidR="00D533E2" w:rsidRPr="00837B97">
        <w:rPr>
          <w:rFonts w:ascii="Arial" w:hAnsi="Arial" w:cs="Arial"/>
          <w:sz w:val="24"/>
          <w:szCs w:val="24"/>
        </w:rPr>
        <w:t xml:space="preserve">statewide </w:t>
      </w:r>
      <w:r w:rsidRPr="00837B97">
        <w:rPr>
          <w:rFonts w:ascii="Arial" w:hAnsi="Arial" w:cs="Arial"/>
          <w:sz w:val="24"/>
          <w:szCs w:val="24"/>
        </w:rPr>
        <w:t>moratorium on evictions</w:t>
      </w:r>
      <w:r w:rsidR="00D533E2" w:rsidRPr="00837B97">
        <w:rPr>
          <w:rFonts w:ascii="Arial" w:hAnsi="Arial" w:cs="Arial"/>
          <w:sz w:val="24"/>
          <w:szCs w:val="24"/>
        </w:rPr>
        <w:t xml:space="preserve"> and foreclosures:</w:t>
      </w:r>
      <w:r w:rsidR="00704787" w:rsidRPr="00837B97">
        <w:rPr>
          <w:rFonts w:ascii="Arial" w:hAnsi="Arial" w:cs="Arial"/>
          <w:sz w:val="24"/>
          <w:szCs w:val="24"/>
        </w:rPr>
        <w:t xml:space="preserve"> For more information about the directive click here: </w:t>
      </w:r>
      <w:r w:rsidR="00D533E2" w:rsidRPr="00837B97">
        <w:rPr>
          <w:rFonts w:ascii="Arial" w:hAnsi="Arial" w:cs="Arial"/>
          <w:sz w:val="24"/>
          <w:szCs w:val="24"/>
        </w:rPr>
        <w:t xml:space="preserve"> </w:t>
      </w:r>
      <w:hyperlink r:id="rId4" w:history="1">
        <w:r w:rsidR="00704787" w:rsidRPr="000E0C9B">
          <w:rPr>
            <w:rStyle w:val="Hyperlink"/>
            <w:rFonts w:ascii="Arial" w:hAnsi="Arial" w:cs="Arial"/>
            <w:sz w:val="24"/>
            <w:szCs w:val="24"/>
          </w:rPr>
          <w:t>https://nvhealthresponse.nv.gov/wp-content/uploads/2020/03/Gov.-Sisolak-Guidance-Directive-008-Evictions-Updated-on-3-30.pdf</w:t>
        </w:r>
      </w:hyperlink>
    </w:p>
    <w:p w14:paraId="0F128423" w14:textId="6AA8211B" w:rsidR="00704787" w:rsidRPr="00837B97" w:rsidRDefault="000E0C9B">
      <w:pPr>
        <w:rPr>
          <w:rFonts w:ascii="Arial" w:hAnsi="Arial" w:cs="Arial"/>
          <w:b/>
          <w:bCs/>
          <w:sz w:val="24"/>
          <w:szCs w:val="24"/>
        </w:rPr>
      </w:pPr>
      <w:r w:rsidRPr="000E0C9B">
        <w:rPr>
          <w:rFonts w:ascii="Arial" w:hAnsi="Arial" w:cs="Arial"/>
          <w:color w:val="000000" w:themeColor="text1"/>
          <w:sz w:val="24"/>
          <w:szCs w:val="24"/>
          <w:shd w:val="clear" w:color="auto" w:fill="FFFFFF"/>
        </w:rPr>
        <w:t>Additionally, t</w:t>
      </w:r>
      <w:r w:rsidRPr="000E0C9B">
        <w:rPr>
          <w:rFonts w:ascii="Arial" w:hAnsi="Arial" w:cs="Arial"/>
          <w:color w:val="000000" w:themeColor="text1"/>
          <w:sz w:val="24"/>
          <w:szCs w:val="24"/>
          <w:shd w:val="clear" w:color="auto" w:fill="FFFFFF"/>
        </w:rPr>
        <w:t xml:space="preserve">he </w:t>
      </w:r>
      <w:hyperlink r:id="rId5" w:tgtFrame="_blank" w:history="1">
        <w:r w:rsidRPr="000E0C9B">
          <w:rPr>
            <w:rFonts w:ascii="Arial" w:hAnsi="Arial" w:cs="Arial"/>
            <w:color w:val="000000" w:themeColor="text1"/>
            <w:sz w:val="24"/>
            <w:szCs w:val="24"/>
            <w:u w:val="single"/>
          </w:rPr>
          <w:t>CARES Act</w:t>
        </w:r>
      </w:hyperlink>
      <w:r w:rsidRPr="000E0C9B">
        <w:rPr>
          <w:rFonts w:ascii="Arial" w:hAnsi="Arial" w:cs="Arial"/>
          <w:color w:val="000000" w:themeColor="text1"/>
          <w:sz w:val="24"/>
          <w:szCs w:val="24"/>
          <w:shd w:val="clear" w:color="auto" w:fill="FFFFFF"/>
        </w:rPr>
        <w:t xml:space="preserve"> imposes a 120-day moratorium on tenant eviction filings and charging late fees for almost all of the nation’s affordable housing properties.</w:t>
      </w:r>
      <w:r w:rsidRPr="000E0C9B">
        <w:rPr>
          <w:rFonts w:ascii="Helvetica" w:hAnsi="Helvetica" w:cs="Helvetica"/>
          <w:color w:val="000000" w:themeColor="text1"/>
          <w:sz w:val="24"/>
          <w:szCs w:val="24"/>
          <w:shd w:val="clear" w:color="auto" w:fill="FFFFFF"/>
        </w:rPr>
        <w:t xml:space="preserve"> </w:t>
      </w:r>
      <w:r w:rsidR="005B293C" w:rsidRPr="00837B97">
        <w:rPr>
          <w:rFonts w:ascii="Arial" w:hAnsi="Arial" w:cs="Arial"/>
          <w:b/>
          <w:bCs/>
          <w:sz w:val="24"/>
          <w:szCs w:val="24"/>
        </w:rPr>
        <w:t xml:space="preserve">If you have complaints related to </w:t>
      </w:r>
      <w:r>
        <w:rPr>
          <w:rFonts w:ascii="Arial" w:hAnsi="Arial" w:cs="Arial"/>
          <w:b/>
          <w:bCs/>
          <w:sz w:val="24"/>
          <w:szCs w:val="24"/>
        </w:rPr>
        <w:t xml:space="preserve">HUD </w:t>
      </w:r>
      <w:r w:rsidR="005B293C" w:rsidRPr="00837B97">
        <w:rPr>
          <w:rFonts w:ascii="Arial" w:hAnsi="Arial" w:cs="Arial"/>
          <w:b/>
          <w:bCs/>
          <w:sz w:val="24"/>
          <w:szCs w:val="24"/>
        </w:rPr>
        <w:t xml:space="preserve">Subsidized Housing you may contact </w:t>
      </w:r>
      <w:r w:rsidR="005B293C" w:rsidRPr="00837B97">
        <w:rPr>
          <w:rFonts w:ascii="Arial" w:hAnsi="Arial" w:cs="Arial"/>
          <w:sz w:val="24"/>
          <w:szCs w:val="24"/>
        </w:rPr>
        <w:t xml:space="preserve">Denise Cox </w:t>
      </w:r>
      <w:r w:rsidR="00641570" w:rsidRPr="00641570">
        <w:rPr>
          <w:rFonts w:ascii="Arial" w:hAnsi="Arial" w:cs="Arial"/>
          <w:sz w:val="24"/>
          <w:szCs w:val="24"/>
        </w:rPr>
        <w:t>775-687-2233</w:t>
      </w:r>
      <w:r w:rsidR="00641570">
        <w:rPr>
          <w:rFonts w:ascii="Arial" w:hAnsi="Arial" w:cs="Arial"/>
          <w:sz w:val="24"/>
          <w:szCs w:val="24"/>
        </w:rPr>
        <w:t xml:space="preserve"> </w:t>
      </w:r>
      <w:r w:rsidR="005B293C" w:rsidRPr="00837B97">
        <w:rPr>
          <w:rFonts w:ascii="Arial" w:hAnsi="Arial" w:cs="Arial"/>
          <w:b/>
          <w:bCs/>
          <w:sz w:val="24"/>
          <w:szCs w:val="24"/>
        </w:rPr>
        <w:t xml:space="preserve">or </w:t>
      </w:r>
      <w:hyperlink r:id="rId6" w:history="1">
        <w:r w:rsidR="005B293C" w:rsidRPr="00837B97">
          <w:rPr>
            <w:rStyle w:val="Hyperlink"/>
            <w:rFonts w:ascii="Arial" w:hAnsi="Arial" w:cs="Arial"/>
            <w:sz w:val="24"/>
            <w:szCs w:val="24"/>
          </w:rPr>
          <w:t>dcox@housing.nv.gov</w:t>
        </w:r>
      </w:hyperlink>
      <w:r w:rsidR="005B293C" w:rsidRPr="00837B97">
        <w:rPr>
          <w:rFonts w:ascii="Arial" w:hAnsi="Arial" w:cs="Arial"/>
          <w:sz w:val="24"/>
          <w:szCs w:val="24"/>
        </w:rPr>
        <w:t xml:space="preserve"> </w:t>
      </w:r>
    </w:p>
    <w:p w14:paraId="6F650B32" w14:textId="20A6FDE1" w:rsidR="00704787" w:rsidRPr="00837B97" w:rsidRDefault="00704787">
      <w:pPr>
        <w:rPr>
          <w:rFonts w:ascii="Arial" w:hAnsi="Arial" w:cs="Arial"/>
          <w:sz w:val="24"/>
          <w:szCs w:val="24"/>
        </w:rPr>
      </w:pPr>
      <w:r w:rsidRPr="00837B97">
        <w:rPr>
          <w:rFonts w:ascii="Arial" w:hAnsi="Arial" w:cs="Arial"/>
          <w:sz w:val="24"/>
          <w:szCs w:val="24"/>
        </w:rPr>
        <w:t xml:space="preserve">If you need legal assistance regarding evictions, the following are resources you can refer to: </w:t>
      </w:r>
    </w:p>
    <w:p w14:paraId="669B827A" w14:textId="77777777" w:rsidR="00837B97" w:rsidRPr="00837B97" w:rsidRDefault="00837B97" w:rsidP="00D23E13">
      <w:pPr>
        <w:rPr>
          <w:rFonts w:ascii="Arial" w:hAnsi="Arial" w:cs="Arial"/>
          <w:b/>
          <w:bCs/>
          <w:sz w:val="24"/>
          <w:szCs w:val="24"/>
        </w:rPr>
      </w:pPr>
    </w:p>
    <w:p w14:paraId="44E410E4" w14:textId="37FFACF8" w:rsidR="00D23E13" w:rsidRPr="00837B97" w:rsidRDefault="00F832C9" w:rsidP="00D23E13">
      <w:pPr>
        <w:rPr>
          <w:rFonts w:ascii="Arial" w:hAnsi="Arial" w:cs="Arial"/>
          <w:b/>
          <w:bCs/>
          <w:sz w:val="24"/>
          <w:szCs w:val="24"/>
        </w:rPr>
      </w:pPr>
      <w:r w:rsidRPr="00837B97">
        <w:rPr>
          <w:rFonts w:ascii="Arial" w:hAnsi="Arial" w:cs="Arial"/>
          <w:b/>
          <w:bCs/>
          <w:sz w:val="24"/>
          <w:szCs w:val="24"/>
        </w:rPr>
        <w:t>Nevada Legal Services</w:t>
      </w:r>
      <w:r w:rsidR="00D23E13" w:rsidRPr="00837B97">
        <w:rPr>
          <w:rFonts w:ascii="Arial" w:hAnsi="Arial" w:cs="Arial"/>
          <w:b/>
          <w:bCs/>
          <w:sz w:val="24"/>
          <w:szCs w:val="24"/>
        </w:rPr>
        <w:t xml:space="preserve"> </w:t>
      </w:r>
    </w:p>
    <w:p w14:paraId="770A82CE" w14:textId="3C9515D9" w:rsidR="00837B97" w:rsidRPr="00837B97" w:rsidRDefault="00D23E13" w:rsidP="00D23E13">
      <w:pPr>
        <w:rPr>
          <w:rFonts w:ascii="Arial" w:hAnsi="Arial" w:cs="Arial"/>
          <w:sz w:val="24"/>
          <w:szCs w:val="24"/>
        </w:rPr>
      </w:pPr>
      <w:r w:rsidRPr="00837B97">
        <w:rPr>
          <w:rFonts w:ascii="Arial" w:hAnsi="Arial" w:cs="Arial"/>
          <w:sz w:val="24"/>
          <w:szCs w:val="24"/>
        </w:rPr>
        <w:t xml:space="preserve">Las Vegas Tenant Rights Center </w:t>
      </w:r>
    </w:p>
    <w:p w14:paraId="1C239FE0" w14:textId="76E98119" w:rsidR="00D23E13" w:rsidRPr="00837B97" w:rsidRDefault="00641570" w:rsidP="00D23E13">
      <w:pPr>
        <w:rPr>
          <w:rFonts w:ascii="Arial" w:hAnsi="Arial" w:cs="Arial"/>
          <w:sz w:val="24"/>
          <w:szCs w:val="24"/>
        </w:rPr>
      </w:pPr>
      <w:hyperlink r:id="rId7" w:history="1">
        <w:r w:rsidR="00D23E13" w:rsidRPr="00837B97">
          <w:rPr>
            <w:rFonts w:ascii="Arial" w:hAnsi="Arial" w:cs="Arial"/>
            <w:color w:val="010101"/>
            <w:sz w:val="24"/>
            <w:szCs w:val="24"/>
            <w:u w:val="single"/>
          </w:rPr>
          <w:t>(702) 383-6095</w:t>
        </w:r>
      </w:hyperlink>
    </w:p>
    <w:p w14:paraId="22F5749C" w14:textId="20CC4EF4" w:rsidR="00D23E13" w:rsidRPr="00837B97" w:rsidRDefault="00D23E13" w:rsidP="00D23E13">
      <w:pPr>
        <w:rPr>
          <w:rFonts w:ascii="Arial" w:hAnsi="Arial" w:cs="Arial"/>
          <w:sz w:val="24"/>
          <w:szCs w:val="24"/>
        </w:rPr>
      </w:pPr>
      <w:r w:rsidRPr="00837B97">
        <w:rPr>
          <w:rFonts w:ascii="Arial" w:hAnsi="Arial" w:cs="Arial"/>
          <w:sz w:val="24"/>
          <w:szCs w:val="24"/>
        </w:rPr>
        <w:t xml:space="preserve">Reno Tenants’ Rights Center </w:t>
      </w:r>
    </w:p>
    <w:p w14:paraId="7DDD9B6F" w14:textId="20D3A777" w:rsidR="00D23E13" w:rsidRPr="00837B97" w:rsidRDefault="00D23E13" w:rsidP="00D23E13">
      <w:pPr>
        <w:rPr>
          <w:rFonts w:ascii="Arial" w:hAnsi="Arial" w:cs="Arial"/>
          <w:sz w:val="24"/>
          <w:szCs w:val="24"/>
        </w:rPr>
      </w:pPr>
      <w:r w:rsidRPr="00837B97">
        <w:rPr>
          <w:rFonts w:ascii="Arial" w:hAnsi="Arial" w:cs="Arial"/>
          <w:sz w:val="24"/>
          <w:szCs w:val="24"/>
        </w:rPr>
        <w:t>Phone:  (775) 284-3491 ext. 316</w:t>
      </w:r>
    </w:p>
    <w:p w14:paraId="46B136E0" w14:textId="14628715" w:rsidR="00D23E13" w:rsidRPr="00837B97" w:rsidRDefault="00D23E13" w:rsidP="00D23E13">
      <w:pPr>
        <w:rPr>
          <w:rFonts w:ascii="Arial" w:hAnsi="Arial" w:cs="Arial"/>
          <w:sz w:val="24"/>
          <w:szCs w:val="24"/>
        </w:rPr>
      </w:pPr>
      <w:r w:rsidRPr="00837B97">
        <w:rPr>
          <w:rFonts w:ascii="Arial" w:hAnsi="Arial" w:cs="Arial"/>
          <w:sz w:val="24"/>
          <w:szCs w:val="24"/>
        </w:rPr>
        <w:t xml:space="preserve">Email: </w:t>
      </w:r>
      <w:hyperlink r:id="rId8" w:history="1">
        <w:r w:rsidRPr="00837B97">
          <w:rPr>
            <w:rStyle w:val="Hyperlink"/>
            <w:rFonts w:ascii="Arial" w:hAnsi="Arial" w:cs="Arial"/>
            <w:sz w:val="24"/>
            <w:szCs w:val="24"/>
          </w:rPr>
          <w:t>renotrc@nlslaw.net</w:t>
        </w:r>
      </w:hyperlink>
    </w:p>
    <w:p w14:paraId="3C162113" w14:textId="77777777" w:rsidR="00837B97" w:rsidRPr="00837B97" w:rsidRDefault="00837B97" w:rsidP="00D23E13">
      <w:pPr>
        <w:rPr>
          <w:rFonts w:ascii="Arial" w:hAnsi="Arial" w:cs="Arial"/>
          <w:b/>
          <w:bCs/>
          <w:sz w:val="24"/>
          <w:szCs w:val="24"/>
        </w:rPr>
      </w:pPr>
    </w:p>
    <w:p w14:paraId="7A0BCE0E" w14:textId="13E7BBA3" w:rsidR="00D23E13" w:rsidRPr="00837B97" w:rsidRDefault="00F832C9" w:rsidP="00D23E13">
      <w:pPr>
        <w:rPr>
          <w:rFonts w:ascii="Arial" w:hAnsi="Arial" w:cs="Arial"/>
          <w:b/>
          <w:bCs/>
          <w:sz w:val="24"/>
          <w:szCs w:val="24"/>
        </w:rPr>
      </w:pPr>
      <w:r w:rsidRPr="00837B97">
        <w:rPr>
          <w:rFonts w:ascii="Arial" w:hAnsi="Arial" w:cs="Arial"/>
          <w:b/>
          <w:bCs/>
          <w:sz w:val="24"/>
          <w:szCs w:val="24"/>
        </w:rPr>
        <w:t>Washoe Legal Services</w:t>
      </w:r>
      <w:r w:rsidR="00D23E13" w:rsidRPr="00837B97">
        <w:rPr>
          <w:rFonts w:ascii="Arial" w:hAnsi="Arial" w:cs="Arial"/>
          <w:b/>
          <w:bCs/>
          <w:sz w:val="24"/>
          <w:szCs w:val="24"/>
        </w:rPr>
        <w:t xml:space="preserve"> </w:t>
      </w:r>
    </w:p>
    <w:p w14:paraId="1566FEBF" w14:textId="7022971B" w:rsidR="00D23E13" w:rsidRPr="00837B97" w:rsidRDefault="00D23E13" w:rsidP="00D23E13">
      <w:pPr>
        <w:rPr>
          <w:rFonts w:ascii="Arial" w:hAnsi="Arial" w:cs="Arial"/>
          <w:sz w:val="24"/>
          <w:szCs w:val="24"/>
        </w:rPr>
      </w:pPr>
      <w:r w:rsidRPr="00837B97">
        <w:rPr>
          <w:rFonts w:ascii="Arial" w:hAnsi="Arial" w:cs="Arial"/>
          <w:sz w:val="24"/>
          <w:szCs w:val="24"/>
        </w:rPr>
        <w:t>Phone: (775) 329 - 2727</w:t>
      </w:r>
    </w:p>
    <w:p w14:paraId="63BB5394" w14:textId="2B47A168" w:rsidR="00C06A4F" w:rsidRPr="00837B97" w:rsidRDefault="00D23E13" w:rsidP="00D23E13">
      <w:pPr>
        <w:rPr>
          <w:rFonts w:ascii="Arial" w:hAnsi="Arial" w:cs="Arial"/>
          <w:sz w:val="24"/>
          <w:szCs w:val="24"/>
        </w:rPr>
      </w:pPr>
      <w:r w:rsidRPr="00837B97">
        <w:rPr>
          <w:rFonts w:ascii="Arial" w:hAnsi="Arial" w:cs="Arial"/>
          <w:sz w:val="24"/>
          <w:szCs w:val="24"/>
        </w:rPr>
        <w:t>Email: intakeuser@washoelegalservices.org</w:t>
      </w:r>
    </w:p>
    <w:p w14:paraId="735B62BC" w14:textId="77777777" w:rsidR="00837B97" w:rsidRPr="00837B97" w:rsidRDefault="00837B97">
      <w:pPr>
        <w:rPr>
          <w:rFonts w:ascii="Arial" w:hAnsi="Arial" w:cs="Arial"/>
          <w:b/>
          <w:bCs/>
          <w:sz w:val="24"/>
          <w:szCs w:val="24"/>
        </w:rPr>
      </w:pPr>
    </w:p>
    <w:p w14:paraId="6D6D1E95" w14:textId="4197B083" w:rsidR="00D23E13" w:rsidRPr="00837B97" w:rsidRDefault="00F832C9">
      <w:pPr>
        <w:rPr>
          <w:rFonts w:ascii="Arial" w:hAnsi="Arial" w:cs="Arial"/>
          <w:b/>
          <w:bCs/>
          <w:sz w:val="24"/>
          <w:szCs w:val="24"/>
        </w:rPr>
      </w:pPr>
      <w:r w:rsidRPr="00837B97">
        <w:rPr>
          <w:rFonts w:ascii="Arial" w:hAnsi="Arial" w:cs="Arial"/>
          <w:b/>
          <w:bCs/>
          <w:sz w:val="24"/>
          <w:szCs w:val="24"/>
        </w:rPr>
        <w:t>Legal Aid of Southern Nevada</w:t>
      </w:r>
      <w:r w:rsidR="00D23E13" w:rsidRPr="00837B97">
        <w:rPr>
          <w:rFonts w:ascii="Arial" w:hAnsi="Arial" w:cs="Arial"/>
          <w:b/>
          <w:bCs/>
          <w:sz w:val="24"/>
          <w:szCs w:val="24"/>
        </w:rPr>
        <w:t xml:space="preserve"> </w:t>
      </w:r>
    </w:p>
    <w:p w14:paraId="4AF7C2DD" w14:textId="72CC4CCE" w:rsidR="00C06A4F" w:rsidRPr="00837B97" w:rsidRDefault="00D23E13">
      <w:pPr>
        <w:rPr>
          <w:rFonts w:ascii="Arial" w:hAnsi="Arial" w:cs="Arial"/>
          <w:sz w:val="24"/>
          <w:szCs w:val="24"/>
        </w:rPr>
      </w:pPr>
      <w:r w:rsidRPr="00837B97">
        <w:rPr>
          <w:rFonts w:ascii="Arial" w:hAnsi="Arial" w:cs="Arial"/>
          <w:sz w:val="24"/>
          <w:szCs w:val="24"/>
        </w:rPr>
        <w:t xml:space="preserve">702-386-1070; info@lacsn.org </w:t>
      </w:r>
    </w:p>
    <w:p w14:paraId="72E47634" w14:textId="77777777" w:rsidR="00837B97" w:rsidRPr="00837B97" w:rsidRDefault="00837B97" w:rsidP="00837B97">
      <w:pPr>
        <w:rPr>
          <w:rFonts w:ascii="Arial" w:hAnsi="Arial" w:cs="Arial"/>
          <w:b/>
          <w:bCs/>
          <w:sz w:val="24"/>
          <w:szCs w:val="24"/>
        </w:rPr>
      </w:pPr>
    </w:p>
    <w:p w14:paraId="412D88EB" w14:textId="2E078E22" w:rsidR="00837B97" w:rsidRPr="00837B97" w:rsidRDefault="00837B97" w:rsidP="00837B97">
      <w:pPr>
        <w:rPr>
          <w:rFonts w:ascii="Arial" w:hAnsi="Arial" w:cs="Arial"/>
          <w:sz w:val="24"/>
          <w:szCs w:val="24"/>
        </w:rPr>
      </w:pPr>
      <w:r w:rsidRPr="00837B97">
        <w:rPr>
          <w:rFonts w:ascii="Arial" w:hAnsi="Arial" w:cs="Arial"/>
          <w:b/>
          <w:bCs/>
          <w:sz w:val="24"/>
          <w:szCs w:val="24"/>
        </w:rPr>
        <w:t xml:space="preserve">A list of agencies that provide rental assistance </w:t>
      </w:r>
      <w:r w:rsidRPr="00837B97">
        <w:rPr>
          <w:rFonts w:ascii="Arial" w:hAnsi="Arial" w:cs="Arial"/>
          <w:sz w:val="24"/>
          <w:szCs w:val="24"/>
        </w:rPr>
        <w:br/>
        <w:t xml:space="preserve">Nevada211.org or dial 211 </w:t>
      </w:r>
    </w:p>
    <w:p w14:paraId="6008007C" w14:textId="77777777" w:rsidR="00837B97" w:rsidRPr="00837B97" w:rsidRDefault="00837B97">
      <w:pPr>
        <w:rPr>
          <w:rFonts w:ascii="Arial" w:hAnsi="Arial" w:cs="Arial"/>
          <w:b/>
          <w:bCs/>
          <w:sz w:val="24"/>
          <w:szCs w:val="24"/>
        </w:rPr>
      </w:pPr>
    </w:p>
    <w:p w14:paraId="06A82297" w14:textId="0AEA77F1" w:rsidR="00F832C9" w:rsidRPr="00837B97" w:rsidRDefault="00E119A3">
      <w:pPr>
        <w:rPr>
          <w:rFonts w:ascii="Arial" w:hAnsi="Arial" w:cs="Arial"/>
          <w:b/>
          <w:bCs/>
          <w:sz w:val="24"/>
          <w:szCs w:val="24"/>
        </w:rPr>
      </w:pPr>
      <w:r w:rsidRPr="00837B97">
        <w:rPr>
          <w:rFonts w:ascii="Arial" w:hAnsi="Arial" w:cs="Arial"/>
          <w:b/>
          <w:bCs/>
          <w:sz w:val="24"/>
          <w:szCs w:val="24"/>
        </w:rPr>
        <w:t>Manufactured Housing Complaints</w:t>
      </w:r>
    </w:p>
    <w:p w14:paraId="046F838E" w14:textId="1B10CDD2" w:rsidR="00E119A3" w:rsidRPr="00837B97" w:rsidRDefault="00E119A3">
      <w:pPr>
        <w:rPr>
          <w:rFonts w:ascii="Arial" w:hAnsi="Arial" w:cs="Arial"/>
          <w:sz w:val="24"/>
          <w:szCs w:val="24"/>
        </w:rPr>
      </w:pPr>
      <w:r w:rsidRPr="00837B97">
        <w:rPr>
          <w:rFonts w:ascii="Arial" w:hAnsi="Arial" w:cs="Arial"/>
          <w:sz w:val="24"/>
          <w:szCs w:val="24"/>
        </w:rPr>
        <w:t>Charles Jackson – 702-486-4310</w:t>
      </w:r>
    </w:p>
    <w:p w14:paraId="6EB4C38F" w14:textId="1F9901B1" w:rsidR="00E119A3" w:rsidRPr="00837B97" w:rsidRDefault="00641570">
      <w:pPr>
        <w:rPr>
          <w:rFonts w:ascii="Arial" w:hAnsi="Arial" w:cs="Arial"/>
          <w:sz w:val="24"/>
          <w:szCs w:val="24"/>
        </w:rPr>
      </w:pPr>
      <w:hyperlink r:id="rId9" w:history="1">
        <w:r w:rsidR="00E119A3" w:rsidRPr="00837B97">
          <w:rPr>
            <w:rStyle w:val="Hyperlink"/>
            <w:rFonts w:ascii="Arial" w:hAnsi="Arial" w:cs="Arial"/>
            <w:sz w:val="24"/>
            <w:szCs w:val="24"/>
          </w:rPr>
          <w:t>Charles.jackson@housing.nv.gov</w:t>
        </w:r>
      </w:hyperlink>
    </w:p>
    <w:p w14:paraId="01AE8BF9" w14:textId="77777777" w:rsidR="00837B97" w:rsidRPr="00837B97" w:rsidRDefault="00837B97">
      <w:pPr>
        <w:rPr>
          <w:rFonts w:ascii="Arial" w:hAnsi="Arial" w:cs="Arial"/>
          <w:b/>
          <w:bCs/>
          <w:sz w:val="24"/>
          <w:szCs w:val="24"/>
        </w:rPr>
      </w:pPr>
    </w:p>
    <w:p w14:paraId="71E90291" w14:textId="3E73F5EE" w:rsidR="00D533E2" w:rsidRPr="00837B97" w:rsidRDefault="00D533E2">
      <w:pPr>
        <w:rPr>
          <w:rFonts w:ascii="Arial" w:hAnsi="Arial" w:cs="Arial"/>
          <w:b/>
          <w:bCs/>
          <w:sz w:val="24"/>
          <w:szCs w:val="24"/>
        </w:rPr>
      </w:pPr>
      <w:r w:rsidRPr="00837B97">
        <w:rPr>
          <w:rFonts w:ascii="Arial" w:hAnsi="Arial" w:cs="Arial"/>
          <w:b/>
          <w:bCs/>
          <w:sz w:val="24"/>
          <w:szCs w:val="24"/>
        </w:rPr>
        <w:t xml:space="preserve">Search for low-income, subsidized housing </w:t>
      </w:r>
    </w:p>
    <w:p w14:paraId="6921DE00" w14:textId="203C8123" w:rsidR="00D533E2" w:rsidRPr="00837B97" w:rsidRDefault="00D533E2">
      <w:pPr>
        <w:rPr>
          <w:rFonts w:ascii="Arial" w:hAnsi="Arial" w:cs="Arial"/>
          <w:sz w:val="24"/>
          <w:szCs w:val="24"/>
        </w:rPr>
      </w:pPr>
      <w:r w:rsidRPr="00837B97">
        <w:rPr>
          <w:rFonts w:ascii="Arial" w:hAnsi="Arial" w:cs="Arial"/>
          <w:sz w:val="24"/>
          <w:szCs w:val="24"/>
        </w:rPr>
        <w:t xml:space="preserve">Nvhousingsearch.org </w:t>
      </w:r>
    </w:p>
    <w:p w14:paraId="4C32DF9A" w14:textId="77777777" w:rsidR="00837B97" w:rsidRPr="00837B97" w:rsidRDefault="00837B97">
      <w:pPr>
        <w:rPr>
          <w:rFonts w:ascii="Arial" w:hAnsi="Arial" w:cs="Arial"/>
          <w:sz w:val="24"/>
          <w:szCs w:val="24"/>
        </w:rPr>
      </w:pPr>
    </w:p>
    <w:p w14:paraId="3B2F3892" w14:textId="433C84B6" w:rsidR="00D533E2" w:rsidRPr="00837B97" w:rsidRDefault="005B293C">
      <w:pPr>
        <w:rPr>
          <w:rFonts w:ascii="Arial" w:hAnsi="Arial" w:cs="Arial"/>
          <w:b/>
          <w:bCs/>
          <w:sz w:val="24"/>
          <w:szCs w:val="24"/>
        </w:rPr>
      </w:pPr>
      <w:r w:rsidRPr="00837B97">
        <w:rPr>
          <w:rFonts w:ascii="Arial" w:hAnsi="Arial" w:cs="Arial"/>
          <w:b/>
          <w:bCs/>
          <w:sz w:val="24"/>
          <w:szCs w:val="24"/>
        </w:rPr>
        <w:t>The state of Nevada Home is Possible program is still active. If you have q</w:t>
      </w:r>
      <w:r w:rsidR="00D533E2" w:rsidRPr="00837B97">
        <w:rPr>
          <w:rFonts w:ascii="Arial" w:hAnsi="Arial" w:cs="Arial"/>
          <w:b/>
          <w:bCs/>
          <w:sz w:val="24"/>
          <w:szCs w:val="24"/>
        </w:rPr>
        <w:t xml:space="preserve">uestions about down payment assistance programs </w:t>
      </w:r>
    </w:p>
    <w:p w14:paraId="5DB26E4C" w14:textId="76AEEFC1" w:rsidR="00D533E2" w:rsidRPr="00837B97" w:rsidRDefault="00641570">
      <w:pPr>
        <w:rPr>
          <w:rFonts w:ascii="Arial" w:hAnsi="Arial" w:cs="Arial"/>
          <w:sz w:val="24"/>
          <w:szCs w:val="24"/>
        </w:rPr>
      </w:pPr>
      <w:hyperlink r:id="rId10" w:history="1">
        <w:r w:rsidR="00D533E2" w:rsidRPr="00837B97">
          <w:rPr>
            <w:rStyle w:val="Hyperlink"/>
            <w:rFonts w:ascii="Arial" w:hAnsi="Arial" w:cs="Arial"/>
            <w:sz w:val="24"/>
            <w:szCs w:val="24"/>
          </w:rPr>
          <w:t>www.homeispossiblenv.org</w:t>
        </w:r>
      </w:hyperlink>
    </w:p>
    <w:p w14:paraId="204E6600" w14:textId="707B5531" w:rsidR="00D533E2" w:rsidRPr="00837B97" w:rsidRDefault="00641570">
      <w:pPr>
        <w:rPr>
          <w:rFonts w:ascii="Arial" w:hAnsi="Arial" w:cs="Arial"/>
          <w:sz w:val="24"/>
          <w:szCs w:val="24"/>
        </w:rPr>
      </w:pPr>
      <w:hyperlink r:id="rId11" w:history="1">
        <w:r w:rsidR="00D533E2" w:rsidRPr="00837B97">
          <w:rPr>
            <w:rStyle w:val="Hyperlink"/>
            <w:rFonts w:ascii="Arial" w:hAnsi="Arial" w:cs="Arial"/>
            <w:sz w:val="24"/>
            <w:szCs w:val="24"/>
          </w:rPr>
          <w:t>dpace@housing.nv.gov</w:t>
        </w:r>
      </w:hyperlink>
      <w:r w:rsidR="00D533E2" w:rsidRPr="00837B97">
        <w:rPr>
          <w:rFonts w:ascii="Arial" w:hAnsi="Arial" w:cs="Arial"/>
          <w:sz w:val="24"/>
          <w:szCs w:val="24"/>
        </w:rPr>
        <w:t xml:space="preserve"> </w:t>
      </w:r>
    </w:p>
    <w:p w14:paraId="023D3C57" w14:textId="0C09592C" w:rsidR="00704787" w:rsidRPr="00837B97" w:rsidRDefault="00704787">
      <w:pPr>
        <w:rPr>
          <w:rFonts w:ascii="Arial" w:hAnsi="Arial" w:cs="Arial"/>
          <w:sz w:val="24"/>
          <w:szCs w:val="24"/>
        </w:rPr>
      </w:pPr>
    </w:p>
    <w:p w14:paraId="5DAEA88D" w14:textId="1926FF2F" w:rsidR="00704787" w:rsidRPr="00837B97" w:rsidRDefault="00704787">
      <w:pPr>
        <w:rPr>
          <w:rFonts w:ascii="Arial" w:hAnsi="Arial" w:cs="Arial"/>
          <w:b/>
          <w:bCs/>
          <w:sz w:val="24"/>
          <w:szCs w:val="24"/>
        </w:rPr>
      </w:pPr>
      <w:r w:rsidRPr="00837B97">
        <w:rPr>
          <w:rFonts w:ascii="Arial" w:hAnsi="Arial" w:cs="Arial"/>
          <w:b/>
          <w:bCs/>
          <w:sz w:val="24"/>
          <w:szCs w:val="24"/>
        </w:rPr>
        <w:t xml:space="preserve">Links to Other community resources </w:t>
      </w:r>
    </w:p>
    <w:p w14:paraId="4C0CD209" w14:textId="21927A2F" w:rsidR="00704787" w:rsidRPr="00837B97" w:rsidRDefault="005B293C">
      <w:pPr>
        <w:rPr>
          <w:rFonts w:ascii="Arial" w:hAnsi="Arial" w:cs="Arial"/>
          <w:sz w:val="24"/>
          <w:szCs w:val="24"/>
        </w:rPr>
      </w:pPr>
      <w:r w:rsidRPr="00837B97">
        <w:rPr>
          <w:rFonts w:ascii="Arial" w:hAnsi="Arial" w:cs="Arial"/>
          <w:sz w:val="24"/>
          <w:szCs w:val="24"/>
        </w:rPr>
        <w:t xml:space="preserve">Many public agencies provide COVID-19 related resources and information. Here are a few to consider: </w:t>
      </w:r>
    </w:p>
    <w:p w14:paraId="0A2265A8" w14:textId="76D53613" w:rsidR="005B293C" w:rsidRPr="00837B97" w:rsidRDefault="00535A76">
      <w:pPr>
        <w:rPr>
          <w:rFonts w:ascii="Arial" w:hAnsi="Arial" w:cs="Arial"/>
          <w:sz w:val="24"/>
          <w:szCs w:val="24"/>
        </w:rPr>
      </w:pPr>
      <w:r w:rsidRPr="00837B97">
        <w:rPr>
          <w:rFonts w:ascii="Arial" w:hAnsi="Arial" w:cs="Arial"/>
          <w:sz w:val="24"/>
          <w:szCs w:val="24"/>
        </w:rPr>
        <w:t xml:space="preserve">Governor’s COVID19 Response page - </w:t>
      </w:r>
      <w:hyperlink r:id="rId12" w:history="1">
        <w:r w:rsidRPr="00837B97">
          <w:rPr>
            <w:rStyle w:val="Hyperlink"/>
            <w:rFonts w:ascii="Arial" w:hAnsi="Arial" w:cs="Arial"/>
            <w:sz w:val="24"/>
            <w:szCs w:val="24"/>
          </w:rPr>
          <w:t>https://nvhealthresponse.nv.gov</w:t>
        </w:r>
      </w:hyperlink>
      <w:r w:rsidRPr="00837B97">
        <w:rPr>
          <w:rFonts w:ascii="Arial" w:hAnsi="Arial" w:cs="Arial"/>
          <w:sz w:val="24"/>
          <w:szCs w:val="24"/>
        </w:rPr>
        <w:br/>
      </w:r>
      <w:r w:rsidR="005B293C" w:rsidRPr="00837B97">
        <w:rPr>
          <w:rFonts w:ascii="Arial" w:hAnsi="Arial" w:cs="Arial"/>
          <w:sz w:val="24"/>
          <w:szCs w:val="24"/>
        </w:rPr>
        <w:t xml:space="preserve">Unemployment Insurance Benefits – </w:t>
      </w:r>
      <w:hyperlink r:id="rId13" w:history="1">
        <w:r w:rsidR="005B293C" w:rsidRPr="00837B97">
          <w:rPr>
            <w:rStyle w:val="Hyperlink"/>
            <w:rFonts w:ascii="Arial" w:hAnsi="Arial" w:cs="Arial"/>
            <w:sz w:val="24"/>
            <w:szCs w:val="24"/>
          </w:rPr>
          <w:t>www.nvdetr.org</w:t>
        </w:r>
      </w:hyperlink>
      <w:r w:rsidR="005B293C" w:rsidRPr="00837B97">
        <w:rPr>
          <w:rFonts w:ascii="Arial" w:hAnsi="Arial" w:cs="Arial"/>
          <w:sz w:val="24"/>
          <w:szCs w:val="24"/>
        </w:rPr>
        <w:t xml:space="preserve">; </w:t>
      </w:r>
      <w:hyperlink r:id="rId14" w:history="1">
        <w:r w:rsidR="005B293C" w:rsidRPr="00837B97">
          <w:rPr>
            <w:rStyle w:val="Hyperlink"/>
            <w:rFonts w:ascii="Arial" w:hAnsi="Arial" w:cs="Arial"/>
            <w:sz w:val="24"/>
            <w:szCs w:val="24"/>
          </w:rPr>
          <w:t>http://ui.nv.gov</w:t>
        </w:r>
      </w:hyperlink>
    </w:p>
    <w:p w14:paraId="06C503D0" w14:textId="2CC7167F" w:rsidR="00121CEE" w:rsidRPr="00837B97" w:rsidRDefault="00D579C7">
      <w:pPr>
        <w:rPr>
          <w:rFonts w:ascii="Arial" w:hAnsi="Arial" w:cs="Arial"/>
          <w:sz w:val="24"/>
          <w:szCs w:val="24"/>
        </w:rPr>
      </w:pPr>
      <w:r w:rsidRPr="00837B97">
        <w:rPr>
          <w:rFonts w:ascii="Arial" w:hAnsi="Arial" w:cs="Arial"/>
          <w:sz w:val="24"/>
          <w:szCs w:val="24"/>
        </w:rPr>
        <w:t xml:space="preserve">Division of Emergency Management - </w:t>
      </w:r>
      <w:hyperlink r:id="rId15" w:history="1">
        <w:r w:rsidR="005B293C" w:rsidRPr="00837B97">
          <w:rPr>
            <w:rStyle w:val="Hyperlink"/>
            <w:rFonts w:ascii="Arial" w:hAnsi="Arial" w:cs="Arial"/>
            <w:sz w:val="24"/>
            <w:szCs w:val="24"/>
          </w:rPr>
          <w:t>https://dem.nv.gov/COVID-19/home/</w:t>
        </w:r>
      </w:hyperlink>
    </w:p>
    <w:p w14:paraId="3C5A30F2" w14:textId="5488610E" w:rsidR="00704787" w:rsidRPr="00837B97" w:rsidRDefault="00D579C7">
      <w:pPr>
        <w:rPr>
          <w:rFonts w:ascii="Arial" w:hAnsi="Arial" w:cs="Arial"/>
          <w:sz w:val="24"/>
          <w:szCs w:val="24"/>
        </w:rPr>
      </w:pPr>
      <w:r w:rsidRPr="00837B97">
        <w:rPr>
          <w:rFonts w:ascii="Arial" w:hAnsi="Arial" w:cs="Arial"/>
          <w:sz w:val="24"/>
          <w:szCs w:val="24"/>
        </w:rPr>
        <w:t xml:space="preserve">Nevada 211 - </w:t>
      </w:r>
      <w:hyperlink r:id="rId16" w:history="1">
        <w:r w:rsidRPr="00837B97">
          <w:rPr>
            <w:rStyle w:val="Hyperlink"/>
            <w:rFonts w:ascii="Arial" w:hAnsi="Arial" w:cs="Arial"/>
            <w:sz w:val="24"/>
            <w:szCs w:val="24"/>
          </w:rPr>
          <w:t>https://www.nevada211.org/emergency-coronavirus-resources/</w:t>
        </w:r>
      </w:hyperlink>
    </w:p>
    <w:p w14:paraId="6980F5C2" w14:textId="524B3079" w:rsidR="005B293C" w:rsidRPr="00837B97" w:rsidRDefault="00D579C7">
      <w:pPr>
        <w:rPr>
          <w:rFonts w:ascii="Arial" w:hAnsi="Arial" w:cs="Arial"/>
          <w:sz w:val="24"/>
          <w:szCs w:val="24"/>
        </w:rPr>
      </w:pPr>
      <w:r w:rsidRPr="00837B97">
        <w:rPr>
          <w:rFonts w:ascii="Arial" w:hAnsi="Arial" w:cs="Arial"/>
          <w:sz w:val="24"/>
          <w:szCs w:val="24"/>
        </w:rPr>
        <w:t xml:space="preserve">Governor’s Office of Economic Development - </w:t>
      </w:r>
      <w:hyperlink r:id="rId17" w:history="1">
        <w:r w:rsidRPr="00837B97">
          <w:rPr>
            <w:rStyle w:val="Hyperlink"/>
            <w:rFonts w:ascii="Arial" w:hAnsi="Arial" w:cs="Arial"/>
            <w:sz w:val="24"/>
            <w:szCs w:val="24"/>
          </w:rPr>
          <w:t>https://www.diversifynevada.com/covid-19-disaster-response-online-assistance-resources/</w:t>
        </w:r>
      </w:hyperlink>
    </w:p>
    <w:p w14:paraId="14736DBC" w14:textId="2F825530" w:rsidR="00535A76" w:rsidRPr="00837B97" w:rsidRDefault="00535A76">
      <w:pPr>
        <w:rPr>
          <w:rFonts w:ascii="Arial" w:hAnsi="Arial" w:cs="Arial"/>
          <w:sz w:val="24"/>
          <w:szCs w:val="24"/>
        </w:rPr>
      </w:pPr>
      <w:r w:rsidRPr="00837B97">
        <w:rPr>
          <w:rFonts w:ascii="Arial" w:hAnsi="Arial" w:cs="Arial"/>
          <w:sz w:val="24"/>
          <w:szCs w:val="24"/>
        </w:rPr>
        <w:t xml:space="preserve">Small Business Assistance - </w:t>
      </w:r>
      <w:hyperlink r:id="rId18" w:history="1">
        <w:r w:rsidRPr="00837B97">
          <w:rPr>
            <w:rStyle w:val="Hyperlink"/>
            <w:rFonts w:ascii="Arial" w:hAnsi="Arial" w:cs="Arial"/>
            <w:sz w:val="24"/>
            <w:szCs w:val="24"/>
          </w:rPr>
          <w:t>https://www.diversifynevada.com/covid-19-disaster-response-online-assistance-resources/businesses-assistance-resources/</w:t>
        </w:r>
      </w:hyperlink>
    </w:p>
    <w:p w14:paraId="35D35433" w14:textId="4685AF6C" w:rsidR="005B293C" w:rsidRPr="00837B97" w:rsidRDefault="0023293E">
      <w:pPr>
        <w:rPr>
          <w:rFonts w:ascii="Arial" w:hAnsi="Arial" w:cs="Arial"/>
          <w:sz w:val="24"/>
          <w:szCs w:val="24"/>
        </w:rPr>
      </w:pPr>
      <w:r w:rsidRPr="00837B97">
        <w:rPr>
          <w:rFonts w:ascii="Arial" w:hAnsi="Arial" w:cs="Arial"/>
          <w:sz w:val="24"/>
          <w:szCs w:val="24"/>
        </w:rPr>
        <w:t xml:space="preserve">FEMA - </w:t>
      </w:r>
      <w:hyperlink r:id="rId19" w:history="1">
        <w:r w:rsidRPr="00837B97">
          <w:rPr>
            <w:rStyle w:val="Hyperlink"/>
            <w:rFonts w:ascii="Arial" w:hAnsi="Arial" w:cs="Arial"/>
            <w:sz w:val="24"/>
            <w:szCs w:val="24"/>
          </w:rPr>
          <w:t>https://www.fema.gov/</w:t>
        </w:r>
      </w:hyperlink>
    </w:p>
    <w:p w14:paraId="5C900309" w14:textId="77777777" w:rsidR="0023293E" w:rsidRPr="00837B97" w:rsidRDefault="0023293E">
      <w:pPr>
        <w:rPr>
          <w:rFonts w:ascii="Arial" w:hAnsi="Arial" w:cs="Arial"/>
          <w:sz w:val="24"/>
          <w:szCs w:val="24"/>
        </w:rPr>
      </w:pPr>
    </w:p>
    <w:p w14:paraId="1E2906DB" w14:textId="77777777" w:rsidR="005B293C" w:rsidRPr="0023293E" w:rsidRDefault="005B293C">
      <w:pPr>
        <w:rPr>
          <w:rFonts w:ascii="Arial" w:hAnsi="Arial" w:cs="Arial"/>
          <w:sz w:val="24"/>
          <w:szCs w:val="24"/>
        </w:rPr>
      </w:pPr>
    </w:p>
    <w:sectPr w:rsidR="005B293C" w:rsidRPr="00232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C9"/>
    <w:rsid w:val="000E0C9B"/>
    <w:rsid w:val="00121CEE"/>
    <w:rsid w:val="0023293E"/>
    <w:rsid w:val="00374BC0"/>
    <w:rsid w:val="00476C9F"/>
    <w:rsid w:val="00535A76"/>
    <w:rsid w:val="005B293C"/>
    <w:rsid w:val="00641570"/>
    <w:rsid w:val="00704787"/>
    <w:rsid w:val="007E5E3F"/>
    <w:rsid w:val="00837B97"/>
    <w:rsid w:val="009A6C97"/>
    <w:rsid w:val="009E65B7"/>
    <w:rsid w:val="00C06A4F"/>
    <w:rsid w:val="00D23E13"/>
    <w:rsid w:val="00D533E2"/>
    <w:rsid w:val="00D579C7"/>
    <w:rsid w:val="00E119A3"/>
    <w:rsid w:val="00F8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1B47"/>
  <w15:chartTrackingRefBased/>
  <w15:docId w15:val="{C687BBB1-86D2-46E6-9AB5-CEED2D52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A4F"/>
    <w:rPr>
      <w:color w:val="0563C1" w:themeColor="hyperlink"/>
      <w:u w:val="single"/>
    </w:rPr>
  </w:style>
  <w:style w:type="character" w:styleId="UnresolvedMention">
    <w:name w:val="Unresolved Mention"/>
    <w:basedOn w:val="DefaultParagraphFont"/>
    <w:uiPriority w:val="99"/>
    <w:semiHidden/>
    <w:unhideWhenUsed/>
    <w:rsid w:val="00C06A4F"/>
    <w:rPr>
      <w:color w:val="605E5C"/>
      <w:shd w:val="clear" w:color="auto" w:fill="E1DFDD"/>
    </w:rPr>
  </w:style>
  <w:style w:type="character" w:styleId="Strong">
    <w:name w:val="Strong"/>
    <w:basedOn w:val="DefaultParagraphFont"/>
    <w:uiPriority w:val="22"/>
    <w:qFormat/>
    <w:rsid w:val="00704787"/>
    <w:rPr>
      <w:b/>
      <w:bCs/>
    </w:rPr>
  </w:style>
  <w:style w:type="character" w:styleId="FollowedHyperlink">
    <w:name w:val="FollowedHyperlink"/>
    <w:basedOn w:val="DefaultParagraphFont"/>
    <w:uiPriority w:val="99"/>
    <w:semiHidden/>
    <w:unhideWhenUsed/>
    <w:rsid w:val="005B2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otrc@nlslaw.net" TargetMode="External"/><Relationship Id="rId13" Type="http://schemas.openxmlformats.org/officeDocument/2006/relationships/hyperlink" Target="http://www.nvdetr.org" TargetMode="External"/><Relationship Id="rId18" Type="http://schemas.openxmlformats.org/officeDocument/2006/relationships/hyperlink" Target="https://www.diversifynevada.com/covid-19-disaster-response-online-assistance-resources/businesses-assistance-resourc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tel:(702)%20383-6095" TargetMode="External"/><Relationship Id="rId12" Type="http://schemas.openxmlformats.org/officeDocument/2006/relationships/hyperlink" Target="https://nvhealthresponse.nv.gov" TargetMode="External"/><Relationship Id="rId17" Type="http://schemas.openxmlformats.org/officeDocument/2006/relationships/hyperlink" Target="https://www.diversifynevada.com/covid-19-disaster-response-online-assistance-resources/" TargetMode="External"/><Relationship Id="rId2" Type="http://schemas.openxmlformats.org/officeDocument/2006/relationships/settings" Target="settings.xml"/><Relationship Id="rId16" Type="http://schemas.openxmlformats.org/officeDocument/2006/relationships/hyperlink" Target="https://www.nevada211.org/emergency-coronavirus-resourc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cox@housing.nv.gov" TargetMode="External"/><Relationship Id="rId11" Type="http://schemas.openxmlformats.org/officeDocument/2006/relationships/hyperlink" Target="mailto:dpace@housing.nv.gov" TargetMode="External"/><Relationship Id="rId5" Type="http://schemas.openxmlformats.org/officeDocument/2006/relationships/hyperlink" Target="https://www.novoco.com/notes-from-novogradac/senate-leadership-agrees-nearly-2-trillion-phase-3-covid-19-response-bill" TargetMode="External"/><Relationship Id="rId15" Type="http://schemas.openxmlformats.org/officeDocument/2006/relationships/hyperlink" Target="https://dem.nv.gov/COVID-19/home/" TargetMode="External"/><Relationship Id="rId10" Type="http://schemas.openxmlformats.org/officeDocument/2006/relationships/hyperlink" Target="http://www.homeispossiblenv.org" TargetMode="External"/><Relationship Id="rId19" Type="http://schemas.openxmlformats.org/officeDocument/2006/relationships/hyperlink" Target="https://www.fema.gov/" TargetMode="External"/><Relationship Id="rId4" Type="http://schemas.openxmlformats.org/officeDocument/2006/relationships/hyperlink" Target="https://nvhealthresponse.nv.gov/wp-content/uploads/2020/03/Gov.-Sisolak-Guidance-Directive-008-Evictions-Updated-on-3-30.pdf" TargetMode="External"/><Relationship Id="rId9" Type="http://schemas.openxmlformats.org/officeDocument/2006/relationships/hyperlink" Target="mailto:Charles.jackson@housing.nv.gov" TargetMode="External"/><Relationship Id="rId14" Type="http://schemas.openxmlformats.org/officeDocument/2006/relationships/hyperlink" Target="http://ui.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Worthey-Thomas</dc:creator>
  <cp:keywords/>
  <dc:description/>
  <cp:lastModifiedBy>Mae Worthey-Thomas</cp:lastModifiedBy>
  <cp:revision>12</cp:revision>
  <dcterms:created xsi:type="dcterms:W3CDTF">2020-04-13T22:39:00Z</dcterms:created>
  <dcterms:modified xsi:type="dcterms:W3CDTF">2020-04-23T00:13:00Z</dcterms:modified>
</cp:coreProperties>
</file>