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050" w14:textId="79BFAABA" w:rsidR="0056468B" w:rsidRPr="00B0037A" w:rsidRDefault="001630F9" w:rsidP="007729A0">
      <w:pPr>
        <w:jc w:val="center"/>
        <w:rPr>
          <w:rFonts w:ascii="Arial" w:hAnsi="Arial" w:cs="Arial"/>
          <w:b/>
          <w:bCs/>
          <w:color w:val="000080"/>
          <w:sz w:val="20"/>
          <w:szCs w:val="20"/>
        </w:rPr>
      </w:pPr>
      <w:r>
        <w:rPr>
          <w:rFonts w:ascii="Arial" w:hAnsi="Arial" w:cs="Arial"/>
          <w:b/>
          <w:bCs/>
          <w:noProof/>
          <w:color w:val="000080"/>
          <w:sz w:val="20"/>
          <w:szCs w:val="20"/>
          <w:lang w:eastAsia="en-US"/>
        </w:rPr>
        <mc:AlternateContent>
          <mc:Choice Requires="wps">
            <w:drawing>
              <wp:anchor distT="0" distB="0" distL="114300" distR="114300" simplePos="0" relativeHeight="251656704" behindDoc="0" locked="1" layoutInCell="1" allowOverlap="0" wp14:anchorId="6187E8C4" wp14:editId="16F87C42">
                <wp:simplePos x="0" y="0"/>
                <wp:positionH relativeFrom="page">
                  <wp:posOffset>775335</wp:posOffset>
                </wp:positionH>
                <wp:positionV relativeFrom="page">
                  <wp:posOffset>574040</wp:posOffset>
                </wp:positionV>
                <wp:extent cx="1243965" cy="48069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FD088" w14:textId="77777777" w:rsidR="006822E8" w:rsidRPr="0078171D" w:rsidRDefault="00EF7CD2" w:rsidP="008A6177">
                            <w:pPr>
                              <w:jc w:val="center"/>
                              <w:rPr>
                                <w:rFonts w:ascii="Arial" w:hAnsi="Arial" w:cs="Arial"/>
                                <w:color w:val="000080"/>
                                <w:sz w:val="18"/>
                                <w:szCs w:val="18"/>
                              </w:rPr>
                            </w:pPr>
                            <w:r>
                              <w:rPr>
                                <w:rFonts w:ascii="Arial" w:hAnsi="Arial" w:cs="Arial"/>
                                <w:color w:val="000080"/>
                                <w:sz w:val="18"/>
                                <w:szCs w:val="18"/>
                              </w:rPr>
                              <w:t>STEVE SISOLAK</w:t>
                            </w:r>
                          </w:p>
                          <w:p w14:paraId="747FC1E0" w14:textId="77777777" w:rsidR="006822E8" w:rsidRPr="0078171D" w:rsidRDefault="006822E8"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643DB1B9" w14:textId="77777777" w:rsidR="006822E8" w:rsidRPr="00B0037A" w:rsidRDefault="006822E8" w:rsidP="008A6177">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E8C4" id="_x0000_t202" coordsize="21600,21600" o:spt="202" path="m,l,21600r21600,l21600,xe">
                <v:stroke joinstyle="miter"/>
                <v:path gradientshapeok="t" o:connecttype="rect"/>
              </v:shapetype>
              <v:shape id="Text Box 2" o:spid="_x0000_s1026" type="#_x0000_t202" alt="&quot;&quot;" style="position:absolute;left:0;text-align:left;margin-left:61.05pt;margin-top:45.2pt;width:97.95pt;height:3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" o:allowoverlap="f" stroked="f">
                <v:textbox inset="0,0,0,0">
                  <w:txbxContent>
                    <w:p w14:paraId="39CFD088" w14:textId="77777777" w:rsidR="006822E8" w:rsidRPr="0078171D" w:rsidRDefault="00EF7CD2" w:rsidP="008A6177">
                      <w:pPr>
                        <w:jc w:val="center"/>
                        <w:rPr>
                          <w:rFonts w:ascii="Arial" w:hAnsi="Arial" w:cs="Arial"/>
                          <w:color w:val="000080"/>
                          <w:sz w:val="18"/>
                          <w:szCs w:val="18"/>
                        </w:rPr>
                      </w:pPr>
                      <w:r>
                        <w:rPr>
                          <w:rFonts w:ascii="Arial" w:hAnsi="Arial" w:cs="Arial"/>
                          <w:color w:val="000080"/>
                          <w:sz w:val="18"/>
                          <w:szCs w:val="18"/>
                        </w:rPr>
                        <w:t>STEVE SISOLAK</w:t>
                      </w:r>
                    </w:p>
                    <w:p w14:paraId="747FC1E0" w14:textId="77777777" w:rsidR="006822E8" w:rsidRPr="0078171D" w:rsidRDefault="006822E8"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643DB1B9" w14:textId="77777777" w:rsidR="006822E8" w:rsidRPr="00B0037A" w:rsidRDefault="006822E8" w:rsidP="008A6177">
                      <w:pPr>
                        <w:jc w:val="center"/>
                        <w:rPr>
                          <w:rFonts w:ascii="Arial" w:hAnsi="Arial" w:cs="Arial"/>
                          <w:color w:val="000080"/>
                          <w:sz w:val="20"/>
                          <w:szCs w:val="20"/>
                        </w:rPr>
                      </w:pPr>
                    </w:p>
                  </w:txbxContent>
                </v:textbox>
                <w10:wrap anchorx="page" anchory="page"/>
                <w10:anchorlock/>
              </v:shape>
            </w:pict>
          </mc:Fallback>
        </mc:AlternateContent>
      </w:r>
      <w:r w:rsidR="0056468B" w:rsidRPr="00B0037A">
        <w:rPr>
          <w:rFonts w:ascii="Arial" w:hAnsi="Arial" w:cs="Arial"/>
          <w:b/>
          <w:bCs/>
          <w:color w:val="000080"/>
          <w:sz w:val="20"/>
          <w:szCs w:val="20"/>
        </w:rPr>
        <w:t>STATE OF NEVADA</w:t>
      </w:r>
    </w:p>
    <w:p w14:paraId="60A5125D" w14:textId="6F09D1BA" w:rsidR="00B12C55" w:rsidRDefault="001630F9" w:rsidP="00B12C55">
      <w:pPr>
        <w:pStyle w:val="NormalWeb"/>
        <w:jc w:val="center"/>
      </w:pPr>
      <w:r>
        <w:rPr>
          <w:noProof/>
        </w:rPr>
        <w:drawing>
          <wp:anchor distT="0" distB="0" distL="114300" distR="114300" simplePos="0" relativeHeight="251657728" behindDoc="0" locked="0" layoutInCell="1" allowOverlap="1" wp14:anchorId="35F99786" wp14:editId="2A5EEEB6">
            <wp:simplePos x="0" y="0"/>
            <wp:positionH relativeFrom="column">
              <wp:posOffset>2847975</wp:posOffset>
            </wp:positionH>
            <wp:positionV relativeFrom="paragraph">
              <wp:posOffset>64770</wp:posOffset>
            </wp:positionV>
            <wp:extent cx="716915" cy="746760"/>
            <wp:effectExtent l="0" t="0" r="0" b="0"/>
            <wp:wrapNone/>
            <wp:docPr id="3" name="Picture 3">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hlinkClick r:id="rId8"/>
                      <a:extLst>
                        <a:ext uri="{C183D7F6-B498-43B3-948B-1728B52AA6E4}">
                          <adec:decorative xmlns:adec="http://schemas.microsoft.com/office/drawing/2017/decorative" val="1"/>
                        </a:ext>
                      </a:extLst>
                    </pic:cNvPr>
                    <pic:cNvPicPr>
                      <a:picLocks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716915" cy="746760"/>
                    </a:xfrm>
                    <a:prstGeom prst="rect">
                      <a:avLst/>
                    </a:prstGeom>
                    <a:noFill/>
                  </pic:spPr>
                </pic:pic>
              </a:graphicData>
            </a:graphic>
            <wp14:sizeRelH relativeFrom="page">
              <wp14:pctWidth>0</wp14:pctWidth>
            </wp14:sizeRelH>
            <wp14:sizeRelV relativeFrom="page">
              <wp14:pctHeight>0</wp14:pctHeight>
            </wp14:sizeRelV>
          </wp:anchor>
        </w:drawing>
      </w:r>
    </w:p>
    <w:p w14:paraId="37BE69CE" w14:textId="4B29F5E4" w:rsidR="0056468B" w:rsidRPr="00B0037A" w:rsidRDefault="001630F9">
      <w:pPr>
        <w:jc w:val="center"/>
        <w:rPr>
          <w:rFonts w:ascii="Arial" w:hAnsi="Arial" w:cs="Arial"/>
          <w:color w:val="000080"/>
        </w:rPr>
      </w:pPr>
      <w:r>
        <w:rPr>
          <w:rFonts w:ascii="Gautami" w:hAnsi="Gautami" w:cs="Gautami"/>
          <w:b/>
          <w:bCs/>
          <w:noProof/>
          <w:color w:val="000080"/>
          <w:sz w:val="20"/>
          <w:szCs w:val="20"/>
          <w:u w:val="single"/>
          <w:lang w:eastAsia="en-US"/>
        </w:rPr>
        <mc:AlternateContent>
          <mc:Choice Requires="wps">
            <w:drawing>
              <wp:anchor distT="0" distB="0" distL="114300" distR="114300" simplePos="0" relativeHeight="251658752" behindDoc="0" locked="1" layoutInCell="1" allowOverlap="0" wp14:anchorId="4336ADDF" wp14:editId="55C3B609">
                <wp:simplePos x="0" y="0"/>
                <wp:positionH relativeFrom="page">
                  <wp:posOffset>5267325</wp:posOffset>
                </wp:positionH>
                <wp:positionV relativeFrom="page">
                  <wp:posOffset>545465</wp:posOffset>
                </wp:positionV>
                <wp:extent cx="1267460" cy="62611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225B" w14:textId="77777777" w:rsidR="006822E8" w:rsidRPr="0078171D" w:rsidRDefault="00EF7CD2" w:rsidP="00EA0E51">
                            <w:pPr>
                              <w:jc w:val="center"/>
                              <w:rPr>
                                <w:rFonts w:ascii="Arial" w:hAnsi="Arial" w:cs="Arial"/>
                                <w:color w:val="000080"/>
                                <w:sz w:val="18"/>
                                <w:szCs w:val="18"/>
                              </w:rPr>
                            </w:pPr>
                            <w:r>
                              <w:rPr>
                                <w:rFonts w:ascii="Arial" w:hAnsi="Arial" w:cs="Arial"/>
                                <w:color w:val="000080"/>
                                <w:sz w:val="18"/>
                                <w:szCs w:val="18"/>
                              </w:rPr>
                              <w:t>TERRY J. REYNOLDS</w:t>
                            </w:r>
                          </w:p>
                          <w:p w14:paraId="488CD6E6" w14:textId="77777777" w:rsidR="006822E8" w:rsidRDefault="006822E8" w:rsidP="00EA0E51">
                            <w:pPr>
                              <w:jc w:val="center"/>
                              <w:rPr>
                                <w:rFonts w:ascii="Arial" w:hAnsi="Arial" w:cs="Arial"/>
                                <w:i/>
                                <w:color w:val="000080"/>
                                <w:sz w:val="18"/>
                                <w:szCs w:val="18"/>
                              </w:rPr>
                            </w:pPr>
                            <w:r>
                              <w:rPr>
                                <w:rFonts w:ascii="Arial" w:hAnsi="Arial" w:cs="Arial"/>
                                <w:i/>
                                <w:color w:val="000080"/>
                                <w:sz w:val="18"/>
                                <w:szCs w:val="18"/>
                              </w:rPr>
                              <w:t>Director</w:t>
                            </w:r>
                          </w:p>
                          <w:p w14:paraId="5E1D073A" w14:textId="77777777" w:rsidR="006822E8" w:rsidRPr="0078171D" w:rsidRDefault="006822E8" w:rsidP="00EA0E51">
                            <w:pPr>
                              <w:jc w:val="center"/>
                              <w:rPr>
                                <w:rFonts w:ascii="Arial" w:hAnsi="Arial" w:cs="Arial"/>
                                <w:i/>
                                <w:color w:val="000080"/>
                                <w:sz w:val="18"/>
                                <w:szCs w:val="18"/>
                              </w:rPr>
                            </w:pPr>
                          </w:p>
                          <w:p w14:paraId="1AAB1576" w14:textId="77777777" w:rsidR="006822E8" w:rsidRPr="00B0037A" w:rsidRDefault="006822E8" w:rsidP="00EA0E51">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ADDF" id="Text Box 4" o:spid="_x0000_s1027" type="#_x0000_t202" alt="&quot;&quot;" style="position:absolute;left:0;text-align:left;margin-left:414.75pt;margin-top:42.95pt;width:99.8pt;height:4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" o:allowoverlap="f" stroked="f">
                <v:textbox inset="0,0,0,0">
                  <w:txbxContent>
                    <w:p w14:paraId="5022225B" w14:textId="77777777" w:rsidR="006822E8" w:rsidRPr="0078171D" w:rsidRDefault="00EF7CD2" w:rsidP="00EA0E51">
                      <w:pPr>
                        <w:jc w:val="center"/>
                        <w:rPr>
                          <w:rFonts w:ascii="Arial" w:hAnsi="Arial" w:cs="Arial"/>
                          <w:color w:val="000080"/>
                          <w:sz w:val="18"/>
                          <w:szCs w:val="18"/>
                        </w:rPr>
                      </w:pPr>
                      <w:r>
                        <w:rPr>
                          <w:rFonts w:ascii="Arial" w:hAnsi="Arial" w:cs="Arial"/>
                          <w:color w:val="000080"/>
                          <w:sz w:val="18"/>
                          <w:szCs w:val="18"/>
                        </w:rPr>
                        <w:t>TERRY J. REYNOLDS</w:t>
                      </w:r>
                    </w:p>
                    <w:p w14:paraId="488CD6E6" w14:textId="77777777" w:rsidR="006822E8" w:rsidRDefault="006822E8" w:rsidP="00EA0E51">
                      <w:pPr>
                        <w:jc w:val="center"/>
                        <w:rPr>
                          <w:rFonts w:ascii="Arial" w:hAnsi="Arial" w:cs="Arial"/>
                          <w:i/>
                          <w:color w:val="000080"/>
                          <w:sz w:val="18"/>
                          <w:szCs w:val="18"/>
                        </w:rPr>
                      </w:pPr>
                      <w:r>
                        <w:rPr>
                          <w:rFonts w:ascii="Arial" w:hAnsi="Arial" w:cs="Arial"/>
                          <w:i/>
                          <w:color w:val="000080"/>
                          <w:sz w:val="18"/>
                          <w:szCs w:val="18"/>
                        </w:rPr>
                        <w:t>Director</w:t>
                      </w:r>
                    </w:p>
                    <w:p w14:paraId="5E1D073A" w14:textId="77777777" w:rsidR="006822E8" w:rsidRPr="0078171D" w:rsidRDefault="006822E8" w:rsidP="00EA0E51">
                      <w:pPr>
                        <w:jc w:val="center"/>
                        <w:rPr>
                          <w:rFonts w:ascii="Arial" w:hAnsi="Arial" w:cs="Arial"/>
                          <w:i/>
                          <w:color w:val="000080"/>
                          <w:sz w:val="18"/>
                          <w:szCs w:val="18"/>
                        </w:rPr>
                      </w:pPr>
                    </w:p>
                    <w:p w14:paraId="1AAB1576" w14:textId="77777777" w:rsidR="006822E8" w:rsidRPr="00B0037A" w:rsidRDefault="006822E8" w:rsidP="00EA0E51">
                      <w:pPr>
                        <w:jc w:val="center"/>
                        <w:rPr>
                          <w:rFonts w:ascii="Arial" w:hAnsi="Arial" w:cs="Arial"/>
                          <w:color w:val="000080"/>
                          <w:sz w:val="20"/>
                          <w:szCs w:val="20"/>
                        </w:rPr>
                      </w:pPr>
                    </w:p>
                  </w:txbxContent>
                </v:textbox>
                <w10:wrap anchorx="page" anchory="page"/>
                <w10:anchorlock/>
              </v:shape>
            </w:pict>
          </mc:Fallback>
        </mc:AlternateContent>
      </w:r>
    </w:p>
    <w:p w14:paraId="1EEDCC85" w14:textId="77777777" w:rsidR="0056468B" w:rsidRPr="00B0037A" w:rsidRDefault="0056468B">
      <w:pPr>
        <w:jc w:val="center"/>
        <w:rPr>
          <w:rFonts w:ascii="Arial" w:hAnsi="Arial" w:cs="Arial"/>
          <w:color w:val="000080"/>
        </w:rPr>
      </w:pPr>
    </w:p>
    <w:p w14:paraId="23CBC523" w14:textId="77777777" w:rsidR="0056468B" w:rsidRPr="00B0037A" w:rsidRDefault="0056468B">
      <w:pPr>
        <w:jc w:val="center"/>
        <w:rPr>
          <w:rFonts w:ascii="Arial" w:hAnsi="Arial" w:cs="Arial"/>
          <w:color w:val="000080"/>
        </w:rPr>
      </w:pPr>
    </w:p>
    <w:p w14:paraId="5B5699BE" w14:textId="77777777" w:rsidR="00FE07D9" w:rsidRPr="00B0037A" w:rsidRDefault="00FE07D9">
      <w:pPr>
        <w:jc w:val="center"/>
        <w:rPr>
          <w:rFonts w:ascii="Arial" w:hAnsi="Arial" w:cs="Arial"/>
          <w:color w:val="000080"/>
        </w:rPr>
      </w:pPr>
    </w:p>
    <w:p w14:paraId="2454F98C" w14:textId="77777777" w:rsidR="00FE07D9" w:rsidRPr="009D1FF7" w:rsidRDefault="00FE07D9" w:rsidP="00FE07D9">
      <w:pPr>
        <w:jc w:val="center"/>
        <w:rPr>
          <w:color w:val="000080"/>
          <w:sz w:val="22"/>
          <w:szCs w:val="22"/>
        </w:rPr>
      </w:pPr>
      <w:r w:rsidRPr="009D1FF7">
        <w:rPr>
          <w:b/>
          <w:bCs/>
          <w:color w:val="000080"/>
          <w:sz w:val="22"/>
          <w:szCs w:val="22"/>
        </w:rPr>
        <w:t>DEPARTMENT OF BUSINESS AND INDUSTRY</w:t>
      </w:r>
    </w:p>
    <w:p w14:paraId="6AF63C6F" w14:textId="77777777" w:rsidR="0056468B" w:rsidRDefault="00EA0E51">
      <w:pPr>
        <w:jc w:val="center"/>
        <w:rPr>
          <w:b/>
          <w:bCs/>
          <w:color w:val="000080"/>
          <w:sz w:val="28"/>
          <w:szCs w:val="28"/>
        </w:rPr>
      </w:pPr>
      <w:r>
        <w:rPr>
          <w:b/>
          <w:bCs/>
          <w:color w:val="000080"/>
          <w:sz w:val="28"/>
          <w:szCs w:val="28"/>
        </w:rPr>
        <w:t>OFFICE OF THE DIRECTOR</w:t>
      </w:r>
    </w:p>
    <w:p w14:paraId="03796098" w14:textId="77777777" w:rsidR="006050F7" w:rsidRDefault="006050F7" w:rsidP="00894172">
      <w:pPr>
        <w:pStyle w:val="PlainText"/>
      </w:pPr>
    </w:p>
    <w:p w14:paraId="627B5AD8" w14:textId="77777777" w:rsidR="00A47372" w:rsidRDefault="00A47372" w:rsidP="00894172">
      <w:pPr>
        <w:pStyle w:val="PlainText"/>
      </w:pPr>
    </w:p>
    <w:p w14:paraId="3158F014" w14:textId="29A3734C" w:rsidR="003D617F" w:rsidRPr="00A47284" w:rsidRDefault="007D1B58" w:rsidP="003D617F">
      <w:pPr>
        <w:jc w:val="center"/>
        <w:rPr>
          <w:b/>
          <w:sz w:val="28"/>
          <w:szCs w:val="28"/>
        </w:rPr>
      </w:pPr>
      <w:r>
        <w:rPr>
          <w:b/>
          <w:sz w:val="28"/>
          <w:szCs w:val="28"/>
        </w:rPr>
        <w:t>MINUTES</w:t>
      </w:r>
      <w:r w:rsidR="003D617F">
        <w:rPr>
          <w:b/>
          <w:sz w:val="28"/>
          <w:szCs w:val="28"/>
        </w:rPr>
        <w:t xml:space="preserve"> </w:t>
      </w:r>
      <w:r>
        <w:rPr>
          <w:b/>
          <w:sz w:val="28"/>
          <w:szCs w:val="28"/>
        </w:rPr>
        <w:t>of the</w:t>
      </w:r>
      <w:r w:rsidR="003D617F" w:rsidRPr="00A47284">
        <w:rPr>
          <w:b/>
          <w:sz w:val="28"/>
          <w:szCs w:val="28"/>
        </w:rPr>
        <w:t xml:space="preserve"> PUBLIC MEETING</w:t>
      </w:r>
      <w:r>
        <w:rPr>
          <w:b/>
          <w:sz w:val="28"/>
          <w:szCs w:val="28"/>
        </w:rPr>
        <w:t xml:space="preserve"> of the</w:t>
      </w:r>
    </w:p>
    <w:p w14:paraId="3BFF006A" w14:textId="77777777" w:rsidR="003D617F" w:rsidRDefault="003D617F" w:rsidP="003D617F">
      <w:pPr>
        <w:jc w:val="center"/>
      </w:pPr>
    </w:p>
    <w:p w14:paraId="40BFB17C" w14:textId="77777777" w:rsidR="003D617F" w:rsidRDefault="003D617F" w:rsidP="003D617F">
      <w:pPr>
        <w:jc w:val="center"/>
        <w:rPr>
          <w:b/>
        </w:rPr>
      </w:pPr>
      <w:r w:rsidRPr="007D1B58">
        <w:rPr>
          <w:b/>
          <w:sz w:val="28"/>
          <w:szCs w:val="28"/>
        </w:rPr>
        <w:t>ADVISORY COMMITTEE ON HOUSING</w:t>
      </w:r>
      <w:r w:rsidRPr="00A47284">
        <w:rPr>
          <w:b/>
        </w:rPr>
        <w:br/>
      </w:r>
    </w:p>
    <w:p w14:paraId="703303EF" w14:textId="645C5B49" w:rsidR="003D617F" w:rsidRPr="00E1365B" w:rsidRDefault="005C5D90" w:rsidP="003D617F">
      <w:pPr>
        <w:jc w:val="center"/>
        <w:rPr>
          <w:b/>
        </w:rPr>
      </w:pPr>
      <w:r>
        <w:rPr>
          <w:b/>
        </w:rPr>
        <w:t xml:space="preserve">Monday, July </w:t>
      </w:r>
      <w:r w:rsidR="002C1C0C">
        <w:rPr>
          <w:b/>
        </w:rPr>
        <w:t>2</w:t>
      </w:r>
      <w:r>
        <w:rPr>
          <w:b/>
        </w:rPr>
        <w:t>6, 2021 @ 9:00AM</w:t>
      </w:r>
    </w:p>
    <w:p w14:paraId="702AE5DA" w14:textId="77777777" w:rsidR="003D617F" w:rsidRPr="00E1365B" w:rsidRDefault="003D617F" w:rsidP="003D617F">
      <w:pPr>
        <w:jc w:val="center"/>
        <w:rPr>
          <w:b/>
        </w:rPr>
      </w:pPr>
    </w:p>
    <w:p w14:paraId="5716A65B" w14:textId="77777777" w:rsidR="00B434AE" w:rsidRDefault="00B434AE" w:rsidP="00B434AE">
      <w:pPr>
        <w:ind w:left="2160" w:hanging="2160"/>
        <w:rPr>
          <w:sz w:val="22"/>
          <w:szCs w:val="22"/>
          <w:lang w:eastAsia="en-US"/>
        </w:rPr>
      </w:pPr>
    </w:p>
    <w:p w14:paraId="1A5C3EB6" w14:textId="02A5713D" w:rsidR="00975F4D" w:rsidRDefault="00975F4D" w:rsidP="00975F4D">
      <w:pPr>
        <w:jc w:val="both"/>
        <w:rPr>
          <w:b/>
          <w:bCs/>
          <w:u w:val="single"/>
        </w:rPr>
      </w:pPr>
      <w:r w:rsidRPr="000E0840">
        <w:rPr>
          <w:b/>
          <w:bCs/>
          <w:u w:val="single"/>
        </w:rPr>
        <w:t>COMMITTEE MEMBERS PRESENT:</w:t>
      </w:r>
    </w:p>
    <w:p w14:paraId="1FF5DC05" w14:textId="2FEFA38A" w:rsidR="002C1C0C" w:rsidRDefault="002C1C0C" w:rsidP="00975F4D">
      <w:pPr>
        <w:jc w:val="both"/>
      </w:pPr>
      <w:r>
        <w:t>Amy Jones</w:t>
      </w:r>
      <w:r>
        <w:tab/>
      </w:r>
      <w:r>
        <w:tab/>
      </w:r>
      <w:r>
        <w:tab/>
      </w:r>
      <w:r>
        <w:tab/>
      </w:r>
      <w:r>
        <w:tab/>
      </w:r>
      <w:r>
        <w:tab/>
        <w:t>Audra Hamernik</w:t>
      </w:r>
      <w:r>
        <w:tab/>
      </w:r>
    </w:p>
    <w:p w14:paraId="1761C3EB" w14:textId="773F98C4" w:rsidR="002C1C0C" w:rsidRDefault="002C1C0C" w:rsidP="00975F4D">
      <w:pPr>
        <w:jc w:val="both"/>
      </w:pPr>
      <w:r>
        <w:t>Bill Brewer</w:t>
      </w:r>
      <w:r>
        <w:tab/>
      </w:r>
      <w:r>
        <w:tab/>
      </w:r>
      <w:r>
        <w:tab/>
      </w:r>
      <w:r>
        <w:tab/>
      </w:r>
      <w:r>
        <w:tab/>
      </w:r>
      <w:r>
        <w:tab/>
        <w:t>Brook Page</w:t>
      </w:r>
      <w:r>
        <w:tab/>
      </w:r>
      <w:r>
        <w:tab/>
      </w:r>
      <w:r>
        <w:tab/>
      </w:r>
      <w:r>
        <w:tab/>
      </w:r>
      <w:r>
        <w:tab/>
      </w:r>
      <w:r>
        <w:tab/>
      </w:r>
    </w:p>
    <w:p w14:paraId="32ACED6F" w14:textId="2C38BFC5" w:rsidR="002C1C0C" w:rsidRDefault="002C1C0C" w:rsidP="00975F4D">
      <w:pPr>
        <w:jc w:val="both"/>
      </w:pPr>
      <w:r>
        <w:t>Fred Harrah</w:t>
      </w:r>
      <w:r>
        <w:tab/>
      </w:r>
      <w:r>
        <w:tab/>
      </w:r>
      <w:r>
        <w:tab/>
      </w:r>
      <w:r>
        <w:tab/>
        <w:t xml:space="preserve"> </w:t>
      </w:r>
      <w:r>
        <w:tab/>
      </w:r>
      <w:r>
        <w:tab/>
        <w:t>Senator Julia Ratti</w:t>
      </w:r>
    </w:p>
    <w:p w14:paraId="3E07E414" w14:textId="419CCF5B" w:rsidR="002C1C0C" w:rsidRPr="002C1C0C" w:rsidRDefault="002C1C0C" w:rsidP="00975F4D">
      <w:pPr>
        <w:jc w:val="both"/>
      </w:pPr>
      <w:r>
        <w:t>Rae Lathrop</w:t>
      </w:r>
      <w:r>
        <w:tab/>
      </w:r>
      <w:r>
        <w:tab/>
      </w:r>
      <w:r>
        <w:tab/>
      </w:r>
      <w:r>
        <w:tab/>
      </w:r>
      <w:r>
        <w:tab/>
      </w:r>
      <w:r>
        <w:tab/>
      </w:r>
      <w:r w:rsidR="00F63131">
        <w:t>Fred Haron</w:t>
      </w:r>
    </w:p>
    <w:p w14:paraId="47D0A08B" w14:textId="77777777" w:rsidR="00256FE3" w:rsidRDefault="00256FE3" w:rsidP="00975F4D">
      <w:pPr>
        <w:jc w:val="both"/>
      </w:pPr>
    </w:p>
    <w:p w14:paraId="77F86541" w14:textId="77777777" w:rsidR="00975F4D" w:rsidRDefault="00975F4D" w:rsidP="00975F4D">
      <w:pPr>
        <w:jc w:val="both"/>
        <w:rPr>
          <w:b/>
          <w:bCs/>
          <w:u w:val="single"/>
        </w:rPr>
      </w:pPr>
      <w:r>
        <w:rPr>
          <w:b/>
          <w:bCs/>
          <w:u w:val="single"/>
        </w:rPr>
        <w:t>COMMITTEE MEMBERS ABSENT:</w:t>
      </w:r>
    </w:p>
    <w:p w14:paraId="0F5173B0" w14:textId="729A962E" w:rsidR="00975F4D" w:rsidRDefault="002C1C0C" w:rsidP="00975F4D">
      <w:pPr>
        <w:jc w:val="both"/>
      </w:pPr>
      <w:r>
        <w:t xml:space="preserve">Nancy Brown </w:t>
      </w:r>
      <w:r>
        <w:tab/>
      </w:r>
      <w:r w:rsidR="00975F4D">
        <w:tab/>
      </w:r>
      <w:r w:rsidR="00975F4D">
        <w:tab/>
      </w:r>
      <w:r w:rsidR="00975F4D">
        <w:tab/>
      </w:r>
      <w:r w:rsidR="00975F4D">
        <w:tab/>
      </w:r>
      <w:r w:rsidR="00975F4D">
        <w:tab/>
        <w:t>Sharon Zadra</w:t>
      </w:r>
    </w:p>
    <w:p w14:paraId="42CFF131" w14:textId="77777777" w:rsidR="00975F4D" w:rsidRDefault="00975F4D" w:rsidP="00975F4D">
      <w:pPr>
        <w:jc w:val="both"/>
      </w:pPr>
    </w:p>
    <w:p w14:paraId="3E64BEDD" w14:textId="6BE8067D" w:rsidR="00975F4D" w:rsidRDefault="00975F4D" w:rsidP="00975F4D">
      <w:pPr>
        <w:jc w:val="both"/>
        <w:rPr>
          <w:b/>
          <w:bCs/>
          <w:u w:val="single"/>
        </w:rPr>
      </w:pPr>
      <w:r>
        <w:rPr>
          <w:b/>
          <w:bCs/>
          <w:u w:val="single"/>
        </w:rPr>
        <w:t>OTHERS PRESENT:</w:t>
      </w:r>
    </w:p>
    <w:p w14:paraId="6BF272C4" w14:textId="29765FA5" w:rsidR="00256FE3" w:rsidRDefault="00256FE3" w:rsidP="00975F4D">
      <w:pPr>
        <w:jc w:val="both"/>
      </w:pPr>
      <w:r>
        <w:t>Hilary Lopez</w:t>
      </w:r>
      <w:r>
        <w:tab/>
      </w:r>
      <w:r>
        <w:tab/>
      </w:r>
      <w:r>
        <w:tab/>
      </w:r>
      <w:r>
        <w:tab/>
      </w:r>
      <w:r>
        <w:tab/>
      </w:r>
      <w:r>
        <w:tab/>
        <w:t>Russell Rowe</w:t>
      </w:r>
      <w:r w:rsidR="00AC2211">
        <w:t>, Rowe Law Group</w:t>
      </w:r>
    </w:p>
    <w:p w14:paraId="4250569B" w14:textId="24A32103" w:rsidR="00256FE3" w:rsidRDefault="00256FE3" w:rsidP="00975F4D">
      <w:pPr>
        <w:jc w:val="both"/>
      </w:pPr>
      <w:r>
        <w:t>Katie Ryan</w:t>
      </w:r>
      <w:r w:rsidR="00AC2211">
        <w:t>, Dignity Health</w:t>
      </w:r>
      <w:r>
        <w:tab/>
      </w:r>
      <w:r>
        <w:tab/>
      </w:r>
      <w:r>
        <w:tab/>
      </w:r>
      <w:r>
        <w:tab/>
        <w:t>Zoe Houghton</w:t>
      </w:r>
    </w:p>
    <w:p w14:paraId="0D1EA82B" w14:textId="4739FB9A" w:rsidR="00256FE3" w:rsidRDefault="00256FE3" w:rsidP="00975F4D">
      <w:pPr>
        <w:jc w:val="both"/>
      </w:pPr>
      <w:r>
        <w:t>Budd Milazzo</w:t>
      </w:r>
      <w:r w:rsidR="00496B45">
        <w:t xml:space="preserve">, Business &amp; Industry </w:t>
      </w:r>
      <w:r>
        <w:tab/>
      </w:r>
      <w:r>
        <w:tab/>
      </w:r>
      <w:r>
        <w:tab/>
        <w:t>Stephen Aichroth</w:t>
      </w:r>
      <w:r w:rsidR="00AC2211">
        <w:t xml:space="preserve">, Nevada Housing Division </w:t>
      </w:r>
      <w:r>
        <w:t xml:space="preserve"> </w:t>
      </w:r>
    </w:p>
    <w:p w14:paraId="6935798D" w14:textId="77777777" w:rsidR="00F63131" w:rsidRDefault="00256FE3" w:rsidP="00975F4D">
      <w:pPr>
        <w:jc w:val="both"/>
      </w:pPr>
      <w:r>
        <w:t>Kanani Espinoz</w:t>
      </w:r>
      <w:r w:rsidR="00496B45">
        <w:t>a, Rowe Law Group</w:t>
      </w:r>
      <w:r>
        <w:tab/>
      </w:r>
      <w:r>
        <w:tab/>
      </w:r>
      <w:r>
        <w:tab/>
        <w:t>Mike Shohet</w:t>
      </w:r>
    </w:p>
    <w:p w14:paraId="5D1E382D" w14:textId="685ADE65" w:rsidR="00496B45" w:rsidRDefault="00496B45" w:rsidP="00975F4D">
      <w:pPr>
        <w:jc w:val="both"/>
      </w:pPr>
      <w:r>
        <w:t>Mae Worthey-Thomas</w:t>
      </w:r>
      <w:r w:rsidR="00AC2211">
        <w:t xml:space="preserve">, Nevada Housing Division </w:t>
      </w:r>
      <w:r w:rsidR="00F63131">
        <w:tab/>
        <w:t xml:space="preserve">Robert Shaw, Nevada Housing Division </w:t>
      </w:r>
    </w:p>
    <w:p w14:paraId="0A38D578" w14:textId="39D1F19B" w:rsidR="00496B45" w:rsidRDefault="00496B45" w:rsidP="00975F4D">
      <w:pPr>
        <w:jc w:val="both"/>
      </w:pPr>
      <w:r>
        <w:t xml:space="preserve">Christine Hess, NV Housing Coalition </w:t>
      </w:r>
      <w:r>
        <w:tab/>
      </w:r>
      <w:r>
        <w:tab/>
        <w:t>Aaina Sharma</w:t>
      </w:r>
      <w:r w:rsidR="00AC2211">
        <w:t>, Praxis Reno</w:t>
      </w:r>
    </w:p>
    <w:p w14:paraId="48437D5D" w14:textId="77777777" w:rsidR="00496B45" w:rsidRDefault="00496B45" w:rsidP="00975F4D">
      <w:pPr>
        <w:jc w:val="both"/>
      </w:pPr>
      <w:r>
        <w:t>Mendy Elliott</w:t>
      </w:r>
      <w:r>
        <w:tab/>
      </w:r>
      <w:r>
        <w:tab/>
      </w:r>
      <w:r>
        <w:tab/>
      </w:r>
      <w:r>
        <w:tab/>
      </w:r>
      <w:r>
        <w:tab/>
      </w:r>
      <w:r>
        <w:tab/>
        <w:t xml:space="preserve">Jessica Rasmussen </w:t>
      </w:r>
    </w:p>
    <w:p w14:paraId="29702C3D" w14:textId="08A4ECF4" w:rsidR="00496B45" w:rsidRDefault="00496B45" w:rsidP="00975F4D">
      <w:pPr>
        <w:jc w:val="both"/>
      </w:pPr>
      <w:r>
        <w:t>Jannelle Calderon</w:t>
      </w:r>
      <w:r>
        <w:tab/>
      </w:r>
      <w:r>
        <w:tab/>
      </w:r>
      <w:r>
        <w:tab/>
      </w:r>
      <w:r>
        <w:tab/>
      </w:r>
      <w:r>
        <w:tab/>
        <w:t xml:space="preserve">Mark Licea, Nevada Housing Division </w:t>
      </w:r>
    </w:p>
    <w:p w14:paraId="5A0ABF08" w14:textId="7EC0FDD6" w:rsidR="00D45C23" w:rsidRDefault="00496B45" w:rsidP="00975F4D">
      <w:pPr>
        <w:jc w:val="both"/>
      </w:pPr>
      <w:r>
        <w:t>Valerie Balen</w:t>
      </w:r>
      <w:r w:rsidR="00D45C23">
        <w:tab/>
      </w:r>
      <w:r w:rsidR="00D45C23">
        <w:tab/>
      </w:r>
      <w:r w:rsidR="00D45C23">
        <w:tab/>
      </w:r>
      <w:r w:rsidR="00D45C23">
        <w:tab/>
      </w:r>
      <w:r w:rsidR="00D45C23">
        <w:tab/>
        <w:t xml:space="preserve"> </w:t>
      </w:r>
      <w:r w:rsidR="00AC2211">
        <w:tab/>
        <w:t xml:space="preserve"> </w:t>
      </w:r>
    </w:p>
    <w:p w14:paraId="4CE68447" w14:textId="003CC844" w:rsidR="003D617F" w:rsidRDefault="00AC2211" w:rsidP="003D617F">
      <w:pPr>
        <w:jc w:val="both"/>
      </w:pPr>
      <w:r>
        <w:t xml:space="preserve">Karenza Strode, Nevada Housing Division </w:t>
      </w:r>
    </w:p>
    <w:p w14:paraId="10CD2B39" w14:textId="77777777" w:rsidR="00975F4D" w:rsidRDefault="00975F4D" w:rsidP="003D617F">
      <w:pPr>
        <w:jc w:val="both"/>
      </w:pPr>
    </w:p>
    <w:p w14:paraId="7D9FFD86" w14:textId="77777777" w:rsidR="00975F4D" w:rsidRDefault="00975F4D" w:rsidP="00975F4D">
      <w:pPr>
        <w:jc w:val="center"/>
        <w:rPr>
          <w:b/>
          <w:sz w:val="28"/>
          <w:szCs w:val="28"/>
        </w:rPr>
      </w:pPr>
      <w:r>
        <w:rPr>
          <w:b/>
          <w:sz w:val="28"/>
          <w:szCs w:val="28"/>
        </w:rPr>
        <w:t>AGENDA</w:t>
      </w:r>
    </w:p>
    <w:p w14:paraId="7CE0B7AF" w14:textId="77777777" w:rsidR="004D35A7" w:rsidRDefault="004D35A7" w:rsidP="003D617F">
      <w:pPr>
        <w:jc w:val="center"/>
        <w:rPr>
          <w:b/>
          <w:sz w:val="28"/>
          <w:szCs w:val="28"/>
        </w:rPr>
      </w:pPr>
    </w:p>
    <w:p w14:paraId="53F3A15F" w14:textId="2112B919" w:rsidR="003D617F" w:rsidRDefault="00156162" w:rsidP="00F23FFE">
      <w:pPr>
        <w:pStyle w:val="ListParagraph"/>
        <w:numPr>
          <w:ilvl w:val="0"/>
          <w:numId w:val="15"/>
        </w:numPr>
        <w:spacing w:after="0" w:line="240" w:lineRule="auto"/>
        <w:rPr>
          <w:rFonts w:ascii="Times New Roman" w:hAnsi="Times New Roman"/>
          <w:b/>
          <w:bCs/>
          <w:sz w:val="24"/>
          <w:szCs w:val="24"/>
        </w:rPr>
      </w:pPr>
      <w:r w:rsidRPr="00975F4D">
        <w:rPr>
          <w:rFonts w:ascii="Times New Roman" w:hAnsi="Times New Roman"/>
          <w:b/>
          <w:bCs/>
          <w:sz w:val="24"/>
          <w:szCs w:val="24"/>
        </w:rPr>
        <w:t>Call to Order and Roll Call</w:t>
      </w:r>
      <w:r w:rsidR="003D617F" w:rsidRPr="00975F4D">
        <w:rPr>
          <w:rFonts w:ascii="Times New Roman" w:hAnsi="Times New Roman"/>
          <w:b/>
          <w:bCs/>
          <w:sz w:val="24"/>
          <w:szCs w:val="24"/>
        </w:rPr>
        <w:t xml:space="preserve"> </w:t>
      </w:r>
    </w:p>
    <w:p w14:paraId="6653B03F" w14:textId="5B846F0F" w:rsidR="00F23FFE" w:rsidRDefault="00F23FFE" w:rsidP="00F23FFE">
      <w:pPr>
        <w:pStyle w:val="ListParagraph"/>
        <w:spacing w:after="0" w:line="240" w:lineRule="auto"/>
        <w:rPr>
          <w:rFonts w:ascii="Times New Roman" w:hAnsi="Times New Roman"/>
          <w:sz w:val="24"/>
          <w:szCs w:val="24"/>
        </w:rPr>
      </w:pPr>
      <w:r w:rsidRPr="00F23FFE">
        <w:rPr>
          <w:rFonts w:ascii="Times New Roman" w:hAnsi="Times New Roman"/>
          <w:sz w:val="24"/>
          <w:szCs w:val="24"/>
        </w:rPr>
        <w:t>The meeting</w:t>
      </w:r>
      <w:r>
        <w:rPr>
          <w:rFonts w:ascii="Times New Roman" w:hAnsi="Times New Roman"/>
          <w:sz w:val="24"/>
          <w:szCs w:val="24"/>
        </w:rPr>
        <w:t xml:space="preserve"> was called to order at 9:0</w:t>
      </w:r>
      <w:r w:rsidR="002C1C0C">
        <w:rPr>
          <w:rFonts w:ascii="Times New Roman" w:hAnsi="Times New Roman"/>
          <w:sz w:val="24"/>
          <w:szCs w:val="24"/>
        </w:rPr>
        <w:t>1</w:t>
      </w:r>
      <w:r>
        <w:rPr>
          <w:rFonts w:ascii="Times New Roman" w:hAnsi="Times New Roman"/>
          <w:sz w:val="24"/>
          <w:szCs w:val="24"/>
        </w:rPr>
        <w:t xml:space="preserve"> a.m.</w:t>
      </w:r>
    </w:p>
    <w:p w14:paraId="56F028D9" w14:textId="77777777" w:rsidR="00F23FFE" w:rsidRPr="00F23FFE" w:rsidRDefault="00F23FFE" w:rsidP="00F23FFE">
      <w:pPr>
        <w:pStyle w:val="ListParagraph"/>
        <w:spacing w:after="0" w:line="240" w:lineRule="auto"/>
        <w:rPr>
          <w:rFonts w:ascii="Times New Roman" w:hAnsi="Times New Roman"/>
          <w:sz w:val="24"/>
          <w:szCs w:val="24"/>
        </w:rPr>
      </w:pPr>
    </w:p>
    <w:p w14:paraId="44828976" w14:textId="565C004C" w:rsidR="009F67BD" w:rsidRPr="00F23FFE" w:rsidRDefault="00AD4B5A" w:rsidP="00F23FFE">
      <w:pPr>
        <w:pStyle w:val="ListParagraph"/>
        <w:numPr>
          <w:ilvl w:val="0"/>
          <w:numId w:val="15"/>
        </w:numPr>
        <w:spacing w:after="0" w:line="240" w:lineRule="auto"/>
        <w:rPr>
          <w:rFonts w:ascii="Times New Roman" w:hAnsi="Times New Roman"/>
          <w:b/>
          <w:bCs/>
          <w:sz w:val="24"/>
          <w:szCs w:val="24"/>
        </w:rPr>
      </w:pPr>
      <w:r w:rsidRPr="00F23FFE">
        <w:rPr>
          <w:rFonts w:ascii="Times New Roman" w:hAnsi="Times New Roman"/>
          <w:b/>
          <w:bCs/>
          <w:sz w:val="24"/>
          <w:szCs w:val="24"/>
        </w:rPr>
        <w:t>Public Comment</w:t>
      </w:r>
    </w:p>
    <w:p w14:paraId="61806223" w14:textId="03A71EAF" w:rsidR="00FB17BD" w:rsidRPr="00AC2211" w:rsidRDefault="00F23FFE" w:rsidP="00AC2211">
      <w:pPr>
        <w:pStyle w:val="ListParagraph"/>
        <w:spacing w:after="0" w:line="240" w:lineRule="auto"/>
        <w:rPr>
          <w:rFonts w:ascii="Times New Roman" w:hAnsi="Times New Roman"/>
          <w:sz w:val="24"/>
          <w:szCs w:val="24"/>
        </w:rPr>
      </w:pPr>
      <w:r>
        <w:rPr>
          <w:rFonts w:ascii="Times New Roman" w:hAnsi="Times New Roman"/>
          <w:sz w:val="24"/>
          <w:szCs w:val="24"/>
        </w:rPr>
        <w:t>There was no public comment.</w:t>
      </w:r>
    </w:p>
    <w:p w14:paraId="0161A88B" w14:textId="1A8B8D6D" w:rsidR="002C6EEA" w:rsidRDefault="002C6EEA" w:rsidP="00F23FFE">
      <w:pPr>
        <w:pStyle w:val="ListParagraph"/>
        <w:spacing w:after="0" w:line="240" w:lineRule="auto"/>
        <w:rPr>
          <w:rFonts w:ascii="Times New Roman" w:hAnsi="Times New Roman"/>
          <w:sz w:val="24"/>
          <w:szCs w:val="24"/>
        </w:rPr>
      </w:pPr>
    </w:p>
    <w:p w14:paraId="64771FBA" w14:textId="5231CFB6" w:rsidR="005C5D90" w:rsidRDefault="005C5D90" w:rsidP="002C6EEA">
      <w:pPr>
        <w:pStyle w:val="ListParagraph"/>
        <w:numPr>
          <w:ilvl w:val="0"/>
          <w:numId w:val="15"/>
        </w:numPr>
        <w:spacing w:after="0" w:line="240" w:lineRule="auto"/>
        <w:rPr>
          <w:rFonts w:ascii="Times New Roman" w:hAnsi="Times New Roman"/>
          <w:b/>
          <w:bCs/>
          <w:sz w:val="24"/>
          <w:szCs w:val="24"/>
        </w:rPr>
      </w:pPr>
      <w:r>
        <w:rPr>
          <w:rFonts w:ascii="Times New Roman" w:hAnsi="Times New Roman"/>
          <w:b/>
          <w:bCs/>
          <w:sz w:val="24"/>
          <w:szCs w:val="24"/>
        </w:rPr>
        <w:t>Introduction of New Member</w:t>
      </w:r>
    </w:p>
    <w:p w14:paraId="5BFA50DB" w14:textId="0D261E8E" w:rsidR="005C5D90" w:rsidRPr="001004E5" w:rsidRDefault="002C1C0C" w:rsidP="001004E5">
      <w:pPr>
        <w:ind w:left="720"/>
      </w:pPr>
      <w:r>
        <w:t xml:space="preserve">Fred Haron – Nevada Housing Authority, Chief Administrative Officer. </w:t>
      </w:r>
    </w:p>
    <w:p w14:paraId="26DBACA9" w14:textId="77777777" w:rsidR="005C5D90" w:rsidRPr="005C5D90" w:rsidRDefault="005C5D90" w:rsidP="005C5D90">
      <w:pPr>
        <w:rPr>
          <w:b/>
          <w:bCs/>
        </w:rPr>
      </w:pPr>
    </w:p>
    <w:p w14:paraId="4B3328D4" w14:textId="7D896C13" w:rsidR="002C6EEA" w:rsidRDefault="005C5D90" w:rsidP="005C5D90">
      <w:pPr>
        <w:pStyle w:val="ListParagraph"/>
        <w:numPr>
          <w:ilvl w:val="0"/>
          <w:numId w:val="15"/>
        </w:numPr>
        <w:spacing w:after="0" w:line="240" w:lineRule="auto"/>
        <w:rPr>
          <w:rFonts w:ascii="Times New Roman" w:hAnsi="Times New Roman"/>
          <w:b/>
          <w:bCs/>
          <w:sz w:val="24"/>
          <w:szCs w:val="24"/>
        </w:rPr>
      </w:pPr>
      <w:r w:rsidRPr="005C5D90">
        <w:rPr>
          <w:rFonts w:ascii="Times New Roman" w:hAnsi="Times New Roman"/>
          <w:b/>
          <w:bCs/>
          <w:sz w:val="24"/>
          <w:szCs w:val="24"/>
        </w:rPr>
        <w:lastRenderedPageBreak/>
        <w:t xml:space="preserve">Approval of the January 08, </w:t>
      </w:r>
      <w:r w:rsidR="002369E8" w:rsidRPr="005C5D90">
        <w:rPr>
          <w:rFonts w:ascii="Times New Roman" w:hAnsi="Times New Roman"/>
          <w:b/>
          <w:bCs/>
          <w:sz w:val="24"/>
          <w:szCs w:val="24"/>
        </w:rPr>
        <w:t>2021,</w:t>
      </w:r>
      <w:r w:rsidRPr="005C5D90">
        <w:rPr>
          <w:rFonts w:ascii="Times New Roman" w:hAnsi="Times New Roman"/>
          <w:b/>
          <w:bCs/>
          <w:sz w:val="24"/>
          <w:szCs w:val="24"/>
        </w:rPr>
        <w:t xml:space="preserve"> </w:t>
      </w:r>
      <w:r w:rsidR="002369E8">
        <w:rPr>
          <w:rFonts w:ascii="Times New Roman" w:hAnsi="Times New Roman"/>
          <w:b/>
          <w:bCs/>
          <w:sz w:val="24"/>
          <w:szCs w:val="24"/>
        </w:rPr>
        <w:t>M</w:t>
      </w:r>
      <w:r w:rsidRPr="005C5D90">
        <w:rPr>
          <w:rFonts w:ascii="Times New Roman" w:hAnsi="Times New Roman"/>
          <w:b/>
          <w:bCs/>
          <w:sz w:val="24"/>
          <w:szCs w:val="24"/>
        </w:rPr>
        <w:t xml:space="preserve">eeting </w:t>
      </w:r>
      <w:r w:rsidR="002369E8">
        <w:rPr>
          <w:rFonts w:ascii="Times New Roman" w:hAnsi="Times New Roman"/>
          <w:b/>
          <w:bCs/>
          <w:sz w:val="24"/>
          <w:szCs w:val="24"/>
        </w:rPr>
        <w:t>M</w:t>
      </w:r>
      <w:r w:rsidRPr="005C5D90">
        <w:rPr>
          <w:rFonts w:ascii="Times New Roman" w:hAnsi="Times New Roman"/>
          <w:b/>
          <w:bCs/>
          <w:sz w:val="24"/>
          <w:szCs w:val="24"/>
        </w:rPr>
        <w:t>inu</w:t>
      </w:r>
      <w:r w:rsidR="002369E8">
        <w:rPr>
          <w:rFonts w:ascii="Times New Roman" w:hAnsi="Times New Roman"/>
          <w:b/>
          <w:bCs/>
          <w:sz w:val="24"/>
          <w:szCs w:val="24"/>
        </w:rPr>
        <w:t>te</w:t>
      </w:r>
      <w:r w:rsidRPr="005C5D90">
        <w:rPr>
          <w:rFonts w:ascii="Times New Roman" w:hAnsi="Times New Roman"/>
          <w:b/>
          <w:bCs/>
          <w:sz w:val="24"/>
          <w:szCs w:val="24"/>
        </w:rPr>
        <w:t>s (For Possible Action)</w:t>
      </w:r>
    </w:p>
    <w:p w14:paraId="60CA3F4A" w14:textId="1005EA33" w:rsidR="005C5D90" w:rsidRDefault="00F63131" w:rsidP="009977F0">
      <w:pPr>
        <w:pStyle w:val="ListParagraph"/>
        <w:spacing w:after="0" w:line="240" w:lineRule="auto"/>
        <w:rPr>
          <w:rFonts w:ascii="Times New Roman" w:hAnsi="Times New Roman"/>
          <w:sz w:val="24"/>
          <w:szCs w:val="24"/>
        </w:rPr>
      </w:pPr>
      <w:r>
        <w:rPr>
          <w:rFonts w:ascii="Times New Roman" w:hAnsi="Times New Roman"/>
          <w:sz w:val="24"/>
          <w:szCs w:val="24"/>
        </w:rPr>
        <w:t xml:space="preserve">No corrections or questions. </w:t>
      </w:r>
    </w:p>
    <w:p w14:paraId="4DF6646B" w14:textId="77777777" w:rsidR="009977F0" w:rsidRPr="009977F0" w:rsidRDefault="009977F0" w:rsidP="009977F0">
      <w:pPr>
        <w:pStyle w:val="ListParagraph"/>
        <w:spacing w:after="0" w:line="240" w:lineRule="auto"/>
        <w:rPr>
          <w:rFonts w:ascii="Times New Roman" w:hAnsi="Times New Roman"/>
          <w:sz w:val="24"/>
          <w:szCs w:val="24"/>
        </w:rPr>
      </w:pPr>
    </w:p>
    <w:p w14:paraId="6E67E4D5" w14:textId="7E10E6FB" w:rsidR="00C22465" w:rsidRDefault="005C5D90" w:rsidP="002C6EEA">
      <w:pPr>
        <w:pStyle w:val="ListParagraph"/>
        <w:numPr>
          <w:ilvl w:val="0"/>
          <w:numId w:val="15"/>
        </w:numPr>
        <w:spacing w:after="0" w:line="240" w:lineRule="auto"/>
        <w:rPr>
          <w:rFonts w:ascii="Times New Roman" w:hAnsi="Times New Roman"/>
          <w:b/>
          <w:bCs/>
          <w:sz w:val="24"/>
          <w:szCs w:val="24"/>
        </w:rPr>
      </w:pPr>
      <w:r>
        <w:rPr>
          <w:rFonts w:ascii="Times New Roman" w:hAnsi="Times New Roman"/>
          <w:b/>
          <w:bCs/>
          <w:sz w:val="24"/>
          <w:szCs w:val="24"/>
        </w:rPr>
        <w:t xml:space="preserve">Rental Assistance/Homeowner Assistance Update (For Discussion) </w:t>
      </w:r>
    </w:p>
    <w:p w14:paraId="697A2F34" w14:textId="77777777" w:rsidR="00D26B4A" w:rsidRDefault="00D26B4A" w:rsidP="00D26B4A">
      <w:pPr>
        <w:pStyle w:val="ListParagraph"/>
        <w:spacing w:after="0" w:line="240" w:lineRule="auto"/>
        <w:rPr>
          <w:rFonts w:ascii="Times New Roman" w:hAnsi="Times New Roman"/>
          <w:b/>
          <w:bCs/>
          <w:sz w:val="24"/>
          <w:szCs w:val="24"/>
        </w:rPr>
      </w:pPr>
    </w:p>
    <w:p w14:paraId="19F2DFCA" w14:textId="42B9A1C4" w:rsidR="00BA17C0" w:rsidRPr="00C47400" w:rsidRDefault="00F63131" w:rsidP="009A046B">
      <w:pPr>
        <w:pStyle w:val="PlainText"/>
        <w:rPr>
          <w:rFonts w:ascii="Times New Roman" w:hAnsi="Times New Roman"/>
          <w:sz w:val="24"/>
          <w:szCs w:val="24"/>
        </w:rPr>
      </w:pPr>
      <w:r w:rsidRPr="008331F1">
        <w:rPr>
          <w:rFonts w:ascii="Times New Roman" w:hAnsi="Times New Roman"/>
          <w:b/>
          <w:bCs/>
          <w:sz w:val="24"/>
          <w:szCs w:val="24"/>
        </w:rPr>
        <w:t>Ste</w:t>
      </w:r>
      <w:r w:rsidR="00DE1313" w:rsidRPr="008331F1">
        <w:rPr>
          <w:rFonts w:ascii="Times New Roman" w:hAnsi="Times New Roman"/>
          <w:b/>
          <w:bCs/>
          <w:sz w:val="24"/>
          <w:szCs w:val="24"/>
        </w:rPr>
        <w:t>phen</w:t>
      </w:r>
      <w:r w:rsidRPr="008331F1">
        <w:rPr>
          <w:rFonts w:ascii="Times New Roman" w:hAnsi="Times New Roman"/>
          <w:b/>
          <w:bCs/>
          <w:sz w:val="24"/>
          <w:szCs w:val="24"/>
        </w:rPr>
        <w:t xml:space="preserve"> Aichroth</w:t>
      </w:r>
      <w:r w:rsidR="00BA17C0" w:rsidRPr="008331F1">
        <w:rPr>
          <w:rFonts w:ascii="Times New Roman" w:hAnsi="Times New Roman"/>
          <w:sz w:val="24"/>
          <w:szCs w:val="24"/>
        </w:rPr>
        <w:t>:</w:t>
      </w:r>
      <w:r w:rsidRPr="008331F1">
        <w:rPr>
          <w:rFonts w:ascii="Times New Roman" w:hAnsi="Times New Roman"/>
          <w:sz w:val="24"/>
          <w:szCs w:val="24"/>
        </w:rPr>
        <w:t xml:space="preserve"> </w:t>
      </w:r>
      <w:r w:rsidR="009A046B" w:rsidRPr="008331F1">
        <w:rPr>
          <w:rFonts w:ascii="Times New Roman" w:hAnsi="Times New Roman"/>
          <w:sz w:val="24"/>
          <w:szCs w:val="24"/>
        </w:rPr>
        <w:t>Welcomes Fred. Because of legislative session</w:t>
      </w:r>
      <w:r w:rsidR="002369E8" w:rsidRPr="008331F1">
        <w:rPr>
          <w:rFonts w:ascii="Times New Roman" w:hAnsi="Times New Roman"/>
          <w:sz w:val="24"/>
          <w:szCs w:val="24"/>
        </w:rPr>
        <w:t>,</w:t>
      </w:r>
      <w:r w:rsidR="009A046B" w:rsidRPr="008331F1">
        <w:rPr>
          <w:rFonts w:ascii="Times New Roman" w:hAnsi="Times New Roman"/>
          <w:sz w:val="24"/>
          <w:szCs w:val="24"/>
        </w:rPr>
        <w:t xml:space="preserve"> I think this is our first meeting since January. Initial funding for rental assistance did not come federally</w:t>
      </w:r>
      <w:r w:rsidR="00C418E5" w:rsidRPr="008331F1">
        <w:rPr>
          <w:rFonts w:ascii="Times New Roman" w:hAnsi="Times New Roman"/>
          <w:sz w:val="24"/>
          <w:szCs w:val="24"/>
        </w:rPr>
        <w:t>.</w:t>
      </w:r>
      <w:r w:rsidR="009A046B" w:rsidRPr="008331F1">
        <w:rPr>
          <w:rFonts w:ascii="Times New Roman" w:hAnsi="Times New Roman"/>
          <w:sz w:val="24"/>
          <w:szCs w:val="24"/>
        </w:rPr>
        <w:t xml:space="preserve"> I’m going to roll back to talk about rental assistance in </w:t>
      </w:r>
      <w:r w:rsidR="009A046B" w:rsidRPr="00C47400">
        <w:rPr>
          <w:rFonts w:ascii="Times New Roman" w:hAnsi="Times New Roman"/>
          <w:sz w:val="24"/>
          <w:szCs w:val="24"/>
        </w:rPr>
        <w:t>its entirety</w:t>
      </w:r>
      <w:r w:rsidR="002369E8" w:rsidRPr="00C47400">
        <w:rPr>
          <w:rFonts w:ascii="Times New Roman" w:hAnsi="Times New Roman"/>
          <w:sz w:val="24"/>
          <w:szCs w:val="24"/>
        </w:rPr>
        <w:t>,</w:t>
      </w:r>
      <w:r w:rsidR="009A046B" w:rsidRPr="00C47400">
        <w:rPr>
          <w:rFonts w:ascii="Times New Roman" w:hAnsi="Times New Roman"/>
          <w:sz w:val="24"/>
          <w:szCs w:val="24"/>
        </w:rPr>
        <w:t xml:space="preserve"> </w:t>
      </w:r>
      <w:r w:rsidR="002369E8" w:rsidRPr="00C47400">
        <w:rPr>
          <w:rFonts w:ascii="Times New Roman" w:hAnsi="Times New Roman"/>
          <w:sz w:val="24"/>
          <w:szCs w:val="24"/>
        </w:rPr>
        <w:t xml:space="preserve">and </w:t>
      </w:r>
      <w:r w:rsidR="009A046B" w:rsidRPr="00C47400">
        <w:rPr>
          <w:rFonts w:ascii="Times New Roman" w:hAnsi="Times New Roman"/>
          <w:sz w:val="24"/>
          <w:szCs w:val="24"/>
        </w:rPr>
        <w:t>the state of Nevada</w:t>
      </w:r>
      <w:r w:rsidR="002369E8" w:rsidRPr="00C47400">
        <w:rPr>
          <w:rFonts w:ascii="Times New Roman" w:hAnsi="Times New Roman"/>
          <w:sz w:val="24"/>
          <w:szCs w:val="24"/>
        </w:rPr>
        <w:t>,</w:t>
      </w:r>
      <w:r w:rsidR="009A046B" w:rsidRPr="00C47400">
        <w:rPr>
          <w:rFonts w:ascii="Times New Roman" w:hAnsi="Times New Roman"/>
          <w:sz w:val="24"/>
          <w:szCs w:val="24"/>
        </w:rPr>
        <w:t xml:space="preserve"> along with </w:t>
      </w:r>
      <w:r w:rsidR="00B855E6" w:rsidRPr="00C47400">
        <w:rPr>
          <w:rFonts w:ascii="Times New Roman" w:hAnsi="Times New Roman"/>
          <w:sz w:val="24"/>
          <w:szCs w:val="24"/>
        </w:rPr>
        <w:t xml:space="preserve">Clark County, City of Reno, Las Vegas, and some other folks </w:t>
      </w:r>
      <w:r w:rsidR="009A046B" w:rsidRPr="00C47400">
        <w:rPr>
          <w:rFonts w:ascii="Times New Roman" w:hAnsi="Times New Roman"/>
          <w:sz w:val="24"/>
          <w:szCs w:val="24"/>
        </w:rPr>
        <w:t>established rental assistance using CRF funds</w:t>
      </w:r>
      <w:r w:rsidR="00C418E5" w:rsidRPr="00C47400">
        <w:rPr>
          <w:rFonts w:ascii="Times New Roman" w:hAnsi="Times New Roman"/>
          <w:sz w:val="24"/>
          <w:szCs w:val="24"/>
        </w:rPr>
        <w:t>.</w:t>
      </w:r>
      <w:r w:rsidR="009A046B" w:rsidRPr="00C47400">
        <w:rPr>
          <w:rFonts w:ascii="Times New Roman" w:hAnsi="Times New Roman"/>
          <w:sz w:val="24"/>
          <w:szCs w:val="24"/>
        </w:rPr>
        <w:t xml:space="preserve"> </w:t>
      </w:r>
      <w:r w:rsidR="00C418E5" w:rsidRPr="00C47400">
        <w:rPr>
          <w:rFonts w:ascii="Times New Roman" w:hAnsi="Times New Roman"/>
          <w:sz w:val="24"/>
          <w:szCs w:val="24"/>
        </w:rPr>
        <w:t>S</w:t>
      </w:r>
      <w:r w:rsidR="009A046B" w:rsidRPr="00C47400">
        <w:rPr>
          <w:rFonts w:ascii="Times New Roman" w:hAnsi="Times New Roman"/>
          <w:sz w:val="24"/>
          <w:szCs w:val="24"/>
        </w:rPr>
        <w:t>o</w:t>
      </w:r>
      <w:r w:rsidR="00C418E5" w:rsidRPr="00C47400">
        <w:rPr>
          <w:rFonts w:ascii="Times New Roman" w:hAnsi="Times New Roman"/>
          <w:sz w:val="24"/>
          <w:szCs w:val="24"/>
        </w:rPr>
        <w:t>,</w:t>
      </w:r>
      <w:r w:rsidR="009A046B" w:rsidRPr="00C47400">
        <w:rPr>
          <w:rFonts w:ascii="Times New Roman" w:hAnsi="Times New Roman"/>
          <w:sz w:val="24"/>
          <w:szCs w:val="24"/>
        </w:rPr>
        <w:t xml:space="preserve"> coronavirus relief funds that were established back in March 2020</w:t>
      </w:r>
      <w:r w:rsidR="002369E8" w:rsidRPr="00C47400">
        <w:rPr>
          <w:rFonts w:ascii="Times New Roman" w:hAnsi="Times New Roman"/>
          <w:sz w:val="24"/>
          <w:szCs w:val="24"/>
        </w:rPr>
        <w:t xml:space="preserve">, </w:t>
      </w:r>
      <w:r w:rsidR="009A046B" w:rsidRPr="00C47400">
        <w:rPr>
          <w:rFonts w:ascii="Times New Roman" w:hAnsi="Times New Roman"/>
          <w:sz w:val="24"/>
          <w:szCs w:val="24"/>
        </w:rPr>
        <w:t>that funding was used prior to any specific federal rental assistance</w:t>
      </w:r>
      <w:r w:rsidR="002369E8" w:rsidRPr="00C47400">
        <w:rPr>
          <w:rFonts w:ascii="Times New Roman" w:hAnsi="Times New Roman"/>
          <w:sz w:val="24"/>
          <w:szCs w:val="24"/>
        </w:rPr>
        <w:t>,</w:t>
      </w:r>
      <w:r w:rsidR="009A046B" w:rsidRPr="00C47400">
        <w:rPr>
          <w:rFonts w:ascii="Times New Roman" w:hAnsi="Times New Roman"/>
          <w:sz w:val="24"/>
          <w:szCs w:val="24"/>
        </w:rPr>
        <w:t xml:space="preserve"> which first came in </w:t>
      </w:r>
      <w:r w:rsidR="002369E8" w:rsidRPr="00C47400">
        <w:rPr>
          <w:rFonts w:ascii="Times New Roman" w:hAnsi="Times New Roman"/>
          <w:sz w:val="24"/>
          <w:szCs w:val="24"/>
        </w:rPr>
        <w:t>and</w:t>
      </w:r>
      <w:r w:rsidR="009A046B" w:rsidRPr="00C47400">
        <w:rPr>
          <w:rFonts w:ascii="Times New Roman" w:hAnsi="Times New Roman"/>
          <w:sz w:val="24"/>
          <w:szCs w:val="24"/>
        </w:rPr>
        <w:t xml:space="preserve"> started the last week of December</w:t>
      </w:r>
      <w:r w:rsidR="00C418E5" w:rsidRPr="00C47400">
        <w:rPr>
          <w:rFonts w:ascii="Times New Roman" w:hAnsi="Times New Roman"/>
          <w:sz w:val="24"/>
          <w:szCs w:val="24"/>
        </w:rPr>
        <w:t>.</w:t>
      </w:r>
      <w:r w:rsidR="009A046B" w:rsidRPr="00C47400">
        <w:rPr>
          <w:rFonts w:ascii="Times New Roman" w:hAnsi="Times New Roman"/>
          <w:sz w:val="24"/>
          <w:szCs w:val="24"/>
        </w:rPr>
        <w:t xml:space="preserve"> </w:t>
      </w:r>
    </w:p>
    <w:p w14:paraId="6D8E6ED2" w14:textId="77777777" w:rsidR="00BA17C0" w:rsidRPr="00C47400" w:rsidRDefault="00BA17C0" w:rsidP="009A046B">
      <w:pPr>
        <w:pStyle w:val="PlainText"/>
        <w:rPr>
          <w:rFonts w:ascii="Times New Roman" w:hAnsi="Times New Roman"/>
          <w:sz w:val="24"/>
          <w:szCs w:val="24"/>
        </w:rPr>
      </w:pPr>
    </w:p>
    <w:p w14:paraId="4E0E3864" w14:textId="77777777" w:rsidR="00BA17C0" w:rsidRPr="008331F1" w:rsidRDefault="00C418E5" w:rsidP="009A046B">
      <w:pPr>
        <w:pStyle w:val="PlainText"/>
        <w:rPr>
          <w:rFonts w:ascii="Times New Roman" w:hAnsi="Times New Roman"/>
          <w:sz w:val="24"/>
          <w:szCs w:val="24"/>
        </w:rPr>
      </w:pPr>
      <w:r w:rsidRPr="00C47400">
        <w:rPr>
          <w:rFonts w:ascii="Times New Roman" w:hAnsi="Times New Roman"/>
          <w:sz w:val="24"/>
          <w:szCs w:val="24"/>
        </w:rPr>
        <w:t>So,</w:t>
      </w:r>
      <w:r w:rsidR="009A046B" w:rsidRPr="00C47400">
        <w:rPr>
          <w:rFonts w:ascii="Times New Roman" w:hAnsi="Times New Roman"/>
          <w:sz w:val="24"/>
          <w:szCs w:val="24"/>
        </w:rPr>
        <w:t xml:space="preserve"> the first </w:t>
      </w:r>
      <w:r w:rsidR="00B56DB6" w:rsidRPr="00C47400">
        <w:rPr>
          <w:rFonts w:ascii="Times New Roman" w:hAnsi="Times New Roman"/>
          <w:sz w:val="24"/>
          <w:szCs w:val="24"/>
        </w:rPr>
        <w:t>bucket</w:t>
      </w:r>
      <w:r w:rsidR="00D72963" w:rsidRPr="00C47400">
        <w:rPr>
          <w:rFonts w:ascii="Times New Roman" w:hAnsi="Times New Roman"/>
          <w:sz w:val="24"/>
          <w:szCs w:val="24"/>
        </w:rPr>
        <w:t xml:space="preserve"> </w:t>
      </w:r>
      <w:r w:rsidR="002369E8" w:rsidRPr="00C47400">
        <w:rPr>
          <w:rFonts w:ascii="Times New Roman" w:hAnsi="Times New Roman"/>
          <w:sz w:val="24"/>
          <w:szCs w:val="24"/>
        </w:rPr>
        <w:t>(</w:t>
      </w:r>
      <w:r w:rsidR="00D72963" w:rsidRPr="00C47400">
        <w:rPr>
          <w:rFonts w:ascii="Times New Roman" w:hAnsi="Times New Roman"/>
          <w:sz w:val="24"/>
          <w:szCs w:val="24"/>
        </w:rPr>
        <w:t xml:space="preserve">there are going to be three </w:t>
      </w:r>
      <w:r w:rsidR="00B56DB6" w:rsidRPr="00C47400">
        <w:rPr>
          <w:rFonts w:ascii="Times New Roman" w:hAnsi="Times New Roman"/>
          <w:sz w:val="24"/>
          <w:szCs w:val="24"/>
        </w:rPr>
        <w:t>buckets</w:t>
      </w:r>
      <w:r w:rsidR="00D72963" w:rsidRPr="00C47400">
        <w:rPr>
          <w:rFonts w:ascii="Times New Roman" w:hAnsi="Times New Roman"/>
          <w:sz w:val="24"/>
          <w:szCs w:val="24"/>
        </w:rPr>
        <w:t xml:space="preserve"> </w:t>
      </w:r>
      <w:r w:rsidR="002369E8" w:rsidRPr="00C47400">
        <w:rPr>
          <w:rFonts w:ascii="Times New Roman" w:hAnsi="Times New Roman"/>
          <w:sz w:val="24"/>
          <w:szCs w:val="24"/>
        </w:rPr>
        <w:t xml:space="preserve">that </w:t>
      </w:r>
      <w:r w:rsidR="00D72963" w:rsidRPr="00C47400">
        <w:rPr>
          <w:rFonts w:ascii="Times New Roman" w:hAnsi="Times New Roman"/>
          <w:sz w:val="24"/>
          <w:szCs w:val="24"/>
        </w:rPr>
        <w:t>I talk about</w:t>
      </w:r>
      <w:r w:rsidR="002369E8" w:rsidRPr="00C47400">
        <w:rPr>
          <w:rFonts w:ascii="Times New Roman" w:hAnsi="Times New Roman"/>
          <w:sz w:val="24"/>
          <w:szCs w:val="24"/>
        </w:rPr>
        <w:t>)</w:t>
      </w:r>
      <w:r w:rsidRPr="00C47400">
        <w:rPr>
          <w:rFonts w:ascii="Times New Roman" w:hAnsi="Times New Roman"/>
          <w:sz w:val="24"/>
          <w:szCs w:val="24"/>
        </w:rPr>
        <w:t>,</w:t>
      </w:r>
      <w:r w:rsidR="009A046B" w:rsidRPr="00C47400">
        <w:rPr>
          <w:rFonts w:ascii="Times New Roman" w:hAnsi="Times New Roman"/>
          <w:sz w:val="24"/>
          <w:szCs w:val="24"/>
        </w:rPr>
        <w:t xml:space="preserve"> using coronavirus relief funds</w:t>
      </w:r>
      <w:r w:rsidR="002369E8" w:rsidRPr="00C47400">
        <w:rPr>
          <w:rFonts w:ascii="Times New Roman" w:hAnsi="Times New Roman"/>
          <w:sz w:val="24"/>
          <w:szCs w:val="24"/>
        </w:rPr>
        <w:t>,</w:t>
      </w:r>
      <w:r w:rsidR="009A046B" w:rsidRPr="00C47400">
        <w:rPr>
          <w:rFonts w:ascii="Times New Roman" w:hAnsi="Times New Roman"/>
          <w:sz w:val="24"/>
          <w:szCs w:val="24"/>
        </w:rPr>
        <w:t xml:space="preserve"> the state </w:t>
      </w:r>
      <w:r w:rsidR="001241D7" w:rsidRPr="00C47400">
        <w:rPr>
          <w:rFonts w:ascii="Times New Roman" w:hAnsi="Times New Roman"/>
          <w:sz w:val="24"/>
          <w:szCs w:val="24"/>
        </w:rPr>
        <w:t>(</w:t>
      </w:r>
      <w:r w:rsidR="009A046B" w:rsidRPr="00C47400">
        <w:rPr>
          <w:rFonts w:ascii="Times New Roman" w:hAnsi="Times New Roman"/>
          <w:sz w:val="24"/>
          <w:szCs w:val="24"/>
        </w:rPr>
        <w:t>with those entities that I just mention</w:t>
      </w:r>
      <w:r w:rsidR="001241D7" w:rsidRPr="00C47400">
        <w:rPr>
          <w:rFonts w:ascii="Times New Roman" w:hAnsi="Times New Roman"/>
          <w:sz w:val="24"/>
          <w:szCs w:val="24"/>
        </w:rPr>
        <w:t>)</w:t>
      </w:r>
      <w:r w:rsidR="009A046B" w:rsidRPr="00C47400">
        <w:rPr>
          <w:rFonts w:ascii="Times New Roman" w:hAnsi="Times New Roman"/>
          <w:sz w:val="24"/>
          <w:szCs w:val="24"/>
        </w:rPr>
        <w:t xml:space="preserve"> </w:t>
      </w:r>
      <w:r w:rsidR="00B855E6" w:rsidRPr="00C47400">
        <w:rPr>
          <w:rFonts w:ascii="Times New Roman" w:hAnsi="Times New Roman"/>
          <w:sz w:val="24"/>
          <w:szCs w:val="24"/>
        </w:rPr>
        <w:t>got</w:t>
      </w:r>
      <w:r w:rsidR="009A046B" w:rsidRPr="00C47400">
        <w:rPr>
          <w:rFonts w:ascii="Times New Roman" w:hAnsi="Times New Roman"/>
          <w:sz w:val="24"/>
          <w:szCs w:val="24"/>
        </w:rPr>
        <w:t xml:space="preserve"> out $180 million in homeowner assistance</w:t>
      </w:r>
      <w:r w:rsidRPr="00C47400">
        <w:rPr>
          <w:rFonts w:ascii="Times New Roman" w:hAnsi="Times New Roman"/>
          <w:sz w:val="24"/>
          <w:szCs w:val="24"/>
        </w:rPr>
        <w:t>,</w:t>
      </w:r>
      <w:r w:rsidR="009A046B" w:rsidRPr="00C47400">
        <w:rPr>
          <w:rFonts w:ascii="Times New Roman" w:hAnsi="Times New Roman"/>
          <w:sz w:val="24"/>
          <w:szCs w:val="24"/>
        </w:rPr>
        <w:t xml:space="preserve"> rental assistance</w:t>
      </w:r>
      <w:r w:rsidRPr="00C47400">
        <w:rPr>
          <w:rFonts w:ascii="Times New Roman" w:hAnsi="Times New Roman"/>
          <w:sz w:val="24"/>
          <w:szCs w:val="24"/>
        </w:rPr>
        <w:t>,</w:t>
      </w:r>
      <w:r w:rsidR="009A046B" w:rsidRPr="00C47400">
        <w:rPr>
          <w:rFonts w:ascii="Times New Roman" w:hAnsi="Times New Roman"/>
          <w:sz w:val="24"/>
          <w:szCs w:val="24"/>
        </w:rPr>
        <w:t xml:space="preserve"> and utility assistance</w:t>
      </w:r>
      <w:r w:rsidR="00D72963" w:rsidRPr="00C47400">
        <w:rPr>
          <w:rFonts w:ascii="Times New Roman" w:hAnsi="Times New Roman"/>
          <w:sz w:val="24"/>
          <w:szCs w:val="24"/>
        </w:rPr>
        <w:t>. The bulk of that came from Clark C</w:t>
      </w:r>
      <w:r w:rsidR="009A046B" w:rsidRPr="00C47400">
        <w:rPr>
          <w:rFonts w:ascii="Times New Roman" w:hAnsi="Times New Roman"/>
          <w:sz w:val="24"/>
          <w:szCs w:val="24"/>
        </w:rPr>
        <w:t>ounty</w:t>
      </w:r>
      <w:r w:rsidR="001241D7" w:rsidRPr="00C47400">
        <w:rPr>
          <w:rFonts w:ascii="Times New Roman" w:hAnsi="Times New Roman"/>
          <w:sz w:val="24"/>
          <w:szCs w:val="24"/>
        </w:rPr>
        <w:t>. They</w:t>
      </w:r>
      <w:r w:rsidR="009A046B" w:rsidRPr="00C47400">
        <w:rPr>
          <w:rFonts w:ascii="Times New Roman" w:hAnsi="Times New Roman"/>
          <w:sz w:val="24"/>
          <w:szCs w:val="24"/>
        </w:rPr>
        <w:t xml:space="preserve"> provided about </w:t>
      </w:r>
      <w:r w:rsidR="00B56DB6" w:rsidRPr="00C47400">
        <w:rPr>
          <w:rFonts w:ascii="Times New Roman" w:hAnsi="Times New Roman"/>
          <w:sz w:val="24"/>
          <w:szCs w:val="24"/>
        </w:rPr>
        <w:t>$</w:t>
      </w:r>
      <w:r w:rsidR="009A046B" w:rsidRPr="00C47400">
        <w:rPr>
          <w:rFonts w:ascii="Times New Roman" w:hAnsi="Times New Roman"/>
          <w:sz w:val="24"/>
          <w:szCs w:val="24"/>
        </w:rPr>
        <w:t xml:space="preserve">97 </w:t>
      </w:r>
      <w:r w:rsidR="00B56DB6" w:rsidRPr="00C47400">
        <w:rPr>
          <w:rFonts w:ascii="Times New Roman" w:hAnsi="Times New Roman"/>
          <w:sz w:val="24"/>
          <w:szCs w:val="24"/>
        </w:rPr>
        <w:t>million,</w:t>
      </w:r>
      <w:r w:rsidR="009A046B" w:rsidRPr="00C47400">
        <w:rPr>
          <w:rFonts w:ascii="Times New Roman" w:hAnsi="Times New Roman"/>
          <w:sz w:val="24"/>
          <w:szCs w:val="24"/>
        </w:rPr>
        <w:t xml:space="preserve"> </w:t>
      </w:r>
      <w:r w:rsidR="00D72963" w:rsidRPr="00C47400">
        <w:rPr>
          <w:rFonts w:ascii="Times New Roman" w:hAnsi="Times New Roman"/>
          <w:sz w:val="24"/>
          <w:szCs w:val="24"/>
        </w:rPr>
        <w:t>and</w:t>
      </w:r>
      <w:r w:rsidR="009A046B" w:rsidRPr="00C47400">
        <w:rPr>
          <w:rFonts w:ascii="Times New Roman" w:hAnsi="Times New Roman"/>
          <w:sz w:val="24"/>
          <w:szCs w:val="24"/>
        </w:rPr>
        <w:t xml:space="preserve"> the state provided about</w:t>
      </w:r>
      <w:r w:rsidR="009A046B" w:rsidRPr="008331F1">
        <w:rPr>
          <w:rFonts w:ascii="Times New Roman" w:hAnsi="Times New Roman"/>
          <w:sz w:val="24"/>
          <w:szCs w:val="24"/>
        </w:rPr>
        <w:t xml:space="preserve"> </w:t>
      </w:r>
      <w:r w:rsidR="00B56DB6" w:rsidRPr="008331F1">
        <w:rPr>
          <w:rFonts w:ascii="Times New Roman" w:hAnsi="Times New Roman"/>
          <w:sz w:val="24"/>
          <w:szCs w:val="24"/>
        </w:rPr>
        <w:t>$</w:t>
      </w:r>
      <w:r w:rsidR="009A046B" w:rsidRPr="008331F1">
        <w:rPr>
          <w:rFonts w:ascii="Times New Roman" w:hAnsi="Times New Roman"/>
          <w:sz w:val="24"/>
          <w:szCs w:val="24"/>
        </w:rPr>
        <w:t>30 million</w:t>
      </w:r>
      <w:r w:rsidRPr="008331F1">
        <w:rPr>
          <w:rFonts w:ascii="Times New Roman" w:hAnsi="Times New Roman"/>
          <w:sz w:val="24"/>
          <w:szCs w:val="24"/>
        </w:rPr>
        <w:t>. Y</w:t>
      </w:r>
      <w:r w:rsidR="009A046B" w:rsidRPr="008331F1">
        <w:rPr>
          <w:rFonts w:ascii="Times New Roman" w:hAnsi="Times New Roman"/>
          <w:sz w:val="24"/>
          <w:szCs w:val="24"/>
        </w:rPr>
        <w:t>ou take away some of the admin for doing that in</w:t>
      </w:r>
      <w:r w:rsidR="00B56DB6" w:rsidRPr="008331F1">
        <w:rPr>
          <w:rFonts w:ascii="Times New Roman" w:hAnsi="Times New Roman"/>
          <w:sz w:val="24"/>
          <w:szCs w:val="24"/>
        </w:rPr>
        <w:t>,</w:t>
      </w:r>
      <w:r w:rsidR="009A046B" w:rsidRPr="008331F1">
        <w:rPr>
          <w:rFonts w:ascii="Times New Roman" w:hAnsi="Times New Roman"/>
          <w:sz w:val="24"/>
          <w:szCs w:val="24"/>
        </w:rPr>
        <w:t xml:space="preserve"> and that’s when you come up</w:t>
      </w:r>
      <w:r w:rsidR="00B56DB6" w:rsidRPr="008331F1">
        <w:rPr>
          <w:rFonts w:ascii="Times New Roman" w:hAnsi="Times New Roman"/>
          <w:sz w:val="24"/>
          <w:szCs w:val="24"/>
        </w:rPr>
        <w:t>,</w:t>
      </w:r>
      <w:r w:rsidR="009A046B" w:rsidRPr="008331F1">
        <w:rPr>
          <w:rFonts w:ascii="Times New Roman" w:hAnsi="Times New Roman"/>
          <w:sz w:val="24"/>
          <w:szCs w:val="24"/>
        </w:rPr>
        <w:t xml:space="preserve"> and it helped over about 25,000 households throughout the state</w:t>
      </w:r>
      <w:r w:rsidRPr="008331F1">
        <w:rPr>
          <w:rFonts w:ascii="Times New Roman" w:hAnsi="Times New Roman"/>
          <w:sz w:val="24"/>
          <w:szCs w:val="24"/>
        </w:rPr>
        <w:t>.</w:t>
      </w:r>
      <w:r w:rsidR="009A046B" w:rsidRPr="008331F1">
        <w:rPr>
          <w:rFonts w:ascii="Times New Roman" w:hAnsi="Times New Roman"/>
          <w:sz w:val="24"/>
          <w:szCs w:val="24"/>
        </w:rPr>
        <w:t xml:space="preserve"> </w:t>
      </w:r>
      <w:r w:rsidRPr="008331F1">
        <w:rPr>
          <w:rFonts w:ascii="Times New Roman" w:hAnsi="Times New Roman"/>
          <w:sz w:val="24"/>
          <w:szCs w:val="24"/>
        </w:rPr>
        <w:t>S</w:t>
      </w:r>
      <w:r w:rsidR="009A046B" w:rsidRPr="008331F1">
        <w:rPr>
          <w:rFonts w:ascii="Times New Roman" w:hAnsi="Times New Roman"/>
          <w:sz w:val="24"/>
          <w:szCs w:val="24"/>
        </w:rPr>
        <w:t>o</w:t>
      </w:r>
      <w:r w:rsidR="00B56DB6" w:rsidRPr="008331F1">
        <w:rPr>
          <w:rFonts w:ascii="Times New Roman" w:hAnsi="Times New Roman"/>
          <w:sz w:val="24"/>
          <w:szCs w:val="24"/>
        </w:rPr>
        <w:t>,</w:t>
      </w:r>
      <w:r w:rsidR="009A046B" w:rsidRPr="008331F1">
        <w:rPr>
          <w:rFonts w:ascii="Times New Roman" w:hAnsi="Times New Roman"/>
          <w:sz w:val="24"/>
          <w:szCs w:val="24"/>
        </w:rPr>
        <w:t xml:space="preserve"> that was the primary source of </w:t>
      </w:r>
      <w:r w:rsidRPr="008331F1">
        <w:rPr>
          <w:rFonts w:ascii="Times New Roman" w:hAnsi="Times New Roman"/>
          <w:sz w:val="24"/>
          <w:szCs w:val="24"/>
        </w:rPr>
        <w:t>funding very</w:t>
      </w:r>
      <w:r w:rsidR="009A046B" w:rsidRPr="008331F1">
        <w:rPr>
          <w:rFonts w:ascii="Times New Roman" w:hAnsi="Times New Roman"/>
          <w:sz w:val="24"/>
          <w:szCs w:val="24"/>
        </w:rPr>
        <w:t xml:space="preserve"> early on </w:t>
      </w:r>
      <w:r w:rsidR="00D72963" w:rsidRPr="008331F1">
        <w:rPr>
          <w:rFonts w:ascii="Times New Roman" w:hAnsi="Times New Roman"/>
          <w:sz w:val="24"/>
          <w:szCs w:val="24"/>
        </w:rPr>
        <w:t>in the</w:t>
      </w:r>
      <w:r w:rsidR="009A046B" w:rsidRPr="008331F1">
        <w:rPr>
          <w:rFonts w:ascii="Times New Roman" w:hAnsi="Times New Roman"/>
          <w:sz w:val="24"/>
          <w:szCs w:val="24"/>
        </w:rPr>
        <w:t xml:space="preserve"> pandemic and through the end of the year</w:t>
      </w:r>
      <w:r w:rsidRPr="008331F1">
        <w:rPr>
          <w:rFonts w:ascii="Times New Roman" w:hAnsi="Times New Roman"/>
          <w:sz w:val="24"/>
          <w:szCs w:val="24"/>
        </w:rPr>
        <w:t>.</w:t>
      </w:r>
      <w:r w:rsidR="009A046B" w:rsidRPr="008331F1">
        <w:rPr>
          <w:rFonts w:ascii="Times New Roman" w:hAnsi="Times New Roman"/>
          <w:sz w:val="24"/>
          <w:szCs w:val="24"/>
        </w:rPr>
        <w:t xml:space="preserve"> </w:t>
      </w:r>
    </w:p>
    <w:p w14:paraId="265C1A75" w14:textId="77777777" w:rsidR="00BA17C0" w:rsidRPr="008331F1" w:rsidRDefault="00BA17C0" w:rsidP="009A046B">
      <w:pPr>
        <w:pStyle w:val="PlainText"/>
        <w:rPr>
          <w:rFonts w:ascii="Times New Roman" w:hAnsi="Times New Roman"/>
          <w:sz w:val="24"/>
          <w:szCs w:val="24"/>
        </w:rPr>
      </w:pPr>
    </w:p>
    <w:p w14:paraId="7AEFE89D" w14:textId="69859CA2" w:rsidR="00BA17C0" w:rsidRPr="008331F1" w:rsidRDefault="00C418E5" w:rsidP="009A046B">
      <w:pPr>
        <w:pStyle w:val="PlainText"/>
        <w:rPr>
          <w:rFonts w:ascii="Times New Roman" w:hAnsi="Times New Roman"/>
          <w:sz w:val="24"/>
          <w:szCs w:val="24"/>
        </w:rPr>
      </w:pPr>
      <w:r w:rsidRPr="008331F1">
        <w:rPr>
          <w:rFonts w:ascii="Times New Roman" w:hAnsi="Times New Roman"/>
          <w:sz w:val="24"/>
          <w:szCs w:val="24"/>
        </w:rPr>
        <w:t>A</w:t>
      </w:r>
      <w:r w:rsidR="009A046B" w:rsidRPr="008331F1">
        <w:rPr>
          <w:rFonts w:ascii="Times New Roman" w:hAnsi="Times New Roman"/>
          <w:sz w:val="24"/>
          <w:szCs w:val="24"/>
        </w:rPr>
        <w:t xml:space="preserve">fter </w:t>
      </w:r>
      <w:r w:rsidR="00B56DB6" w:rsidRPr="008331F1">
        <w:rPr>
          <w:rFonts w:ascii="Times New Roman" w:hAnsi="Times New Roman"/>
          <w:sz w:val="24"/>
          <w:szCs w:val="24"/>
        </w:rPr>
        <w:t>the</w:t>
      </w:r>
      <w:r w:rsidR="009A046B" w:rsidRPr="008331F1">
        <w:rPr>
          <w:rFonts w:ascii="Times New Roman" w:hAnsi="Times New Roman"/>
          <w:sz w:val="24"/>
          <w:szCs w:val="24"/>
        </w:rPr>
        <w:t xml:space="preserve"> </w:t>
      </w:r>
      <w:r w:rsidR="00C47400">
        <w:rPr>
          <w:rFonts w:ascii="Times New Roman" w:hAnsi="Times New Roman"/>
          <w:sz w:val="24"/>
          <w:szCs w:val="24"/>
        </w:rPr>
        <w:t>Cons</w:t>
      </w:r>
      <w:r w:rsidR="009A046B" w:rsidRPr="008331F1">
        <w:rPr>
          <w:rFonts w:ascii="Times New Roman" w:hAnsi="Times New Roman"/>
          <w:sz w:val="24"/>
          <w:szCs w:val="24"/>
        </w:rPr>
        <w:t>ol</w:t>
      </w:r>
      <w:r w:rsidR="00D72963" w:rsidRPr="008331F1">
        <w:rPr>
          <w:rFonts w:ascii="Times New Roman" w:hAnsi="Times New Roman"/>
          <w:sz w:val="24"/>
          <w:szCs w:val="24"/>
        </w:rPr>
        <w:t>idated</w:t>
      </w:r>
      <w:r w:rsidR="009A046B" w:rsidRPr="008331F1">
        <w:rPr>
          <w:rFonts w:ascii="Times New Roman" w:hAnsi="Times New Roman"/>
          <w:sz w:val="24"/>
          <w:szCs w:val="24"/>
        </w:rPr>
        <w:t xml:space="preserve"> </w:t>
      </w:r>
      <w:r w:rsidRPr="008331F1">
        <w:rPr>
          <w:rFonts w:ascii="Times New Roman" w:hAnsi="Times New Roman"/>
          <w:sz w:val="24"/>
          <w:szCs w:val="24"/>
        </w:rPr>
        <w:t>A</w:t>
      </w:r>
      <w:r w:rsidR="009A046B" w:rsidRPr="008331F1">
        <w:rPr>
          <w:rFonts w:ascii="Times New Roman" w:hAnsi="Times New Roman"/>
          <w:sz w:val="24"/>
          <w:szCs w:val="24"/>
        </w:rPr>
        <w:t xml:space="preserve">ppropriations </w:t>
      </w:r>
      <w:r w:rsidRPr="008331F1">
        <w:rPr>
          <w:rFonts w:ascii="Times New Roman" w:hAnsi="Times New Roman"/>
          <w:sz w:val="24"/>
          <w:szCs w:val="24"/>
        </w:rPr>
        <w:t>A</w:t>
      </w:r>
      <w:r w:rsidR="009A046B" w:rsidRPr="008331F1">
        <w:rPr>
          <w:rFonts w:ascii="Times New Roman" w:hAnsi="Times New Roman"/>
          <w:sz w:val="24"/>
          <w:szCs w:val="24"/>
        </w:rPr>
        <w:t>ct passed in December</w:t>
      </w:r>
      <w:r w:rsidR="00B56DB6" w:rsidRPr="008331F1">
        <w:rPr>
          <w:rFonts w:ascii="Times New Roman" w:hAnsi="Times New Roman"/>
          <w:sz w:val="24"/>
          <w:szCs w:val="24"/>
        </w:rPr>
        <w:t>,</w:t>
      </w:r>
      <w:r w:rsidR="009A046B" w:rsidRPr="008331F1">
        <w:rPr>
          <w:rFonts w:ascii="Times New Roman" w:hAnsi="Times New Roman"/>
          <w:sz w:val="24"/>
          <w:szCs w:val="24"/>
        </w:rPr>
        <w:t xml:space="preserve"> </w:t>
      </w:r>
      <w:r w:rsidR="00B56DB6" w:rsidRPr="008331F1">
        <w:rPr>
          <w:rFonts w:ascii="Times New Roman" w:hAnsi="Times New Roman"/>
          <w:sz w:val="24"/>
          <w:szCs w:val="24"/>
        </w:rPr>
        <w:t xml:space="preserve">that </w:t>
      </w:r>
      <w:r w:rsidR="009A046B" w:rsidRPr="008331F1">
        <w:rPr>
          <w:rFonts w:ascii="Times New Roman" w:hAnsi="Times New Roman"/>
          <w:sz w:val="24"/>
          <w:szCs w:val="24"/>
        </w:rPr>
        <w:t xml:space="preserve">started what </w:t>
      </w:r>
      <w:r w:rsidRPr="008331F1">
        <w:rPr>
          <w:rFonts w:ascii="Times New Roman" w:hAnsi="Times New Roman"/>
          <w:sz w:val="24"/>
          <w:szCs w:val="24"/>
        </w:rPr>
        <w:t>we</w:t>
      </w:r>
      <w:r w:rsidR="009A046B" w:rsidRPr="008331F1">
        <w:rPr>
          <w:rFonts w:ascii="Times New Roman" w:hAnsi="Times New Roman"/>
          <w:sz w:val="24"/>
          <w:szCs w:val="24"/>
        </w:rPr>
        <w:t xml:space="preserve"> call ERA </w:t>
      </w:r>
      <w:r w:rsidR="00D72963" w:rsidRPr="008331F1">
        <w:rPr>
          <w:rFonts w:ascii="Times New Roman" w:hAnsi="Times New Roman"/>
          <w:sz w:val="24"/>
          <w:szCs w:val="24"/>
        </w:rPr>
        <w:t>1</w:t>
      </w:r>
      <w:r w:rsidR="009A046B" w:rsidRPr="008331F1">
        <w:rPr>
          <w:rFonts w:ascii="Times New Roman" w:hAnsi="Times New Roman"/>
          <w:sz w:val="24"/>
          <w:szCs w:val="24"/>
        </w:rPr>
        <w:t xml:space="preserve"> assistance</w:t>
      </w:r>
      <w:r w:rsidR="00B56DB6" w:rsidRPr="008331F1">
        <w:rPr>
          <w:rFonts w:ascii="Times New Roman" w:hAnsi="Times New Roman"/>
          <w:sz w:val="24"/>
          <w:szCs w:val="24"/>
        </w:rPr>
        <w:t>;</w:t>
      </w:r>
      <w:r w:rsidR="009A046B" w:rsidRPr="008331F1">
        <w:rPr>
          <w:rFonts w:ascii="Times New Roman" w:hAnsi="Times New Roman"/>
          <w:sz w:val="24"/>
          <w:szCs w:val="24"/>
        </w:rPr>
        <w:t xml:space="preserve"> one that’s </w:t>
      </w:r>
      <w:r w:rsidRPr="008331F1">
        <w:rPr>
          <w:rFonts w:ascii="Times New Roman" w:hAnsi="Times New Roman"/>
          <w:sz w:val="24"/>
          <w:szCs w:val="24"/>
        </w:rPr>
        <w:t>currently being</w:t>
      </w:r>
      <w:r w:rsidR="009A046B" w:rsidRPr="008331F1">
        <w:rPr>
          <w:rFonts w:ascii="Times New Roman" w:hAnsi="Times New Roman"/>
          <w:sz w:val="24"/>
          <w:szCs w:val="24"/>
        </w:rPr>
        <w:t xml:space="preserve"> used to support rental assistance as we speak</w:t>
      </w:r>
      <w:r w:rsidRPr="008331F1">
        <w:rPr>
          <w:rFonts w:ascii="Times New Roman" w:hAnsi="Times New Roman"/>
          <w:sz w:val="24"/>
          <w:szCs w:val="24"/>
        </w:rPr>
        <w:t>. A</w:t>
      </w:r>
      <w:r w:rsidR="009A046B" w:rsidRPr="008331F1">
        <w:rPr>
          <w:rFonts w:ascii="Times New Roman" w:hAnsi="Times New Roman"/>
          <w:sz w:val="24"/>
          <w:szCs w:val="24"/>
        </w:rPr>
        <w:t xml:space="preserve">s of </w:t>
      </w:r>
      <w:r w:rsidR="0089230A" w:rsidRPr="008331F1">
        <w:rPr>
          <w:rFonts w:ascii="Times New Roman" w:hAnsi="Times New Roman"/>
          <w:sz w:val="24"/>
          <w:szCs w:val="24"/>
        </w:rPr>
        <w:t xml:space="preserve">June </w:t>
      </w:r>
      <w:r w:rsidR="0089230A" w:rsidRPr="00766333">
        <w:rPr>
          <w:rFonts w:ascii="Times New Roman" w:hAnsi="Times New Roman"/>
          <w:sz w:val="24"/>
          <w:szCs w:val="24"/>
        </w:rPr>
        <w:t>30</w:t>
      </w:r>
      <w:r w:rsidR="0089230A" w:rsidRPr="00766333">
        <w:rPr>
          <w:rFonts w:ascii="Times New Roman" w:hAnsi="Times New Roman"/>
          <w:sz w:val="24"/>
          <w:szCs w:val="24"/>
          <w:vertAlign w:val="superscript"/>
        </w:rPr>
        <w:t>th</w:t>
      </w:r>
      <w:r w:rsidR="00214B5F" w:rsidRPr="00766333">
        <w:rPr>
          <w:rFonts w:ascii="Times New Roman" w:hAnsi="Times New Roman"/>
          <w:sz w:val="24"/>
          <w:szCs w:val="24"/>
        </w:rPr>
        <w:t>,</w:t>
      </w:r>
      <w:r w:rsidR="0089230A" w:rsidRPr="00766333">
        <w:rPr>
          <w:rFonts w:ascii="Times New Roman" w:hAnsi="Times New Roman"/>
          <w:sz w:val="24"/>
          <w:szCs w:val="24"/>
        </w:rPr>
        <w:t xml:space="preserve"> </w:t>
      </w:r>
      <w:r w:rsidR="00B56DB6" w:rsidRPr="00766333">
        <w:rPr>
          <w:rFonts w:ascii="Times New Roman" w:hAnsi="Times New Roman"/>
          <w:sz w:val="24"/>
          <w:szCs w:val="24"/>
        </w:rPr>
        <w:t>$</w:t>
      </w:r>
      <w:r w:rsidR="0089230A" w:rsidRPr="00766333">
        <w:rPr>
          <w:rFonts w:ascii="Times New Roman" w:hAnsi="Times New Roman"/>
          <w:sz w:val="24"/>
          <w:szCs w:val="24"/>
        </w:rPr>
        <w:t>36</w:t>
      </w:r>
      <w:r w:rsidR="009A046B" w:rsidRPr="00766333">
        <w:rPr>
          <w:rFonts w:ascii="Times New Roman" w:hAnsi="Times New Roman"/>
          <w:sz w:val="24"/>
          <w:szCs w:val="24"/>
        </w:rPr>
        <w:t xml:space="preserve"> million has gone out in Nevada helping just shy of 6</w:t>
      </w:r>
      <w:r w:rsidRPr="00766333">
        <w:rPr>
          <w:rFonts w:ascii="Times New Roman" w:hAnsi="Times New Roman"/>
          <w:sz w:val="24"/>
          <w:szCs w:val="24"/>
        </w:rPr>
        <w:t>,</w:t>
      </w:r>
      <w:r w:rsidR="009A046B" w:rsidRPr="00766333">
        <w:rPr>
          <w:rFonts w:ascii="Times New Roman" w:hAnsi="Times New Roman"/>
          <w:sz w:val="24"/>
          <w:szCs w:val="24"/>
        </w:rPr>
        <w:t>000 households</w:t>
      </w:r>
      <w:r w:rsidRPr="00766333">
        <w:rPr>
          <w:rFonts w:ascii="Times New Roman" w:hAnsi="Times New Roman"/>
          <w:sz w:val="24"/>
          <w:szCs w:val="24"/>
        </w:rPr>
        <w:t xml:space="preserve">, </w:t>
      </w:r>
      <w:r w:rsidR="009A046B" w:rsidRPr="00766333">
        <w:rPr>
          <w:rFonts w:ascii="Times New Roman" w:hAnsi="Times New Roman"/>
          <w:sz w:val="24"/>
          <w:szCs w:val="24"/>
        </w:rPr>
        <w:t xml:space="preserve">most of that has been used </w:t>
      </w:r>
      <w:r w:rsidR="00B56DB6" w:rsidRPr="00766333">
        <w:rPr>
          <w:rFonts w:ascii="Times New Roman" w:hAnsi="Times New Roman"/>
          <w:sz w:val="24"/>
          <w:szCs w:val="24"/>
        </w:rPr>
        <w:t>on</w:t>
      </w:r>
      <w:r w:rsidR="009A046B" w:rsidRPr="00766333">
        <w:rPr>
          <w:rFonts w:ascii="Times New Roman" w:hAnsi="Times New Roman"/>
          <w:sz w:val="24"/>
          <w:szCs w:val="24"/>
        </w:rPr>
        <w:t xml:space="preserve"> local jurisdiction</w:t>
      </w:r>
      <w:r w:rsidR="00B56DB6" w:rsidRPr="00766333">
        <w:rPr>
          <w:rFonts w:ascii="Times New Roman" w:hAnsi="Times New Roman"/>
          <w:sz w:val="24"/>
          <w:szCs w:val="24"/>
        </w:rPr>
        <w:t xml:space="preserve"> (</w:t>
      </w:r>
      <w:r w:rsidR="00D72963" w:rsidRPr="00766333">
        <w:rPr>
          <w:rFonts w:ascii="Times New Roman" w:hAnsi="Times New Roman"/>
          <w:sz w:val="24"/>
          <w:szCs w:val="24"/>
        </w:rPr>
        <w:t>Clark C</w:t>
      </w:r>
      <w:r w:rsidR="009A046B" w:rsidRPr="00766333">
        <w:rPr>
          <w:rFonts w:ascii="Times New Roman" w:hAnsi="Times New Roman"/>
          <w:sz w:val="24"/>
          <w:szCs w:val="24"/>
        </w:rPr>
        <w:t>ounty</w:t>
      </w:r>
      <w:r w:rsidR="0089230A" w:rsidRPr="00766333">
        <w:rPr>
          <w:rFonts w:ascii="Times New Roman" w:hAnsi="Times New Roman"/>
          <w:sz w:val="24"/>
          <w:szCs w:val="24"/>
        </w:rPr>
        <w:t>,</w:t>
      </w:r>
      <w:r w:rsidR="009A046B" w:rsidRPr="00766333">
        <w:rPr>
          <w:rFonts w:ascii="Times New Roman" w:hAnsi="Times New Roman"/>
          <w:sz w:val="24"/>
          <w:szCs w:val="24"/>
        </w:rPr>
        <w:t xml:space="preserve"> </w:t>
      </w:r>
      <w:r w:rsidR="0089230A" w:rsidRPr="00766333">
        <w:rPr>
          <w:rFonts w:ascii="Times New Roman" w:hAnsi="Times New Roman"/>
          <w:sz w:val="24"/>
          <w:szCs w:val="24"/>
        </w:rPr>
        <w:t>C</w:t>
      </w:r>
      <w:r w:rsidR="009A046B" w:rsidRPr="00766333">
        <w:rPr>
          <w:rFonts w:ascii="Times New Roman" w:hAnsi="Times New Roman"/>
          <w:sz w:val="24"/>
          <w:szCs w:val="24"/>
        </w:rPr>
        <w:t>ity of Henderson</w:t>
      </w:r>
      <w:r w:rsidR="0089230A" w:rsidRPr="00766333">
        <w:rPr>
          <w:rFonts w:ascii="Times New Roman" w:hAnsi="Times New Roman"/>
          <w:sz w:val="24"/>
          <w:szCs w:val="24"/>
        </w:rPr>
        <w:t xml:space="preserve">, </w:t>
      </w:r>
      <w:r w:rsidR="009A046B" w:rsidRPr="00766333">
        <w:rPr>
          <w:rFonts w:ascii="Times New Roman" w:hAnsi="Times New Roman"/>
          <w:sz w:val="24"/>
          <w:szCs w:val="24"/>
        </w:rPr>
        <w:t>North Las Vegas</w:t>
      </w:r>
      <w:r w:rsidR="0089230A" w:rsidRPr="00766333">
        <w:rPr>
          <w:rFonts w:ascii="Times New Roman" w:hAnsi="Times New Roman"/>
          <w:sz w:val="24"/>
          <w:szCs w:val="24"/>
        </w:rPr>
        <w:t xml:space="preserve">, </w:t>
      </w:r>
      <w:r w:rsidR="009A046B" w:rsidRPr="00766333">
        <w:rPr>
          <w:rFonts w:ascii="Times New Roman" w:hAnsi="Times New Roman"/>
          <w:sz w:val="24"/>
          <w:szCs w:val="24"/>
        </w:rPr>
        <w:t>Las Vegas</w:t>
      </w:r>
      <w:r w:rsidR="00214B5F" w:rsidRPr="00766333">
        <w:rPr>
          <w:rFonts w:ascii="Times New Roman" w:hAnsi="Times New Roman"/>
          <w:sz w:val="24"/>
          <w:szCs w:val="24"/>
        </w:rPr>
        <w:t>)</w:t>
      </w:r>
      <w:r w:rsidR="0089230A" w:rsidRPr="00766333">
        <w:rPr>
          <w:rFonts w:ascii="Times New Roman" w:hAnsi="Times New Roman"/>
          <w:sz w:val="24"/>
          <w:szCs w:val="24"/>
        </w:rPr>
        <w:t>.</w:t>
      </w:r>
      <w:r w:rsidR="009A046B" w:rsidRPr="00766333">
        <w:rPr>
          <w:rFonts w:ascii="Times New Roman" w:hAnsi="Times New Roman"/>
          <w:sz w:val="24"/>
          <w:szCs w:val="24"/>
        </w:rPr>
        <w:t xml:space="preserve"> </w:t>
      </w:r>
      <w:r w:rsidR="0089230A" w:rsidRPr="00766333">
        <w:rPr>
          <w:rFonts w:ascii="Times New Roman" w:hAnsi="Times New Roman"/>
          <w:sz w:val="24"/>
          <w:szCs w:val="24"/>
        </w:rPr>
        <w:t>S</w:t>
      </w:r>
      <w:r w:rsidR="009A046B" w:rsidRPr="00766333">
        <w:rPr>
          <w:rFonts w:ascii="Times New Roman" w:hAnsi="Times New Roman"/>
          <w:sz w:val="24"/>
          <w:szCs w:val="24"/>
        </w:rPr>
        <w:t>tate funding is used t</w:t>
      </w:r>
      <w:r w:rsidR="00214B5F" w:rsidRPr="00766333">
        <w:rPr>
          <w:rFonts w:ascii="Times New Roman" w:hAnsi="Times New Roman"/>
          <w:sz w:val="24"/>
          <w:szCs w:val="24"/>
        </w:rPr>
        <w:t>o</w:t>
      </w:r>
      <w:r w:rsidR="009A046B" w:rsidRPr="00766333">
        <w:rPr>
          <w:rFonts w:ascii="Times New Roman" w:hAnsi="Times New Roman"/>
          <w:sz w:val="24"/>
          <w:szCs w:val="24"/>
        </w:rPr>
        <w:t>o</w:t>
      </w:r>
      <w:r w:rsidR="0089230A" w:rsidRPr="00766333">
        <w:rPr>
          <w:rFonts w:ascii="Times New Roman" w:hAnsi="Times New Roman"/>
          <w:sz w:val="24"/>
          <w:szCs w:val="24"/>
        </w:rPr>
        <w:t>,</w:t>
      </w:r>
      <w:r w:rsidR="009A046B" w:rsidRPr="00766333">
        <w:rPr>
          <w:rFonts w:ascii="Times New Roman" w:hAnsi="Times New Roman"/>
          <w:sz w:val="24"/>
          <w:szCs w:val="24"/>
        </w:rPr>
        <w:t xml:space="preserve"> </w:t>
      </w:r>
      <w:r w:rsidR="00214B5F" w:rsidRPr="00766333">
        <w:rPr>
          <w:rFonts w:ascii="Times New Roman" w:hAnsi="Times New Roman"/>
          <w:sz w:val="24"/>
          <w:szCs w:val="24"/>
        </w:rPr>
        <w:t xml:space="preserve">but </w:t>
      </w:r>
      <w:r w:rsidR="009A046B" w:rsidRPr="00766333">
        <w:rPr>
          <w:rFonts w:ascii="Times New Roman" w:hAnsi="Times New Roman"/>
          <w:sz w:val="24"/>
          <w:szCs w:val="24"/>
        </w:rPr>
        <w:t>I don’t want to s</w:t>
      </w:r>
      <w:r w:rsidR="00D72963" w:rsidRPr="00766333">
        <w:rPr>
          <w:rFonts w:ascii="Times New Roman" w:hAnsi="Times New Roman"/>
          <w:sz w:val="24"/>
          <w:szCs w:val="24"/>
        </w:rPr>
        <w:t>ay</w:t>
      </w:r>
      <w:r w:rsidR="009A046B" w:rsidRPr="00766333">
        <w:rPr>
          <w:rFonts w:ascii="Times New Roman" w:hAnsi="Times New Roman"/>
          <w:sz w:val="24"/>
          <w:szCs w:val="24"/>
        </w:rPr>
        <w:t xml:space="preserve"> back stock</w:t>
      </w:r>
      <w:r w:rsidR="00D72963" w:rsidRPr="00766333">
        <w:rPr>
          <w:rFonts w:ascii="Times New Roman" w:hAnsi="Times New Roman"/>
          <w:sz w:val="24"/>
          <w:szCs w:val="24"/>
        </w:rPr>
        <w:t xml:space="preserve"> </w:t>
      </w:r>
      <w:r w:rsidR="00214B5F" w:rsidRPr="00766333">
        <w:rPr>
          <w:rFonts w:ascii="Times New Roman" w:hAnsi="Times New Roman"/>
          <w:sz w:val="24"/>
          <w:szCs w:val="24"/>
        </w:rPr>
        <w:t xml:space="preserve">because </w:t>
      </w:r>
      <w:r w:rsidR="00D72963" w:rsidRPr="00766333">
        <w:rPr>
          <w:rFonts w:ascii="Times New Roman" w:hAnsi="Times New Roman"/>
          <w:sz w:val="24"/>
          <w:szCs w:val="24"/>
        </w:rPr>
        <w:t>that’s</w:t>
      </w:r>
      <w:r w:rsidR="009A046B" w:rsidRPr="00766333">
        <w:rPr>
          <w:rFonts w:ascii="Times New Roman" w:hAnsi="Times New Roman"/>
          <w:sz w:val="24"/>
          <w:szCs w:val="24"/>
        </w:rPr>
        <w:t xml:space="preserve"> the wrong word</w:t>
      </w:r>
      <w:r w:rsidR="0089230A" w:rsidRPr="00766333">
        <w:rPr>
          <w:rFonts w:ascii="Times New Roman" w:hAnsi="Times New Roman"/>
          <w:sz w:val="24"/>
          <w:szCs w:val="24"/>
        </w:rPr>
        <w:t xml:space="preserve">, </w:t>
      </w:r>
      <w:r w:rsidR="00D72963" w:rsidRPr="00766333">
        <w:rPr>
          <w:rFonts w:ascii="Times New Roman" w:hAnsi="Times New Roman"/>
          <w:sz w:val="24"/>
          <w:szCs w:val="24"/>
        </w:rPr>
        <w:t>but to assist in that</w:t>
      </w:r>
      <w:r w:rsidR="00214B5F" w:rsidRPr="00766333">
        <w:rPr>
          <w:rFonts w:ascii="Times New Roman" w:hAnsi="Times New Roman"/>
          <w:sz w:val="24"/>
          <w:szCs w:val="24"/>
        </w:rPr>
        <w:t>. The</w:t>
      </w:r>
      <w:r w:rsidR="00456FCB" w:rsidRPr="00766333">
        <w:rPr>
          <w:rFonts w:ascii="Times New Roman" w:hAnsi="Times New Roman"/>
          <w:sz w:val="24"/>
          <w:szCs w:val="24"/>
        </w:rPr>
        <w:t xml:space="preserve"> key here is that we have a </w:t>
      </w:r>
      <w:r w:rsidR="009A046B" w:rsidRPr="00766333">
        <w:rPr>
          <w:rFonts w:ascii="Times New Roman" w:hAnsi="Times New Roman"/>
          <w:sz w:val="24"/>
          <w:szCs w:val="24"/>
        </w:rPr>
        <w:t>65% spend through threshold by October and that’s what we are collectively working</w:t>
      </w:r>
      <w:r w:rsidR="00456FCB" w:rsidRPr="00766333">
        <w:rPr>
          <w:rFonts w:ascii="Times New Roman" w:hAnsi="Times New Roman"/>
          <w:sz w:val="24"/>
          <w:szCs w:val="24"/>
        </w:rPr>
        <w:t xml:space="preserve"> to hit</w:t>
      </w:r>
      <w:r w:rsidR="0089230A" w:rsidRPr="00766333">
        <w:rPr>
          <w:rFonts w:ascii="Times New Roman" w:hAnsi="Times New Roman"/>
          <w:sz w:val="24"/>
          <w:szCs w:val="24"/>
        </w:rPr>
        <w:t>.</w:t>
      </w:r>
      <w:r w:rsidR="009A046B" w:rsidRPr="008331F1">
        <w:rPr>
          <w:rFonts w:ascii="Times New Roman" w:hAnsi="Times New Roman"/>
          <w:sz w:val="24"/>
          <w:szCs w:val="24"/>
        </w:rPr>
        <w:t xml:space="preserve">  </w:t>
      </w:r>
      <w:r w:rsidR="0089230A" w:rsidRPr="008331F1">
        <w:rPr>
          <w:rFonts w:ascii="Times New Roman" w:hAnsi="Times New Roman"/>
          <w:sz w:val="24"/>
          <w:szCs w:val="24"/>
        </w:rPr>
        <w:t>A</w:t>
      </w:r>
      <w:r w:rsidR="009A046B" w:rsidRPr="008331F1">
        <w:rPr>
          <w:rFonts w:ascii="Times New Roman" w:hAnsi="Times New Roman"/>
          <w:sz w:val="24"/>
          <w:szCs w:val="24"/>
        </w:rPr>
        <w:t xml:space="preserve">nd I would be remiss if I did not </w:t>
      </w:r>
      <w:r w:rsidR="00456FCB" w:rsidRPr="008331F1">
        <w:rPr>
          <w:rFonts w:ascii="Times New Roman" w:hAnsi="Times New Roman"/>
          <w:sz w:val="24"/>
          <w:szCs w:val="24"/>
        </w:rPr>
        <w:t>thank both Bill and Amy</w:t>
      </w:r>
      <w:r w:rsidR="009A046B" w:rsidRPr="008331F1">
        <w:rPr>
          <w:rFonts w:ascii="Times New Roman" w:hAnsi="Times New Roman"/>
          <w:sz w:val="24"/>
          <w:szCs w:val="24"/>
        </w:rPr>
        <w:t xml:space="preserve"> on the phone for </w:t>
      </w:r>
      <w:r w:rsidR="0089230A" w:rsidRPr="008331F1">
        <w:rPr>
          <w:rFonts w:ascii="Times New Roman" w:hAnsi="Times New Roman"/>
          <w:sz w:val="24"/>
          <w:szCs w:val="24"/>
        </w:rPr>
        <w:t>their housing</w:t>
      </w:r>
      <w:r w:rsidR="009A046B" w:rsidRPr="008331F1">
        <w:rPr>
          <w:rFonts w:ascii="Times New Roman" w:hAnsi="Times New Roman"/>
          <w:sz w:val="24"/>
          <w:szCs w:val="24"/>
        </w:rPr>
        <w:t xml:space="preserve"> authorities</w:t>
      </w:r>
      <w:r w:rsidR="00456FCB" w:rsidRPr="008331F1">
        <w:rPr>
          <w:rFonts w:ascii="Times New Roman" w:hAnsi="Times New Roman"/>
          <w:sz w:val="24"/>
          <w:szCs w:val="24"/>
        </w:rPr>
        <w:t xml:space="preserve"> and </w:t>
      </w:r>
      <w:r w:rsidR="009A046B" w:rsidRPr="008331F1">
        <w:rPr>
          <w:rFonts w:ascii="Times New Roman" w:hAnsi="Times New Roman"/>
          <w:sz w:val="24"/>
          <w:szCs w:val="24"/>
        </w:rPr>
        <w:t>assistance</w:t>
      </w:r>
      <w:r w:rsidR="0089230A" w:rsidRPr="008331F1">
        <w:rPr>
          <w:rFonts w:ascii="Times New Roman" w:hAnsi="Times New Roman"/>
          <w:sz w:val="24"/>
          <w:szCs w:val="24"/>
        </w:rPr>
        <w:t xml:space="preserve">. </w:t>
      </w:r>
      <w:r w:rsidR="009A046B" w:rsidRPr="008331F1">
        <w:rPr>
          <w:rFonts w:ascii="Times New Roman" w:hAnsi="Times New Roman"/>
          <w:sz w:val="24"/>
          <w:szCs w:val="24"/>
        </w:rPr>
        <w:t xml:space="preserve">I don’t see anybody from Clark County on the </w:t>
      </w:r>
      <w:r w:rsidR="00456FCB" w:rsidRPr="008331F1">
        <w:rPr>
          <w:rFonts w:ascii="Times New Roman" w:hAnsi="Times New Roman"/>
          <w:sz w:val="24"/>
          <w:szCs w:val="24"/>
        </w:rPr>
        <w:t>call</w:t>
      </w:r>
      <w:r w:rsidR="00214B5F" w:rsidRPr="008331F1">
        <w:rPr>
          <w:rFonts w:ascii="Times New Roman" w:hAnsi="Times New Roman"/>
          <w:sz w:val="24"/>
          <w:szCs w:val="24"/>
        </w:rPr>
        <w:t>. That</w:t>
      </w:r>
      <w:r w:rsidR="00456FCB" w:rsidRPr="008331F1">
        <w:rPr>
          <w:rFonts w:ascii="Times New Roman" w:hAnsi="Times New Roman"/>
          <w:sz w:val="24"/>
          <w:szCs w:val="24"/>
        </w:rPr>
        <w:t xml:space="preserve"> does not mean that </w:t>
      </w:r>
      <w:r w:rsidR="0089230A" w:rsidRPr="008331F1">
        <w:rPr>
          <w:rFonts w:ascii="Times New Roman" w:hAnsi="Times New Roman"/>
          <w:sz w:val="24"/>
          <w:szCs w:val="24"/>
        </w:rPr>
        <w:t>they’re</w:t>
      </w:r>
      <w:r w:rsidR="00456FCB" w:rsidRPr="008331F1">
        <w:rPr>
          <w:rFonts w:ascii="Times New Roman" w:hAnsi="Times New Roman"/>
          <w:sz w:val="24"/>
          <w:szCs w:val="24"/>
        </w:rPr>
        <w:t xml:space="preserve"> not there</w:t>
      </w:r>
      <w:r w:rsidR="00214B5F" w:rsidRPr="008331F1">
        <w:rPr>
          <w:rFonts w:ascii="Times New Roman" w:hAnsi="Times New Roman"/>
          <w:sz w:val="24"/>
          <w:szCs w:val="24"/>
        </w:rPr>
        <w:t>,</w:t>
      </w:r>
      <w:r w:rsidR="00456FCB" w:rsidRPr="008331F1">
        <w:rPr>
          <w:rFonts w:ascii="Times New Roman" w:hAnsi="Times New Roman"/>
          <w:sz w:val="24"/>
          <w:szCs w:val="24"/>
        </w:rPr>
        <w:t xml:space="preserve"> but </w:t>
      </w:r>
      <w:r w:rsidR="00214B5F" w:rsidRPr="008331F1">
        <w:rPr>
          <w:rFonts w:ascii="Times New Roman" w:hAnsi="Times New Roman"/>
          <w:sz w:val="24"/>
          <w:szCs w:val="24"/>
        </w:rPr>
        <w:t xml:space="preserve">I would like </w:t>
      </w:r>
      <w:r w:rsidR="00456FCB" w:rsidRPr="008331F1">
        <w:rPr>
          <w:rFonts w:ascii="Times New Roman" w:hAnsi="Times New Roman"/>
          <w:sz w:val="24"/>
          <w:szCs w:val="24"/>
        </w:rPr>
        <w:t xml:space="preserve">to thank them too </w:t>
      </w:r>
      <w:r w:rsidR="0089230A" w:rsidRPr="008331F1">
        <w:rPr>
          <w:rFonts w:ascii="Times New Roman" w:hAnsi="Times New Roman"/>
          <w:sz w:val="24"/>
          <w:szCs w:val="24"/>
        </w:rPr>
        <w:t>for getting</w:t>
      </w:r>
      <w:r w:rsidR="009A046B" w:rsidRPr="008331F1">
        <w:rPr>
          <w:rFonts w:ascii="Times New Roman" w:hAnsi="Times New Roman"/>
          <w:sz w:val="24"/>
          <w:szCs w:val="24"/>
        </w:rPr>
        <w:t xml:space="preserve"> all this money out</w:t>
      </w:r>
      <w:r w:rsidR="0089230A" w:rsidRPr="008331F1">
        <w:rPr>
          <w:rFonts w:ascii="Times New Roman" w:hAnsi="Times New Roman"/>
          <w:sz w:val="24"/>
          <w:szCs w:val="24"/>
        </w:rPr>
        <w:t>.</w:t>
      </w:r>
      <w:r w:rsidR="009A046B" w:rsidRPr="008331F1">
        <w:rPr>
          <w:rFonts w:ascii="Times New Roman" w:hAnsi="Times New Roman"/>
          <w:sz w:val="24"/>
          <w:szCs w:val="24"/>
        </w:rPr>
        <w:t xml:space="preserve"> </w:t>
      </w:r>
      <w:r w:rsidR="0089230A" w:rsidRPr="008331F1">
        <w:rPr>
          <w:rFonts w:ascii="Times New Roman" w:hAnsi="Times New Roman"/>
          <w:sz w:val="24"/>
          <w:szCs w:val="24"/>
        </w:rPr>
        <w:t>S</w:t>
      </w:r>
      <w:r w:rsidR="009A046B" w:rsidRPr="008331F1">
        <w:rPr>
          <w:rFonts w:ascii="Times New Roman" w:hAnsi="Times New Roman"/>
          <w:sz w:val="24"/>
          <w:szCs w:val="24"/>
        </w:rPr>
        <w:t>o</w:t>
      </w:r>
      <w:r w:rsidR="00214B5F" w:rsidRPr="008331F1">
        <w:rPr>
          <w:rFonts w:ascii="Times New Roman" w:hAnsi="Times New Roman"/>
          <w:sz w:val="24"/>
          <w:szCs w:val="24"/>
        </w:rPr>
        <w:t>,</w:t>
      </w:r>
      <w:r w:rsidR="009A046B" w:rsidRPr="008331F1">
        <w:rPr>
          <w:rFonts w:ascii="Times New Roman" w:hAnsi="Times New Roman"/>
          <w:sz w:val="24"/>
          <w:szCs w:val="24"/>
        </w:rPr>
        <w:t xml:space="preserve"> combined assistance from both CRF an</w:t>
      </w:r>
      <w:r w:rsidR="0089230A" w:rsidRPr="008331F1">
        <w:rPr>
          <w:rFonts w:ascii="Times New Roman" w:hAnsi="Times New Roman"/>
          <w:sz w:val="24"/>
          <w:szCs w:val="24"/>
        </w:rPr>
        <w:t>d</w:t>
      </w:r>
      <w:r w:rsidR="009A046B" w:rsidRPr="008331F1">
        <w:rPr>
          <w:rFonts w:ascii="Times New Roman" w:hAnsi="Times New Roman"/>
          <w:sz w:val="24"/>
          <w:szCs w:val="24"/>
        </w:rPr>
        <w:t xml:space="preserve"> ERA </w:t>
      </w:r>
      <w:r w:rsidR="00214B5F" w:rsidRPr="008331F1">
        <w:rPr>
          <w:rFonts w:ascii="Times New Roman" w:hAnsi="Times New Roman"/>
          <w:sz w:val="24"/>
          <w:szCs w:val="24"/>
        </w:rPr>
        <w:t>1</w:t>
      </w:r>
      <w:r w:rsidR="009A046B" w:rsidRPr="008331F1">
        <w:rPr>
          <w:rFonts w:ascii="Times New Roman" w:hAnsi="Times New Roman"/>
          <w:sz w:val="24"/>
          <w:szCs w:val="24"/>
        </w:rPr>
        <w:t xml:space="preserve"> is about 145 million</w:t>
      </w:r>
      <w:r w:rsidR="0089230A" w:rsidRPr="008331F1">
        <w:rPr>
          <w:rFonts w:ascii="Times New Roman" w:hAnsi="Times New Roman"/>
          <w:sz w:val="24"/>
          <w:szCs w:val="24"/>
        </w:rPr>
        <w:t>.</w:t>
      </w:r>
      <w:r w:rsidR="009A046B" w:rsidRPr="008331F1">
        <w:rPr>
          <w:rFonts w:ascii="Times New Roman" w:hAnsi="Times New Roman"/>
          <w:sz w:val="24"/>
          <w:szCs w:val="24"/>
        </w:rPr>
        <w:t xml:space="preserve"> </w:t>
      </w:r>
    </w:p>
    <w:p w14:paraId="1CEDECCF" w14:textId="77777777" w:rsidR="00BA17C0" w:rsidRPr="008331F1" w:rsidRDefault="00BA17C0" w:rsidP="009A046B">
      <w:pPr>
        <w:pStyle w:val="PlainText"/>
        <w:rPr>
          <w:rFonts w:ascii="Times New Roman" w:hAnsi="Times New Roman"/>
          <w:sz w:val="24"/>
          <w:szCs w:val="24"/>
        </w:rPr>
      </w:pPr>
    </w:p>
    <w:p w14:paraId="1942BBD7" w14:textId="77777777" w:rsidR="00BA17C0" w:rsidRPr="008331F1" w:rsidRDefault="0089230A" w:rsidP="009A046B">
      <w:pPr>
        <w:pStyle w:val="PlainText"/>
        <w:rPr>
          <w:rFonts w:ascii="Times New Roman" w:hAnsi="Times New Roman"/>
          <w:sz w:val="24"/>
          <w:szCs w:val="24"/>
        </w:rPr>
      </w:pPr>
      <w:r w:rsidRPr="008331F1">
        <w:rPr>
          <w:rFonts w:ascii="Times New Roman" w:hAnsi="Times New Roman"/>
          <w:sz w:val="24"/>
          <w:szCs w:val="24"/>
        </w:rPr>
        <w:t>W</w:t>
      </w:r>
      <w:r w:rsidR="009A046B" w:rsidRPr="008331F1">
        <w:rPr>
          <w:rFonts w:ascii="Times New Roman" w:hAnsi="Times New Roman"/>
          <w:sz w:val="24"/>
          <w:szCs w:val="24"/>
        </w:rPr>
        <w:t xml:space="preserve">e also have the third </w:t>
      </w:r>
      <w:r w:rsidR="00214B5F" w:rsidRPr="008331F1">
        <w:rPr>
          <w:rFonts w:ascii="Times New Roman" w:hAnsi="Times New Roman"/>
          <w:sz w:val="24"/>
          <w:szCs w:val="24"/>
        </w:rPr>
        <w:t>bucket,</w:t>
      </w:r>
      <w:r w:rsidR="009A046B" w:rsidRPr="008331F1">
        <w:rPr>
          <w:rFonts w:ascii="Times New Roman" w:hAnsi="Times New Roman"/>
          <w:sz w:val="24"/>
          <w:szCs w:val="24"/>
        </w:rPr>
        <w:t xml:space="preserve"> which is ERA </w:t>
      </w:r>
      <w:r w:rsidRPr="008331F1">
        <w:rPr>
          <w:rFonts w:ascii="Times New Roman" w:hAnsi="Times New Roman"/>
          <w:sz w:val="24"/>
          <w:szCs w:val="24"/>
        </w:rPr>
        <w:t>1</w:t>
      </w:r>
      <w:r w:rsidR="009A046B" w:rsidRPr="008331F1">
        <w:rPr>
          <w:rFonts w:ascii="Times New Roman" w:hAnsi="Times New Roman"/>
          <w:sz w:val="24"/>
          <w:szCs w:val="24"/>
        </w:rPr>
        <w:t xml:space="preserve"> and ERA </w:t>
      </w:r>
      <w:r w:rsidR="00456FCB" w:rsidRPr="008331F1">
        <w:rPr>
          <w:rFonts w:ascii="Times New Roman" w:hAnsi="Times New Roman"/>
          <w:sz w:val="24"/>
          <w:szCs w:val="24"/>
        </w:rPr>
        <w:t>2</w:t>
      </w:r>
      <w:r w:rsidR="00214B5F" w:rsidRPr="008331F1">
        <w:rPr>
          <w:rFonts w:ascii="Times New Roman" w:hAnsi="Times New Roman"/>
          <w:sz w:val="24"/>
          <w:szCs w:val="24"/>
        </w:rPr>
        <w:t>. T</w:t>
      </w:r>
      <w:r w:rsidRPr="008331F1">
        <w:rPr>
          <w:rFonts w:ascii="Times New Roman" w:hAnsi="Times New Roman"/>
          <w:sz w:val="24"/>
          <w:szCs w:val="24"/>
        </w:rPr>
        <w:t>he</w:t>
      </w:r>
      <w:r w:rsidR="009A046B" w:rsidRPr="008331F1">
        <w:rPr>
          <w:rFonts w:ascii="Times New Roman" w:hAnsi="Times New Roman"/>
          <w:sz w:val="24"/>
          <w:szCs w:val="24"/>
        </w:rPr>
        <w:t xml:space="preserve"> state just received authority through IFC to get that money out the door</w:t>
      </w:r>
      <w:r w:rsidR="00214B5F" w:rsidRPr="008331F1">
        <w:rPr>
          <w:rFonts w:ascii="Times New Roman" w:hAnsi="Times New Roman"/>
          <w:sz w:val="24"/>
          <w:szCs w:val="24"/>
        </w:rPr>
        <w:t>,</w:t>
      </w:r>
      <w:r w:rsidR="009A046B" w:rsidRPr="008331F1">
        <w:rPr>
          <w:rFonts w:ascii="Times New Roman" w:hAnsi="Times New Roman"/>
          <w:sz w:val="24"/>
          <w:szCs w:val="24"/>
        </w:rPr>
        <w:t xml:space="preserve"> but it’s imperative to know that </w:t>
      </w:r>
      <w:r w:rsidRPr="008331F1">
        <w:rPr>
          <w:rFonts w:ascii="Times New Roman" w:hAnsi="Times New Roman"/>
          <w:sz w:val="24"/>
          <w:szCs w:val="24"/>
        </w:rPr>
        <w:t>E</w:t>
      </w:r>
      <w:r w:rsidR="009A046B" w:rsidRPr="008331F1">
        <w:rPr>
          <w:rFonts w:ascii="Times New Roman" w:hAnsi="Times New Roman"/>
          <w:sz w:val="24"/>
          <w:szCs w:val="24"/>
        </w:rPr>
        <w:t>R</w:t>
      </w:r>
      <w:r w:rsidR="00456FCB" w:rsidRPr="008331F1">
        <w:rPr>
          <w:rFonts w:ascii="Times New Roman" w:hAnsi="Times New Roman"/>
          <w:sz w:val="24"/>
          <w:szCs w:val="24"/>
        </w:rPr>
        <w:t>A</w:t>
      </w:r>
      <w:r w:rsidR="00214B5F" w:rsidRPr="008331F1">
        <w:rPr>
          <w:rFonts w:ascii="Times New Roman" w:hAnsi="Times New Roman"/>
          <w:sz w:val="24"/>
          <w:szCs w:val="24"/>
        </w:rPr>
        <w:t xml:space="preserve"> </w:t>
      </w:r>
      <w:r w:rsidRPr="008331F1">
        <w:rPr>
          <w:rFonts w:ascii="Times New Roman" w:hAnsi="Times New Roman"/>
          <w:sz w:val="24"/>
          <w:szCs w:val="24"/>
        </w:rPr>
        <w:t>1</w:t>
      </w:r>
      <w:r w:rsidR="009A046B" w:rsidRPr="008331F1">
        <w:rPr>
          <w:rFonts w:ascii="Times New Roman" w:hAnsi="Times New Roman"/>
          <w:sz w:val="24"/>
          <w:szCs w:val="24"/>
        </w:rPr>
        <w:t xml:space="preserve"> dollars</w:t>
      </w:r>
      <w:r w:rsidRPr="008331F1">
        <w:rPr>
          <w:rFonts w:ascii="Times New Roman" w:hAnsi="Times New Roman"/>
          <w:sz w:val="24"/>
          <w:szCs w:val="24"/>
        </w:rPr>
        <w:t xml:space="preserve"> have a</w:t>
      </w:r>
      <w:r w:rsidR="009A046B" w:rsidRPr="008331F1">
        <w:rPr>
          <w:rFonts w:ascii="Times New Roman" w:hAnsi="Times New Roman"/>
          <w:sz w:val="24"/>
          <w:szCs w:val="24"/>
        </w:rPr>
        <w:t xml:space="preserve"> 65% threshold in October 2021</w:t>
      </w:r>
      <w:r w:rsidR="00214B5F" w:rsidRPr="008331F1">
        <w:rPr>
          <w:rFonts w:ascii="Times New Roman" w:hAnsi="Times New Roman"/>
          <w:sz w:val="24"/>
          <w:szCs w:val="24"/>
        </w:rPr>
        <w:t xml:space="preserve"> </w:t>
      </w:r>
      <w:r w:rsidR="009A046B" w:rsidRPr="008331F1">
        <w:rPr>
          <w:rFonts w:ascii="Times New Roman" w:hAnsi="Times New Roman"/>
          <w:sz w:val="24"/>
          <w:szCs w:val="24"/>
        </w:rPr>
        <w:t xml:space="preserve">that we </w:t>
      </w:r>
      <w:r w:rsidRPr="008331F1">
        <w:rPr>
          <w:rFonts w:ascii="Times New Roman" w:hAnsi="Times New Roman"/>
          <w:sz w:val="24"/>
          <w:szCs w:val="24"/>
        </w:rPr>
        <w:t>must</w:t>
      </w:r>
      <w:r w:rsidR="009A046B" w:rsidRPr="008331F1">
        <w:rPr>
          <w:rFonts w:ascii="Times New Roman" w:hAnsi="Times New Roman"/>
          <w:sz w:val="24"/>
          <w:szCs w:val="24"/>
        </w:rPr>
        <w:t xml:space="preserve"> get in</w:t>
      </w:r>
      <w:r w:rsidR="00214B5F" w:rsidRPr="008331F1">
        <w:rPr>
          <w:rFonts w:ascii="Times New Roman" w:hAnsi="Times New Roman"/>
          <w:sz w:val="24"/>
          <w:szCs w:val="24"/>
        </w:rPr>
        <w:t>. T</w:t>
      </w:r>
      <w:r w:rsidR="009A046B" w:rsidRPr="008331F1">
        <w:rPr>
          <w:rFonts w:ascii="Times New Roman" w:hAnsi="Times New Roman"/>
          <w:sz w:val="24"/>
          <w:szCs w:val="24"/>
        </w:rPr>
        <w:t>hey have an expiration in September 2022</w:t>
      </w:r>
      <w:r w:rsidRPr="008331F1">
        <w:rPr>
          <w:rFonts w:ascii="Times New Roman" w:hAnsi="Times New Roman"/>
          <w:sz w:val="24"/>
          <w:szCs w:val="24"/>
        </w:rPr>
        <w:t xml:space="preserve">. </w:t>
      </w:r>
      <w:r w:rsidR="009A046B" w:rsidRPr="008331F1">
        <w:rPr>
          <w:rFonts w:ascii="Times New Roman" w:hAnsi="Times New Roman"/>
          <w:sz w:val="24"/>
          <w:szCs w:val="24"/>
        </w:rPr>
        <w:t xml:space="preserve">ERA </w:t>
      </w:r>
      <w:r w:rsidR="00456FCB" w:rsidRPr="008331F1">
        <w:rPr>
          <w:rFonts w:ascii="Times New Roman" w:hAnsi="Times New Roman"/>
          <w:sz w:val="24"/>
          <w:szCs w:val="24"/>
        </w:rPr>
        <w:t>2 funds</w:t>
      </w:r>
      <w:r w:rsidR="009A046B" w:rsidRPr="008331F1">
        <w:rPr>
          <w:rFonts w:ascii="Times New Roman" w:hAnsi="Times New Roman"/>
          <w:sz w:val="24"/>
          <w:szCs w:val="24"/>
        </w:rPr>
        <w:t xml:space="preserve"> can be used all the way until September 2025</w:t>
      </w:r>
      <w:r w:rsidR="00214B5F" w:rsidRPr="008331F1">
        <w:rPr>
          <w:rFonts w:ascii="Times New Roman" w:hAnsi="Times New Roman"/>
          <w:sz w:val="24"/>
          <w:szCs w:val="24"/>
        </w:rPr>
        <w:t>,</w:t>
      </w:r>
      <w:r w:rsidR="009A046B" w:rsidRPr="008331F1">
        <w:rPr>
          <w:rFonts w:ascii="Times New Roman" w:hAnsi="Times New Roman"/>
          <w:sz w:val="24"/>
          <w:szCs w:val="24"/>
        </w:rPr>
        <w:t xml:space="preserve"> so really the emphasis right now is getting that ERA </w:t>
      </w:r>
      <w:r w:rsidR="00456FCB" w:rsidRPr="008331F1">
        <w:rPr>
          <w:rFonts w:ascii="Times New Roman" w:hAnsi="Times New Roman"/>
          <w:sz w:val="24"/>
          <w:szCs w:val="24"/>
        </w:rPr>
        <w:t>1</w:t>
      </w:r>
      <w:r w:rsidR="009A046B" w:rsidRPr="008331F1">
        <w:rPr>
          <w:rFonts w:ascii="Times New Roman" w:hAnsi="Times New Roman"/>
          <w:sz w:val="24"/>
          <w:szCs w:val="24"/>
        </w:rPr>
        <w:t xml:space="preserve"> f</w:t>
      </w:r>
      <w:r w:rsidRPr="008331F1">
        <w:rPr>
          <w:rFonts w:ascii="Times New Roman" w:hAnsi="Times New Roman"/>
          <w:sz w:val="24"/>
          <w:szCs w:val="24"/>
        </w:rPr>
        <w:t>u</w:t>
      </w:r>
      <w:r w:rsidR="009A046B" w:rsidRPr="008331F1">
        <w:rPr>
          <w:rFonts w:ascii="Times New Roman" w:hAnsi="Times New Roman"/>
          <w:sz w:val="24"/>
          <w:szCs w:val="24"/>
        </w:rPr>
        <w:t>nding out the door</w:t>
      </w:r>
      <w:r w:rsidRPr="008331F1">
        <w:rPr>
          <w:rFonts w:ascii="Times New Roman" w:hAnsi="Times New Roman"/>
          <w:sz w:val="24"/>
          <w:szCs w:val="24"/>
        </w:rPr>
        <w:t>.</w:t>
      </w:r>
      <w:r w:rsidR="009A046B" w:rsidRPr="008331F1">
        <w:rPr>
          <w:rFonts w:ascii="Times New Roman" w:hAnsi="Times New Roman"/>
          <w:sz w:val="24"/>
          <w:szCs w:val="24"/>
        </w:rPr>
        <w:t xml:space="preserve">  ERA </w:t>
      </w:r>
      <w:r w:rsidRPr="008331F1">
        <w:rPr>
          <w:rFonts w:ascii="Times New Roman" w:hAnsi="Times New Roman"/>
          <w:sz w:val="24"/>
          <w:szCs w:val="24"/>
        </w:rPr>
        <w:t xml:space="preserve">2 </w:t>
      </w:r>
      <w:r w:rsidR="00214B5F" w:rsidRPr="008331F1">
        <w:rPr>
          <w:rFonts w:ascii="Times New Roman" w:hAnsi="Times New Roman"/>
          <w:sz w:val="24"/>
          <w:szCs w:val="24"/>
        </w:rPr>
        <w:t xml:space="preserve">is </w:t>
      </w:r>
      <w:r w:rsidRPr="008331F1">
        <w:rPr>
          <w:rFonts w:ascii="Times New Roman" w:hAnsi="Times New Roman"/>
          <w:sz w:val="24"/>
          <w:szCs w:val="24"/>
        </w:rPr>
        <w:t>just</w:t>
      </w:r>
      <w:r w:rsidR="009A046B" w:rsidRPr="008331F1">
        <w:rPr>
          <w:rFonts w:ascii="Times New Roman" w:hAnsi="Times New Roman"/>
          <w:sz w:val="24"/>
          <w:szCs w:val="24"/>
        </w:rPr>
        <w:t xml:space="preserve"> slightly </w:t>
      </w:r>
      <w:r w:rsidR="00456FCB" w:rsidRPr="008331F1">
        <w:rPr>
          <w:rFonts w:ascii="Times New Roman" w:hAnsi="Times New Roman"/>
          <w:sz w:val="24"/>
          <w:szCs w:val="24"/>
        </w:rPr>
        <w:t>broader</w:t>
      </w:r>
      <w:r w:rsidR="009327E8" w:rsidRPr="008331F1">
        <w:rPr>
          <w:rFonts w:ascii="Times New Roman" w:hAnsi="Times New Roman"/>
          <w:sz w:val="24"/>
          <w:szCs w:val="24"/>
        </w:rPr>
        <w:t>,</w:t>
      </w:r>
      <w:r w:rsidR="00456FCB" w:rsidRPr="008331F1">
        <w:rPr>
          <w:rFonts w:ascii="Times New Roman" w:hAnsi="Times New Roman"/>
          <w:sz w:val="24"/>
          <w:szCs w:val="24"/>
        </w:rPr>
        <w:t xml:space="preserve"> </w:t>
      </w:r>
      <w:r w:rsidR="009A046B" w:rsidRPr="008331F1">
        <w:rPr>
          <w:rFonts w:ascii="Times New Roman" w:hAnsi="Times New Roman"/>
          <w:sz w:val="24"/>
          <w:szCs w:val="24"/>
        </w:rPr>
        <w:t xml:space="preserve">so we may see some of that </w:t>
      </w:r>
      <w:r w:rsidR="009327E8" w:rsidRPr="008331F1">
        <w:rPr>
          <w:rFonts w:ascii="Times New Roman" w:hAnsi="Times New Roman"/>
          <w:sz w:val="24"/>
          <w:szCs w:val="24"/>
        </w:rPr>
        <w:t>funding</w:t>
      </w:r>
      <w:r w:rsidR="009A046B" w:rsidRPr="008331F1">
        <w:rPr>
          <w:rFonts w:ascii="Times New Roman" w:hAnsi="Times New Roman"/>
          <w:sz w:val="24"/>
          <w:szCs w:val="24"/>
        </w:rPr>
        <w:t xml:space="preserve"> being use</w:t>
      </w:r>
      <w:r w:rsidRPr="008331F1">
        <w:rPr>
          <w:rFonts w:ascii="Times New Roman" w:hAnsi="Times New Roman"/>
          <w:sz w:val="24"/>
          <w:szCs w:val="24"/>
        </w:rPr>
        <w:t xml:space="preserve">d. </w:t>
      </w:r>
      <w:r w:rsidR="00456FCB" w:rsidRPr="008331F1">
        <w:rPr>
          <w:rFonts w:ascii="Times New Roman" w:hAnsi="Times New Roman"/>
          <w:sz w:val="24"/>
          <w:szCs w:val="24"/>
        </w:rPr>
        <w:t xml:space="preserve">But </w:t>
      </w:r>
      <w:r w:rsidR="009A046B" w:rsidRPr="008331F1">
        <w:rPr>
          <w:rFonts w:ascii="Times New Roman" w:hAnsi="Times New Roman"/>
          <w:sz w:val="24"/>
          <w:szCs w:val="24"/>
        </w:rPr>
        <w:t xml:space="preserve">right </w:t>
      </w:r>
      <w:r w:rsidRPr="008331F1">
        <w:rPr>
          <w:rFonts w:ascii="Times New Roman" w:hAnsi="Times New Roman"/>
          <w:sz w:val="24"/>
          <w:szCs w:val="24"/>
        </w:rPr>
        <w:t>now, the</w:t>
      </w:r>
      <w:r w:rsidR="009A046B" w:rsidRPr="008331F1">
        <w:rPr>
          <w:rFonts w:ascii="Times New Roman" w:hAnsi="Times New Roman"/>
          <w:sz w:val="24"/>
          <w:szCs w:val="24"/>
        </w:rPr>
        <w:t xml:space="preserve"> focus</w:t>
      </w:r>
      <w:r w:rsidRPr="008331F1">
        <w:rPr>
          <w:rFonts w:ascii="Times New Roman" w:hAnsi="Times New Roman"/>
          <w:sz w:val="24"/>
          <w:szCs w:val="24"/>
        </w:rPr>
        <w:t xml:space="preserve"> is</w:t>
      </w:r>
      <w:r w:rsidR="009A046B" w:rsidRPr="008331F1">
        <w:rPr>
          <w:rFonts w:ascii="Times New Roman" w:hAnsi="Times New Roman"/>
          <w:sz w:val="24"/>
          <w:szCs w:val="24"/>
        </w:rPr>
        <w:t xml:space="preserve"> on that second </w:t>
      </w:r>
      <w:r w:rsidR="00456FCB" w:rsidRPr="008331F1">
        <w:rPr>
          <w:rFonts w:ascii="Times New Roman" w:hAnsi="Times New Roman"/>
          <w:sz w:val="24"/>
          <w:szCs w:val="24"/>
        </w:rPr>
        <w:t>bucket</w:t>
      </w:r>
      <w:r w:rsidRPr="008331F1">
        <w:rPr>
          <w:rFonts w:ascii="Times New Roman" w:hAnsi="Times New Roman"/>
          <w:sz w:val="24"/>
          <w:szCs w:val="24"/>
        </w:rPr>
        <w:t>. So,</w:t>
      </w:r>
      <w:r w:rsidR="009A046B" w:rsidRPr="008331F1">
        <w:rPr>
          <w:rFonts w:ascii="Times New Roman" w:hAnsi="Times New Roman"/>
          <w:sz w:val="24"/>
          <w:szCs w:val="24"/>
        </w:rPr>
        <w:t xml:space="preserve"> if you want to go get all three </w:t>
      </w:r>
      <w:r w:rsidR="009423A0" w:rsidRPr="008331F1">
        <w:rPr>
          <w:rFonts w:ascii="Times New Roman" w:hAnsi="Times New Roman"/>
          <w:sz w:val="24"/>
          <w:szCs w:val="24"/>
        </w:rPr>
        <w:t>buckets,</w:t>
      </w:r>
      <w:r w:rsidR="00456FCB" w:rsidRPr="008331F1">
        <w:rPr>
          <w:rFonts w:ascii="Times New Roman" w:hAnsi="Times New Roman"/>
          <w:sz w:val="24"/>
          <w:szCs w:val="24"/>
        </w:rPr>
        <w:t xml:space="preserve"> we have </w:t>
      </w:r>
      <w:r w:rsidRPr="008331F1">
        <w:rPr>
          <w:rFonts w:ascii="Times New Roman" w:hAnsi="Times New Roman"/>
          <w:sz w:val="24"/>
          <w:szCs w:val="24"/>
        </w:rPr>
        <w:t>exhausted the</w:t>
      </w:r>
      <w:r w:rsidR="009A046B" w:rsidRPr="008331F1">
        <w:rPr>
          <w:rFonts w:ascii="Times New Roman" w:hAnsi="Times New Roman"/>
          <w:sz w:val="24"/>
          <w:szCs w:val="24"/>
        </w:rPr>
        <w:t xml:space="preserve"> first bucket of CRF </w:t>
      </w:r>
      <w:r w:rsidR="00B64F83" w:rsidRPr="008331F1">
        <w:rPr>
          <w:rFonts w:ascii="Times New Roman" w:hAnsi="Times New Roman"/>
          <w:sz w:val="24"/>
          <w:szCs w:val="24"/>
        </w:rPr>
        <w:t>funds</w:t>
      </w:r>
      <w:r w:rsidR="009327E8" w:rsidRPr="008331F1">
        <w:rPr>
          <w:rFonts w:ascii="Times New Roman" w:hAnsi="Times New Roman"/>
          <w:sz w:val="24"/>
          <w:szCs w:val="24"/>
        </w:rPr>
        <w:t>. We are</w:t>
      </w:r>
      <w:r w:rsidR="009A046B" w:rsidRPr="008331F1">
        <w:rPr>
          <w:rFonts w:ascii="Times New Roman" w:hAnsi="Times New Roman"/>
          <w:sz w:val="24"/>
          <w:szCs w:val="24"/>
        </w:rPr>
        <w:t xml:space="preserve"> working on the second </w:t>
      </w:r>
      <w:r w:rsidR="00B64F83" w:rsidRPr="008331F1">
        <w:rPr>
          <w:rFonts w:ascii="Times New Roman" w:hAnsi="Times New Roman"/>
          <w:sz w:val="24"/>
          <w:szCs w:val="24"/>
        </w:rPr>
        <w:t>bucket</w:t>
      </w:r>
      <w:r w:rsidR="009327E8" w:rsidRPr="008331F1">
        <w:rPr>
          <w:rFonts w:ascii="Times New Roman" w:hAnsi="Times New Roman"/>
          <w:sz w:val="24"/>
          <w:szCs w:val="24"/>
        </w:rPr>
        <w:t>,</w:t>
      </w:r>
      <w:r w:rsidR="009A046B" w:rsidRPr="008331F1">
        <w:rPr>
          <w:rFonts w:ascii="Times New Roman" w:hAnsi="Times New Roman"/>
          <w:sz w:val="24"/>
          <w:szCs w:val="24"/>
        </w:rPr>
        <w:t xml:space="preserve"> and then we ha</w:t>
      </w:r>
      <w:r w:rsidR="009327E8" w:rsidRPr="008331F1">
        <w:rPr>
          <w:rFonts w:ascii="Times New Roman" w:hAnsi="Times New Roman"/>
          <w:sz w:val="24"/>
          <w:szCs w:val="24"/>
        </w:rPr>
        <w:t>ve</w:t>
      </w:r>
      <w:r w:rsidR="009A046B" w:rsidRPr="008331F1">
        <w:rPr>
          <w:rFonts w:ascii="Times New Roman" w:hAnsi="Times New Roman"/>
          <w:sz w:val="24"/>
          <w:szCs w:val="24"/>
        </w:rPr>
        <w:t xml:space="preserve"> the third bucket</w:t>
      </w:r>
      <w:r w:rsidR="00B64F83" w:rsidRPr="008331F1">
        <w:rPr>
          <w:rFonts w:ascii="Times New Roman" w:hAnsi="Times New Roman"/>
          <w:sz w:val="24"/>
          <w:szCs w:val="24"/>
        </w:rPr>
        <w:t xml:space="preserve"> next</w:t>
      </w:r>
      <w:r w:rsidRPr="008331F1">
        <w:rPr>
          <w:rFonts w:ascii="Times New Roman" w:hAnsi="Times New Roman"/>
          <w:sz w:val="24"/>
          <w:szCs w:val="24"/>
        </w:rPr>
        <w:t>. S</w:t>
      </w:r>
      <w:r w:rsidR="009A046B" w:rsidRPr="008331F1">
        <w:rPr>
          <w:rFonts w:ascii="Times New Roman" w:hAnsi="Times New Roman"/>
          <w:sz w:val="24"/>
          <w:szCs w:val="24"/>
        </w:rPr>
        <w:t>o</w:t>
      </w:r>
      <w:r w:rsidR="009327E8" w:rsidRPr="008331F1">
        <w:rPr>
          <w:rFonts w:ascii="Times New Roman" w:hAnsi="Times New Roman"/>
          <w:sz w:val="24"/>
          <w:szCs w:val="24"/>
        </w:rPr>
        <w:t>,</w:t>
      </w:r>
      <w:r w:rsidR="009A046B" w:rsidRPr="008331F1">
        <w:rPr>
          <w:rFonts w:ascii="Times New Roman" w:hAnsi="Times New Roman"/>
          <w:sz w:val="24"/>
          <w:szCs w:val="24"/>
        </w:rPr>
        <w:t xml:space="preserve"> really if you look at what state</w:t>
      </w:r>
      <w:r w:rsidR="00B64F83" w:rsidRPr="008331F1">
        <w:rPr>
          <w:rFonts w:ascii="Times New Roman" w:hAnsi="Times New Roman"/>
          <w:sz w:val="24"/>
          <w:szCs w:val="24"/>
        </w:rPr>
        <w:t xml:space="preserve"> in</w:t>
      </w:r>
      <w:r w:rsidR="009A046B" w:rsidRPr="008331F1">
        <w:rPr>
          <w:rFonts w:ascii="Times New Roman" w:hAnsi="Times New Roman"/>
          <w:sz w:val="24"/>
          <w:szCs w:val="24"/>
        </w:rPr>
        <w:t xml:space="preserve"> it</w:t>
      </w:r>
      <w:r w:rsidR="00B64F83" w:rsidRPr="008331F1">
        <w:rPr>
          <w:rFonts w:ascii="Times New Roman" w:hAnsi="Times New Roman"/>
          <w:sz w:val="24"/>
          <w:szCs w:val="24"/>
        </w:rPr>
        <w:t xml:space="preserve">s </w:t>
      </w:r>
      <w:r w:rsidR="009A046B" w:rsidRPr="008331F1">
        <w:rPr>
          <w:rFonts w:ascii="Times New Roman" w:hAnsi="Times New Roman"/>
          <w:sz w:val="24"/>
          <w:szCs w:val="24"/>
        </w:rPr>
        <w:t>entire</w:t>
      </w:r>
      <w:r w:rsidR="00B64F83" w:rsidRPr="008331F1">
        <w:rPr>
          <w:rFonts w:ascii="Times New Roman" w:hAnsi="Times New Roman"/>
          <w:sz w:val="24"/>
          <w:szCs w:val="24"/>
        </w:rPr>
        <w:t>ty</w:t>
      </w:r>
      <w:r w:rsidR="009A046B" w:rsidRPr="008331F1">
        <w:rPr>
          <w:rFonts w:ascii="Times New Roman" w:hAnsi="Times New Roman"/>
          <w:sz w:val="24"/>
          <w:szCs w:val="24"/>
        </w:rPr>
        <w:t xml:space="preserve"> </w:t>
      </w:r>
      <w:r w:rsidR="00B64F83" w:rsidRPr="008331F1">
        <w:rPr>
          <w:rFonts w:ascii="Times New Roman" w:hAnsi="Times New Roman"/>
          <w:sz w:val="24"/>
          <w:szCs w:val="24"/>
        </w:rPr>
        <w:t>h</w:t>
      </w:r>
      <w:r w:rsidR="009A046B" w:rsidRPr="008331F1">
        <w:rPr>
          <w:rFonts w:ascii="Times New Roman" w:hAnsi="Times New Roman"/>
          <w:sz w:val="24"/>
          <w:szCs w:val="24"/>
        </w:rPr>
        <w:t xml:space="preserve">as received </w:t>
      </w:r>
      <w:r w:rsidRPr="008331F1">
        <w:rPr>
          <w:rFonts w:ascii="Times New Roman" w:hAnsi="Times New Roman"/>
          <w:sz w:val="24"/>
          <w:szCs w:val="24"/>
        </w:rPr>
        <w:t>i</w:t>
      </w:r>
      <w:r w:rsidR="009A046B" w:rsidRPr="008331F1">
        <w:rPr>
          <w:rFonts w:ascii="Times New Roman" w:hAnsi="Times New Roman"/>
          <w:sz w:val="24"/>
          <w:szCs w:val="24"/>
        </w:rPr>
        <w:t xml:space="preserve">n emergency rental assistance it’s about </w:t>
      </w:r>
      <w:r w:rsidR="009327E8" w:rsidRPr="008331F1">
        <w:rPr>
          <w:rFonts w:ascii="Times New Roman" w:hAnsi="Times New Roman"/>
          <w:sz w:val="24"/>
          <w:szCs w:val="24"/>
        </w:rPr>
        <w:t>$</w:t>
      </w:r>
      <w:r w:rsidR="009A046B" w:rsidRPr="008331F1">
        <w:rPr>
          <w:rFonts w:ascii="Times New Roman" w:hAnsi="Times New Roman"/>
          <w:sz w:val="24"/>
          <w:szCs w:val="24"/>
        </w:rPr>
        <w:t>380 million from the two ERA buckets</w:t>
      </w:r>
      <w:r w:rsidR="009327E8" w:rsidRPr="008331F1">
        <w:rPr>
          <w:rFonts w:ascii="Times New Roman" w:hAnsi="Times New Roman"/>
          <w:sz w:val="24"/>
          <w:szCs w:val="24"/>
        </w:rPr>
        <w:t>,</w:t>
      </w:r>
      <w:r w:rsidR="009A046B" w:rsidRPr="008331F1">
        <w:rPr>
          <w:rFonts w:ascii="Times New Roman" w:hAnsi="Times New Roman"/>
          <w:sz w:val="24"/>
          <w:szCs w:val="24"/>
        </w:rPr>
        <w:t xml:space="preserve"> and then using the </w:t>
      </w:r>
      <w:r w:rsidR="009327E8" w:rsidRPr="008331F1">
        <w:rPr>
          <w:rFonts w:ascii="Times New Roman" w:hAnsi="Times New Roman"/>
          <w:sz w:val="24"/>
          <w:szCs w:val="24"/>
        </w:rPr>
        <w:t>$</w:t>
      </w:r>
      <w:r w:rsidR="009A046B" w:rsidRPr="008331F1">
        <w:rPr>
          <w:rFonts w:ascii="Times New Roman" w:hAnsi="Times New Roman"/>
          <w:sz w:val="24"/>
          <w:szCs w:val="24"/>
        </w:rPr>
        <w:t xml:space="preserve">120 million </w:t>
      </w:r>
      <w:r w:rsidR="009327E8" w:rsidRPr="008331F1">
        <w:rPr>
          <w:rFonts w:ascii="Times New Roman" w:hAnsi="Times New Roman"/>
          <w:sz w:val="24"/>
          <w:szCs w:val="24"/>
        </w:rPr>
        <w:t>(</w:t>
      </w:r>
      <w:r w:rsidR="009A046B" w:rsidRPr="008331F1">
        <w:rPr>
          <w:rFonts w:ascii="Times New Roman" w:hAnsi="Times New Roman"/>
          <w:sz w:val="24"/>
          <w:szCs w:val="24"/>
        </w:rPr>
        <w:t>roughly $500 million in total rental assistance that will be ultimately provided through 2025</w:t>
      </w:r>
      <w:r w:rsidR="009327E8" w:rsidRPr="008331F1">
        <w:rPr>
          <w:rFonts w:ascii="Times New Roman" w:hAnsi="Times New Roman"/>
          <w:sz w:val="24"/>
          <w:szCs w:val="24"/>
        </w:rPr>
        <w:t>)</w:t>
      </w:r>
      <w:r w:rsidRPr="008331F1">
        <w:rPr>
          <w:rFonts w:ascii="Times New Roman" w:hAnsi="Times New Roman"/>
          <w:sz w:val="24"/>
          <w:szCs w:val="24"/>
        </w:rPr>
        <w:t>.</w:t>
      </w:r>
      <w:r w:rsidR="009A046B" w:rsidRPr="008331F1">
        <w:rPr>
          <w:rFonts w:ascii="Times New Roman" w:hAnsi="Times New Roman"/>
          <w:sz w:val="24"/>
          <w:szCs w:val="24"/>
        </w:rPr>
        <w:t xml:space="preserve"> </w:t>
      </w:r>
      <w:r w:rsidRPr="008331F1">
        <w:rPr>
          <w:rFonts w:ascii="Times New Roman" w:hAnsi="Times New Roman"/>
          <w:sz w:val="24"/>
          <w:szCs w:val="24"/>
        </w:rPr>
        <w:t>P</w:t>
      </w:r>
      <w:r w:rsidR="009A046B" w:rsidRPr="008331F1">
        <w:rPr>
          <w:rFonts w:ascii="Times New Roman" w:hAnsi="Times New Roman"/>
          <w:sz w:val="24"/>
          <w:szCs w:val="24"/>
        </w:rPr>
        <w:t>rovided we can get all the funds out and don’t get any other assistance</w:t>
      </w:r>
      <w:r w:rsidR="009423A0" w:rsidRPr="008331F1">
        <w:rPr>
          <w:rFonts w:ascii="Times New Roman" w:hAnsi="Times New Roman"/>
          <w:sz w:val="24"/>
          <w:szCs w:val="24"/>
        </w:rPr>
        <w:t>.</w:t>
      </w:r>
      <w:r w:rsidR="009A046B" w:rsidRPr="008331F1">
        <w:rPr>
          <w:rFonts w:ascii="Times New Roman" w:hAnsi="Times New Roman"/>
          <w:sz w:val="24"/>
          <w:szCs w:val="24"/>
        </w:rPr>
        <w:t xml:space="preserve"> </w:t>
      </w:r>
    </w:p>
    <w:p w14:paraId="47622E6B" w14:textId="77777777" w:rsidR="00BA17C0" w:rsidRPr="008331F1" w:rsidRDefault="00BA17C0" w:rsidP="009A046B">
      <w:pPr>
        <w:pStyle w:val="PlainText"/>
        <w:rPr>
          <w:rFonts w:ascii="Times New Roman" w:hAnsi="Times New Roman"/>
          <w:sz w:val="24"/>
          <w:szCs w:val="24"/>
        </w:rPr>
      </w:pPr>
    </w:p>
    <w:p w14:paraId="428B52E1" w14:textId="302CF28F" w:rsidR="00B64F83" w:rsidRPr="008331F1" w:rsidRDefault="009423A0" w:rsidP="009A046B">
      <w:pPr>
        <w:pStyle w:val="PlainText"/>
        <w:rPr>
          <w:rFonts w:ascii="Times New Roman" w:hAnsi="Times New Roman"/>
          <w:sz w:val="24"/>
          <w:szCs w:val="24"/>
        </w:rPr>
      </w:pPr>
      <w:r w:rsidRPr="008331F1">
        <w:rPr>
          <w:rFonts w:ascii="Times New Roman" w:hAnsi="Times New Roman"/>
          <w:sz w:val="24"/>
          <w:szCs w:val="24"/>
        </w:rPr>
        <w:t>S</w:t>
      </w:r>
      <w:r w:rsidR="009A046B" w:rsidRPr="008331F1">
        <w:rPr>
          <w:rFonts w:ascii="Times New Roman" w:hAnsi="Times New Roman"/>
          <w:sz w:val="24"/>
          <w:szCs w:val="24"/>
        </w:rPr>
        <w:t>o</w:t>
      </w:r>
      <w:r w:rsidR="009327E8" w:rsidRPr="008331F1">
        <w:rPr>
          <w:rFonts w:ascii="Times New Roman" w:hAnsi="Times New Roman"/>
          <w:sz w:val="24"/>
          <w:szCs w:val="24"/>
        </w:rPr>
        <w:t>,</w:t>
      </w:r>
      <w:r w:rsidR="009A046B" w:rsidRPr="008331F1">
        <w:rPr>
          <w:rFonts w:ascii="Times New Roman" w:hAnsi="Times New Roman"/>
          <w:sz w:val="24"/>
          <w:szCs w:val="24"/>
        </w:rPr>
        <w:t xml:space="preserve"> that’s </w:t>
      </w:r>
      <w:r w:rsidR="00BA17C0" w:rsidRPr="008331F1">
        <w:rPr>
          <w:rFonts w:ascii="Times New Roman" w:hAnsi="Times New Roman"/>
          <w:sz w:val="24"/>
          <w:szCs w:val="24"/>
        </w:rPr>
        <w:t xml:space="preserve">it </w:t>
      </w:r>
      <w:r w:rsidR="009A046B" w:rsidRPr="008331F1">
        <w:rPr>
          <w:rFonts w:ascii="Times New Roman" w:hAnsi="Times New Roman"/>
          <w:sz w:val="24"/>
          <w:szCs w:val="24"/>
        </w:rPr>
        <w:t>right now</w:t>
      </w:r>
      <w:r w:rsidR="009327E8" w:rsidRPr="008331F1">
        <w:rPr>
          <w:rFonts w:ascii="Times New Roman" w:hAnsi="Times New Roman"/>
          <w:sz w:val="24"/>
          <w:szCs w:val="24"/>
        </w:rPr>
        <w:t>.</w:t>
      </w:r>
      <w:r w:rsidR="009A046B" w:rsidRPr="008331F1">
        <w:rPr>
          <w:rFonts w:ascii="Times New Roman" w:hAnsi="Times New Roman"/>
          <w:sz w:val="24"/>
          <w:szCs w:val="24"/>
        </w:rPr>
        <w:t xml:space="preserve"> I</w:t>
      </w:r>
      <w:r w:rsidR="009327E8" w:rsidRPr="008331F1">
        <w:rPr>
          <w:rFonts w:ascii="Times New Roman" w:hAnsi="Times New Roman"/>
          <w:sz w:val="24"/>
          <w:szCs w:val="24"/>
        </w:rPr>
        <w:t xml:space="preserve"> have a</w:t>
      </w:r>
      <w:r w:rsidR="009A046B" w:rsidRPr="008331F1">
        <w:rPr>
          <w:rFonts w:ascii="Times New Roman" w:hAnsi="Times New Roman"/>
          <w:sz w:val="24"/>
          <w:szCs w:val="24"/>
        </w:rPr>
        <w:t xml:space="preserve"> very high-level view I can tell you and I’ll speak for Bill and </w:t>
      </w:r>
      <w:r w:rsidR="009327E8" w:rsidRPr="008331F1">
        <w:rPr>
          <w:rFonts w:ascii="Times New Roman" w:hAnsi="Times New Roman"/>
          <w:sz w:val="24"/>
          <w:szCs w:val="24"/>
        </w:rPr>
        <w:t>Amy;</w:t>
      </w:r>
      <w:r w:rsidR="009A046B" w:rsidRPr="008331F1">
        <w:rPr>
          <w:rFonts w:ascii="Times New Roman" w:hAnsi="Times New Roman"/>
          <w:sz w:val="24"/>
          <w:szCs w:val="24"/>
        </w:rPr>
        <w:t xml:space="preserve"> this is not something that we have all necessarily put in our action plans and thought about two years </w:t>
      </w:r>
      <w:r w:rsidRPr="008331F1">
        <w:rPr>
          <w:rFonts w:ascii="Times New Roman" w:hAnsi="Times New Roman"/>
          <w:sz w:val="24"/>
          <w:szCs w:val="24"/>
        </w:rPr>
        <w:t>ago,</w:t>
      </w:r>
      <w:r w:rsidR="009A046B" w:rsidRPr="008331F1">
        <w:rPr>
          <w:rFonts w:ascii="Times New Roman" w:hAnsi="Times New Roman"/>
          <w:sz w:val="24"/>
          <w:szCs w:val="24"/>
        </w:rPr>
        <w:t xml:space="preserve"> but it has been a substantial focus of all the work that we’re doing</w:t>
      </w:r>
      <w:r w:rsidR="00B64F83" w:rsidRPr="008331F1">
        <w:rPr>
          <w:rFonts w:ascii="Times New Roman" w:hAnsi="Times New Roman"/>
          <w:sz w:val="24"/>
          <w:szCs w:val="24"/>
        </w:rPr>
        <w:t xml:space="preserve">. </w:t>
      </w:r>
      <w:r w:rsidR="00C418E5" w:rsidRPr="008331F1">
        <w:rPr>
          <w:rFonts w:ascii="Times New Roman" w:hAnsi="Times New Roman"/>
          <w:sz w:val="24"/>
          <w:szCs w:val="24"/>
        </w:rPr>
        <w:t>So,</w:t>
      </w:r>
      <w:r w:rsidR="00B64F83" w:rsidRPr="008331F1">
        <w:rPr>
          <w:rFonts w:ascii="Times New Roman" w:hAnsi="Times New Roman"/>
          <w:sz w:val="24"/>
          <w:szCs w:val="24"/>
        </w:rPr>
        <w:t xml:space="preserve"> I will pause there </w:t>
      </w:r>
      <w:r w:rsidR="009A046B" w:rsidRPr="008331F1">
        <w:rPr>
          <w:rFonts w:ascii="Times New Roman" w:hAnsi="Times New Roman"/>
          <w:sz w:val="24"/>
          <w:szCs w:val="24"/>
        </w:rPr>
        <w:t>before I go in</w:t>
      </w:r>
      <w:r w:rsidR="009327E8" w:rsidRPr="008331F1">
        <w:rPr>
          <w:rFonts w:ascii="Times New Roman" w:hAnsi="Times New Roman"/>
          <w:sz w:val="24"/>
          <w:szCs w:val="24"/>
        </w:rPr>
        <w:t>to</w:t>
      </w:r>
      <w:r w:rsidR="009A046B" w:rsidRPr="008331F1">
        <w:rPr>
          <w:rFonts w:ascii="Times New Roman" w:hAnsi="Times New Roman"/>
          <w:sz w:val="24"/>
          <w:szCs w:val="24"/>
        </w:rPr>
        <w:t xml:space="preserve"> the homeowner </w:t>
      </w:r>
      <w:r w:rsidR="00B64F83" w:rsidRPr="008331F1">
        <w:rPr>
          <w:rFonts w:ascii="Times New Roman" w:hAnsi="Times New Roman"/>
          <w:sz w:val="24"/>
          <w:szCs w:val="24"/>
        </w:rPr>
        <w:t>assistance</w:t>
      </w:r>
      <w:r w:rsidR="009A046B" w:rsidRPr="008331F1">
        <w:rPr>
          <w:rFonts w:ascii="Times New Roman" w:hAnsi="Times New Roman"/>
          <w:sz w:val="24"/>
          <w:szCs w:val="24"/>
        </w:rPr>
        <w:t xml:space="preserve"> and talk about that </w:t>
      </w:r>
      <w:r w:rsidR="00925623" w:rsidRPr="008331F1">
        <w:rPr>
          <w:rFonts w:ascii="Times New Roman" w:hAnsi="Times New Roman"/>
          <w:sz w:val="24"/>
          <w:szCs w:val="24"/>
        </w:rPr>
        <w:t>status and</w:t>
      </w:r>
      <w:r w:rsidR="009A046B" w:rsidRPr="008331F1">
        <w:rPr>
          <w:rFonts w:ascii="Times New Roman" w:hAnsi="Times New Roman"/>
          <w:sz w:val="24"/>
          <w:szCs w:val="24"/>
        </w:rPr>
        <w:t xml:space="preserve"> see what questions might be asked or concerns and things of that nature</w:t>
      </w:r>
      <w:r w:rsidR="00B64F83" w:rsidRPr="008331F1">
        <w:rPr>
          <w:rFonts w:ascii="Times New Roman" w:hAnsi="Times New Roman"/>
          <w:sz w:val="24"/>
          <w:szCs w:val="24"/>
        </w:rPr>
        <w:t>.</w:t>
      </w:r>
      <w:r w:rsidR="009A046B" w:rsidRPr="008331F1">
        <w:rPr>
          <w:rFonts w:ascii="Times New Roman" w:hAnsi="Times New Roman"/>
          <w:sz w:val="24"/>
          <w:szCs w:val="24"/>
        </w:rPr>
        <w:t xml:space="preserve"> </w:t>
      </w:r>
    </w:p>
    <w:p w14:paraId="3788E1CB" w14:textId="77777777" w:rsidR="004C6BA4" w:rsidRPr="008331F1" w:rsidRDefault="004C6BA4" w:rsidP="009A046B">
      <w:pPr>
        <w:pStyle w:val="PlainText"/>
        <w:rPr>
          <w:rFonts w:ascii="Times New Roman" w:hAnsi="Times New Roman"/>
          <w:sz w:val="24"/>
          <w:szCs w:val="24"/>
        </w:rPr>
      </w:pPr>
    </w:p>
    <w:p w14:paraId="0EA948F9" w14:textId="5F11EB6B" w:rsidR="00B27268" w:rsidRPr="008331F1" w:rsidRDefault="00B64F83" w:rsidP="009A046B">
      <w:pPr>
        <w:pStyle w:val="PlainText"/>
        <w:rPr>
          <w:rFonts w:ascii="Times New Roman" w:hAnsi="Times New Roman"/>
          <w:sz w:val="24"/>
          <w:szCs w:val="24"/>
        </w:rPr>
      </w:pPr>
      <w:r w:rsidRPr="008331F1">
        <w:rPr>
          <w:rFonts w:ascii="Times New Roman" w:hAnsi="Times New Roman"/>
          <w:b/>
          <w:bCs/>
          <w:sz w:val="24"/>
          <w:szCs w:val="24"/>
        </w:rPr>
        <w:lastRenderedPageBreak/>
        <w:t>Senator Ratti</w:t>
      </w:r>
      <w:r w:rsidR="00BA17C0" w:rsidRPr="008331F1">
        <w:rPr>
          <w:rFonts w:ascii="Times New Roman" w:hAnsi="Times New Roman"/>
          <w:b/>
          <w:bCs/>
          <w:sz w:val="24"/>
          <w:szCs w:val="24"/>
        </w:rPr>
        <w:t>:</w:t>
      </w:r>
      <w:r w:rsidRPr="008331F1">
        <w:rPr>
          <w:rFonts w:ascii="Times New Roman" w:hAnsi="Times New Roman"/>
          <w:sz w:val="24"/>
          <w:szCs w:val="24"/>
        </w:rPr>
        <w:t xml:space="preserve"> A</w:t>
      </w:r>
      <w:r w:rsidR="009A046B" w:rsidRPr="008331F1">
        <w:rPr>
          <w:rFonts w:ascii="Times New Roman" w:hAnsi="Times New Roman"/>
          <w:sz w:val="24"/>
          <w:szCs w:val="24"/>
        </w:rPr>
        <w:t>re you able to comment</w:t>
      </w:r>
      <w:r w:rsidR="00925623" w:rsidRPr="008331F1">
        <w:rPr>
          <w:rFonts w:ascii="Times New Roman" w:hAnsi="Times New Roman"/>
          <w:sz w:val="24"/>
          <w:szCs w:val="24"/>
        </w:rPr>
        <w:t>? O</w:t>
      </w:r>
      <w:r w:rsidR="009A046B" w:rsidRPr="008331F1">
        <w:rPr>
          <w:rFonts w:ascii="Times New Roman" w:hAnsi="Times New Roman"/>
          <w:sz w:val="24"/>
          <w:szCs w:val="24"/>
        </w:rPr>
        <w:t>r it might be more appropriate in the legislative update</w:t>
      </w:r>
      <w:r w:rsidR="00925623" w:rsidRPr="008331F1">
        <w:rPr>
          <w:rFonts w:ascii="Times New Roman" w:hAnsi="Times New Roman"/>
          <w:sz w:val="24"/>
          <w:szCs w:val="24"/>
        </w:rPr>
        <w:t>,</w:t>
      </w:r>
      <w:r w:rsidR="009A046B" w:rsidRPr="008331F1">
        <w:rPr>
          <w:rFonts w:ascii="Times New Roman" w:hAnsi="Times New Roman"/>
          <w:sz w:val="24"/>
          <w:szCs w:val="24"/>
        </w:rPr>
        <w:t xml:space="preserve"> but there was a lot of work done during</w:t>
      </w:r>
      <w:r w:rsidRPr="008331F1">
        <w:rPr>
          <w:rFonts w:ascii="Times New Roman" w:hAnsi="Times New Roman"/>
          <w:sz w:val="24"/>
          <w:szCs w:val="24"/>
        </w:rPr>
        <w:t xml:space="preserve"> the legislative session to tie the</w:t>
      </w:r>
      <w:r w:rsidR="009A046B" w:rsidRPr="008331F1">
        <w:rPr>
          <w:rFonts w:ascii="Times New Roman" w:hAnsi="Times New Roman"/>
          <w:sz w:val="24"/>
          <w:szCs w:val="24"/>
        </w:rPr>
        <w:t xml:space="preserve"> rental assistance to the </w:t>
      </w:r>
      <w:r w:rsidRPr="008331F1">
        <w:rPr>
          <w:rFonts w:ascii="Times New Roman" w:hAnsi="Times New Roman"/>
          <w:sz w:val="24"/>
          <w:szCs w:val="24"/>
        </w:rPr>
        <w:t xml:space="preserve">eviction </w:t>
      </w:r>
      <w:r w:rsidR="009A046B" w:rsidRPr="008331F1">
        <w:rPr>
          <w:rFonts w:ascii="Times New Roman" w:hAnsi="Times New Roman"/>
          <w:sz w:val="24"/>
          <w:szCs w:val="24"/>
        </w:rPr>
        <w:t>moratorium/mediation process</w:t>
      </w:r>
      <w:r w:rsidR="00925623" w:rsidRPr="008331F1">
        <w:rPr>
          <w:rFonts w:ascii="Times New Roman" w:hAnsi="Times New Roman"/>
          <w:sz w:val="24"/>
          <w:szCs w:val="24"/>
        </w:rPr>
        <w:t>. This is</w:t>
      </w:r>
      <w:r w:rsidR="009A046B" w:rsidRPr="008331F1">
        <w:rPr>
          <w:rFonts w:ascii="Times New Roman" w:hAnsi="Times New Roman"/>
          <w:sz w:val="24"/>
          <w:szCs w:val="24"/>
        </w:rPr>
        <w:t xml:space="preserve"> to make sure that as we are</w:t>
      </w:r>
      <w:r w:rsidR="00925623" w:rsidRPr="008331F1">
        <w:rPr>
          <w:rFonts w:ascii="Times New Roman" w:hAnsi="Times New Roman"/>
          <w:sz w:val="24"/>
          <w:szCs w:val="24"/>
        </w:rPr>
        <w:t>,</w:t>
      </w:r>
      <w:r w:rsidR="009A046B" w:rsidRPr="008331F1">
        <w:rPr>
          <w:rFonts w:ascii="Times New Roman" w:hAnsi="Times New Roman"/>
          <w:sz w:val="24"/>
          <w:szCs w:val="24"/>
        </w:rPr>
        <w:t xml:space="preserve"> I think what </w:t>
      </w:r>
      <w:r w:rsidR="00925623" w:rsidRPr="008331F1">
        <w:rPr>
          <w:rFonts w:ascii="Times New Roman" w:hAnsi="Times New Roman"/>
          <w:sz w:val="24"/>
          <w:szCs w:val="24"/>
        </w:rPr>
        <w:t>we are,</w:t>
      </w:r>
      <w:r w:rsidR="009A046B" w:rsidRPr="008331F1">
        <w:rPr>
          <w:rFonts w:ascii="Times New Roman" w:hAnsi="Times New Roman"/>
          <w:sz w:val="24"/>
          <w:szCs w:val="24"/>
        </w:rPr>
        <w:t xml:space="preserve"> five days away now from the e</w:t>
      </w:r>
      <w:r w:rsidRPr="008331F1">
        <w:rPr>
          <w:rFonts w:ascii="Times New Roman" w:hAnsi="Times New Roman"/>
          <w:sz w:val="24"/>
          <w:szCs w:val="24"/>
        </w:rPr>
        <w:t>viction</w:t>
      </w:r>
      <w:r w:rsidR="009A046B" w:rsidRPr="008331F1">
        <w:rPr>
          <w:rFonts w:ascii="Times New Roman" w:hAnsi="Times New Roman"/>
          <w:sz w:val="24"/>
          <w:szCs w:val="24"/>
        </w:rPr>
        <w:t xml:space="preserve"> moratorium being lifted</w:t>
      </w:r>
      <w:r w:rsidR="00925623" w:rsidRPr="008331F1">
        <w:rPr>
          <w:rFonts w:ascii="Times New Roman" w:hAnsi="Times New Roman"/>
          <w:sz w:val="24"/>
          <w:szCs w:val="24"/>
        </w:rPr>
        <w:t>.</w:t>
      </w:r>
      <w:r w:rsidR="009A046B" w:rsidRPr="008331F1">
        <w:rPr>
          <w:rFonts w:ascii="Times New Roman" w:hAnsi="Times New Roman"/>
          <w:sz w:val="24"/>
          <w:szCs w:val="24"/>
        </w:rPr>
        <w:t xml:space="preserve"> </w:t>
      </w:r>
      <w:r w:rsidR="00925623" w:rsidRPr="008331F1">
        <w:rPr>
          <w:rFonts w:ascii="Times New Roman" w:hAnsi="Times New Roman"/>
          <w:sz w:val="24"/>
          <w:szCs w:val="24"/>
        </w:rPr>
        <w:t xml:space="preserve">This is to ensure </w:t>
      </w:r>
      <w:r w:rsidR="009A046B" w:rsidRPr="008331F1">
        <w:rPr>
          <w:rFonts w:ascii="Times New Roman" w:hAnsi="Times New Roman"/>
          <w:sz w:val="24"/>
          <w:szCs w:val="24"/>
        </w:rPr>
        <w:t xml:space="preserve">that we have a good system in place to make sure that </w:t>
      </w:r>
      <w:r w:rsidR="00B27268" w:rsidRPr="008331F1">
        <w:rPr>
          <w:rFonts w:ascii="Times New Roman" w:hAnsi="Times New Roman"/>
          <w:sz w:val="24"/>
          <w:szCs w:val="24"/>
        </w:rPr>
        <w:t>the rental</w:t>
      </w:r>
      <w:r w:rsidR="009A046B" w:rsidRPr="008331F1">
        <w:rPr>
          <w:rFonts w:ascii="Times New Roman" w:hAnsi="Times New Roman"/>
          <w:sz w:val="24"/>
          <w:szCs w:val="24"/>
        </w:rPr>
        <w:t xml:space="preserve"> assistance is being used in a way that is helping to </w:t>
      </w:r>
      <w:r w:rsidR="00B27268" w:rsidRPr="008331F1">
        <w:rPr>
          <w:rFonts w:ascii="Times New Roman" w:hAnsi="Times New Roman"/>
          <w:sz w:val="24"/>
          <w:szCs w:val="24"/>
        </w:rPr>
        <w:t>avoid evictions</w:t>
      </w:r>
      <w:r w:rsidR="00925623" w:rsidRPr="008331F1">
        <w:rPr>
          <w:rFonts w:ascii="Times New Roman" w:hAnsi="Times New Roman"/>
          <w:sz w:val="24"/>
          <w:szCs w:val="24"/>
        </w:rPr>
        <w:t>,</w:t>
      </w:r>
      <w:r w:rsidR="00B27268" w:rsidRPr="008331F1">
        <w:rPr>
          <w:rFonts w:ascii="Times New Roman" w:hAnsi="Times New Roman"/>
          <w:sz w:val="24"/>
          <w:szCs w:val="24"/>
        </w:rPr>
        <w:t xml:space="preserve"> and that the </w:t>
      </w:r>
      <w:r w:rsidR="009A046B" w:rsidRPr="008331F1">
        <w:rPr>
          <w:rFonts w:ascii="Times New Roman" w:hAnsi="Times New Roman"/>
          <w:sz w:val="24"/>
          <w:szCs w:val="24"/>
        </w:rPr>
        <w:t>applications are working in concert</w:t>
      </w:r>
      <w:r w:rsidR="00B27268" w:rsidRPr="008331F1">
        <w:rPr>
          <w:rFonts w:ascii="Times New Roman" w:hAnsi="Times New Roman"/>
          <w:sz w:val="24"/>
          <w:szCs w:val="24"/>
        </w:rPr>
        <w:t xml:space="preserve"> with the court system and the eviction process as that moving deadline. </w:t>
      </w:r>
    </w:p>
    <w:p w14:paraId="6B228385" w14:textId="77777777" w:rsidR="004C6BA4" w:rsidRPr="008331F1" w:rsidRDefault="004C6BA4" w:rsidP="009A046B">
      <w:pPr>
        <w:pStyle w:val="PlainText"/>
        <w:rPr>
          <w:rFonts w:ascii="Times New Roman" w:hAnsi="Times New Roman"/>
          <w:sz w:val="24"/>
          <w:szCs w:val="24"/>
        </w:rPr>
      </w:pPr>
    </w:p>
    <w:p w14:paraId="623F06E7" w14:textId="7726A238" w:rsidR="004C6BA4" w:rsidRPr="008331F1" w:rsidRDefault="004C6BA4" w:rsidP="004C6BA4">
      <w:pPr>
        <w:pStyle w:val="PlainText"/>
        <w:rPr>
          <w:rFonts w:ascii="Times New Roman" w:hAnsi="Times New Roman"/>
          <w:sz w:val="24"/>
          <w:szCs w:val="24"/>
        </w:rPr>
      </w:pPr>
      <w:r w:rsidRPr="008331F1">
        <w:rPr>
          <w:rFonts w:ascii="Times New Roman" w:hAnsi="Times New Roman"/>
          <w:b/>
          <w:bCs/>
          <w:sz w:val="24"/>
          <w:szCs w:val="24"/>
        </w:rPr>
        <w:t>Steve Aichroth</w:t>
      </w:r>
      <w:r w:rsidR="00BA17C0" w:rsidRPr="008331F1">
        <w:rPr>
          <w:rFonts w:ascii="Times New Roman" w:hAnsi="Times New Roman"/>
          <w:sz w:val="24"/>
          <w:szCs w:val="24"/>
        </w:rPr>
        <w:t>:</w:t>
      </w:r>
      <w:r w:rsidRPr="008331F1">
        <w:rPr>
          <w:rFonts w:ascii="Times New Roman" w:hAnsi="Times New Roman"/>
          <w:sz w:val="24"/>
          <w:szCs w:val="24"/>
        </w:rPr>
        <w:t xml:space="preserve"> That the rental assistance is available and will be used in the court systems directly in </w:t>
      </w:r>
      <w:r w:rsidR="000E7494" w:rsidRPr="008331F1">
        <w:rPr>
          <w:rFonts w:ascii="Times New Roman" w:hAnsi="Times New Roman"/>
          <w:sz w:val="24"/>
          <w:szCs w:val="24"/>
        </w:rPr>
        <w:t>Clark County</w:t>
      </w:r>
      <w:r w:rsidR="00F843E9" w:rsidRPr="008331F1">
        <w:rPr>
          <w:rFonts w:ascii="Times New Roman" w:hAnsi="Times New Roman"/>
          <w:sz w:val="24"/>
          <w:szCs w:val="24"/>
        </w:rPr>
        <w:t>,</w:t>
      </w:r>
      <w:r w:rsidRPr="008331F1">
        <w:rPr>
          <w:rFonts w:ascii="Times New Roman" w:hAnsi="Times New Roman"/>
          <w:sz w:val="24"/>
          <w:szCs w:val="24"/>
        </w:rPr>
        <w:t xml:space="preserve"> so folks </w:t>
      </w:r>
      <w:r w:rsidR="00F843E9" w:rsidRPr="008331F1">
        <w:rPr>
          <w:rFonts w:ascii="Times New Roman" w:hAnsi="Times New Roman"/>
          <w:sz w:val="24"/>
          <w:szCs w:val="24"/>
        </w:rPr>
        <w:t xml:space="preserve">that </w:t>
      </w:r>
      <w:r w:rsidRPr="008331F1">
        <w:rPr>
          <w:rFonts w:ascii="Times New Roman" w:hAnsi="Times New Roman"/>
          <w:sz w:val="24"/>
          <w:szCs w:val="24"/>
        </w:rPr>
        <w:t>are filing for evictions in North Las Vegas, Henderson</w:t>
      </w:r>
      <w:r w:rsidR="00DB7154" w:rsidRPr="008331F1">
        <w:rPr>
          <w:rFonts w:ascii="Times New Roman" w:hAnsi="Times New Roman"/>
          <w:sz w:val="24"/>
          <w:szCs w:val="24"/>
        </w:rPr>
        <w:t>,</w:t>
      </w:r>
      <w:r w:rsidRPr="008331F1">
        <w:rPr>
          <w:rFonts w:ascii="Times New Roman" w:hAnsi="Times New Roman"/>
          <w:sz w:val="24"/>
          <w:szCs w:val="24"/>
        </w:rPr>
        <w:t xml:space="preserve"> in Las Vegas Justice Court, Legal Aid will be on site</w:t>
      </w:r>
      <w:r w:rsidR="00F843E9" w:rsidRPr="008331F1">
        <w:rPr>
          <w:rFonts w:ascii="Times New Roman" w:hAnsi="Times New Roman"/>
          <w:sz w:val="24"/>
          <w:szCs w:val="24"/>
        </w:rPr>
        <w:t>,</w:t>
      </w:r>
      <w:r w:rsidRPr="008331F1">
        <w:rPr>
          <w:rFonts w:ascii="Times New Roman" w:hAnsi="Times New Roman"/>
          <w:sz w:val="24"/>
          <w:szCs w:val="24"/>
        </w:rPr>
        <w:t xml:space="preserve"> guiding tenants to these </w:t>
      </w:r>
      <w:r w:rsidR="000E7494" w:rsidRPr="008331F1">
        <w:rPr>
          <w:rFonts w:ascii="Times New Roman" w:hAnsi="Times New Roman"/>
          <w:sz w:val="24"/>
          <w:szCs w:val="24"/>
        </w:rPr>
        <w:t>rental eviction sources. Then that r</w:t>
      </w:r>
      <w:r w:rsidRPr="008331F1">
        <w:rPr>
          <w:rFonts w:ascii="Times New Roman" w:hAnsi="Times New Roman"/>
          <w:sz w:val="24"/>
          <w:szCs w:val="24"/>
        </w:rPr>
        <w:t>ental assistance</w:t>
      </w:r>
      <w:r w:rsidR="00F843E9" w:rsidRPr="008331F1">
        <w:rPr>
          <w:rFonts w:ascii="Times New Roman" w:hAnsi="Times New Roman"/>
          <w:sz w:val="24"/>
          <w:szCs w:val="24"/>
        </w:rPr>
        <w:t>,</w:t>
      </w:r>
      <w:r w:rsidRPr="008331F1">
        <w:rPr>
          <w:rFonts w:ascii="Times New Roman" w:hAnsi="Times New Roman"/>
          <w:sz w:val="24"/>
          <w:szCs w:val="24"/>
        </w:rPr>
        <w:t xml:space="preserve"> </w:t>
      </w:r>
      <w:r w:rsidR="00B855E6" w:rsidRPr="008331F1">
        <w:rPr>
          <w:rFonts w:ascii="Times New Roman" w:hAnsi="Times New Roman"/>
          <w:sz w:val="24"/>
          <w:szCs w:val="24"/>
        </w:rPr>
        <w:t>if</w:t>
      </w:r>
      <w:r w:rsidRPr="008331F1">
        <w:rPr>
          <w:rFonts w:ascii="Times New Roman" w:hAnsi="Times New Roman"/>
          <w:sz w:val="24"/>
          <w:szCs w:val="24"/>
        </w:rPr>
        <w:t xml:space="preserve"> they qualify</w:t>
      </w:r>
      <w:r w:rsidR="00F843E9" w:rsidRPr="008331F1">
        <w:rPr>
          <w:rFonts w:ascii="Times New Roman" w:hAnsi="Times New Roman"/>
          <w:sz w:val="24"/>
          <w:szCs w:val="24"/>
        </w:rPr>
        <w:t>,</w:t>
      </w:r>
      <w:r w:rsidRPr="008331F1">
        <w:rPr>
          <w:rFonts w:ascii="Times New Roman" w:hAnsi="Times New Roman"/>
          <w:sz w:val="24"/>
          <w:szCs w:val="24"/>
        </w:rPr>
        <w:t xml:space="preserve"> will be used to support </w:t>
      </w:r>
      <w:r w:rsidR="000E7494" w:rsidRPr="008331F1">
        <w:rPr>
          <w:rFonts w:ascii="Times New Roman" w:hAnsi="Times New Roman"/>
          <w:sz w:val="24"/>
          <w:szCs w:val="24"/>
        </w:rPr>
        <w:t>mediation</w:t>
      </w:r>
      <w:r w:rsidRPr="008331F1">
        <w:rPr>
          <w:rFonts w:ascii="Times New Roman" w:hAnsi="Times New Roman"/>
          <w:sz w:val="24"/>
          <w:szCs w:val="24"/>
        </w:rPr>
        <w:t xml:space="preserve"> program</w:t>
      </w:r>
      <w:r w:rsidR="00F843E9" w:rsidRPr="008331F1">
        <w:rPr>
          <w:rFonts w:ascii="Times New Roman" w:hAnsi="Times New Roman"/>
          <w:sz w:val="24"/>
          <w:szCs w:val="24"/>
        </w:rPr>
        <w:t>s</w:t>
      </w:r>
      <w:r w:rsidRPr="008331F1">
        <w:rPr>
          <w:rFonts w:ascii="Times New Roman" w:hAnsi="Times New Roman"/>
          <w:sz w:val="24"/>
          <w:szCs w:val="24"/>
        </w:rPr>
        <w:t xml:space="preserve"> </w:t>
      </w:r>
      <w:r w:rsidR="000E7494" w:rsidRPr="008331F1">
        <w:rPr>
          <w:rFonts w:ascii="Times New Roman" w:hAnsi="Times New Roman"/>
          <w:sz w:val="24"/>
          <w:szCs w:val="24"/>
        </w:rPr>
        <w:t xml:space="preserve">from a payout </w:t>
      </w:r>
      <w:r w:rsidRPr="008331F1">
        <w:rPr>
          <w:rFonts w:ascii="Times New Roman" w:hAnsi="Times New Roman"/>
          <w:sz w:val="24"/>
          <w:szCs w:val="24"/>
        </w:rPr>
        <w:t>standpoint</w:t>
      </w:r>
      <w:r w:rsidR="000E7494" w:rsidRPr="008331F1">
        <w:rPr>
          <w:rFonts w:ascii="Times New Roman" w:hAnsi="Times New Roman"/>
          <w:sz w:val="24"/>
          <w:szCs w:val="24"/>
        </w:rPr>
        <w:t xml:space="preserve">. </w:t>
      </w:r>
      <w:r w:rsidR="00C418E5" w:rsidRPr="008331F1">
        <w:rPr>
          <w:rFonts w:ascii="Times New Roman" w:hAnsi="Times New Roman"/>
          <w:sz w:val="24"/>
          <w:szCs w:val="24"/>
        </w:rPr>
        <w:t>So,</w:t>
      </w:r>
      <w:r w:rsidRPr="008331F1">
        <w:rPr>
          <w:rFonts w:ascii="Times New Roman" w:hAnsi="Times New Roman"/>
          <w:sz w:val="24"/>
          <w:szCs w:val="24"/>
        </w:rPr>
        <w:t xml:space="preserve"> if the landlord file</w:t>
      </w:r>
      <w:r w:rsidR="000E7494" w:rsidRPr="008331F1">
        <w:rPr>
          <w:rFonts w:ascii="Times New Roman" w:hAnsi="Times New Roman"/>
          <w:sz w:val="24"/>
          <w:szCs w:val="24"/>
        </w:rPr>
        <w:t xml:space="preserve">s </w:t>
      </w:r>
      <w:r w:rsidR="00DB7154" w:rsidRPr="008331F1">
        <w:rPr>
          <w:rFonts w:ascii="Times New Roman" w:hAnsi="Times New Roman"/>
          <w:sz w:val="24"/>
          <w:szCs w:val="24"/>
        </w:rPr>
        <w:t xml:space="preserve">for </w:t>
      </w:r>
      <w:r w:rsidR="000E7494" w:rsidRPr="008331F1">
        <w:rPr>
          <w:rFonts w:ascii="Times New Roman" w:hAnsi="Times New Roman"/>
          <w:sz w:val="24"/>
          <w:szCs w:val="24"/>
        </w:rPr>
        <w:t>eviction</w:t>
      </w:r>
      <w:r w:rsidR="00F843E9" w:rsidRPr="008331F1">
        <w:rPr>
          <w:rFonts w:ascii="Times New Roman" w:hAnsi="Times New Roman"/>
          <w:sz w:val="24"/>
          <w:szCs w:val="24"/>
        </w:rPr>
        <w:t>,</w:t>
      </w:r>
      <w:r w:rsidRPr="008331F1">
        <w:rPr>
          <w:rFonts w:ascii="Times New Roman" w:hAnsi="Times New Roman"/>
          <w:sz w:val="24"/>
          <w:szCs w:val="24"/>
        </w:rPr>
        <w:t xml:space="preserve"> the tenant needs to respond to that part of this</w:t>
      </w:r>
      <w:r w:rsidR="000E7494" w:rsidRPr="008331F1">
        <w:rPr>
          <w:rFonts w:ascii="Times New Roman" w:hAnsi="Times New Roman"/>
          <w:sz w:val="24"/>
          <w:szCs w:val="24"/>
        </w:rPr>
        <w:t>.</w:t>
      </w:r>
      <w:r w:rsidRPr="008331F1">
        <w:rPr>
          <w:rFonts w:ascii="Times New Roman" w:hAnsi="Times New Roman"/>
          <w:sz w:val="24"/>
          <w:szCs w:val="24"/>
        </w:rPr>
        <w:t xml:space="preserve"> </w:t>
      </w:r>
      <w:r w:rsidR="000E7494" w:rsidRPr="008331F1">
        <w:rPr>
          <w:rFonts w:ascii="Times New Roman" w:hAnsi="Times New Roman"/>
          <w:sz w:val="24"/>
          <w:szCs w:val="24"/>
        </w:rPr>
        <w:t>Th</w:t>
      </w:r>
      <w:r w:rsidRPr="008331F1">
        <w:rPr>
          <w:rFonts w:ascii="Times New Roman" w:hAnsi="Times New Roman"/>
          <w:sz w:val="24"/>
          <w:szCs w:val="24"/>
        </w:rPr>
        <w:t>en</w:t>
      </w:r>
      <w:r w:rsidR="00F843E9" w:rsidRPr="008331F1">
        <w:rPr>
          <w:rFonts w:ascii="Times New Roman" w:hAnsi="Times New Roman"/>
          <w:sz w:val="24"/>
          <w:szCs w:val="24"/>
        </w:rPr>
        <w:t>,</w:t>
      </w:r>
      <w:r w:rsidRPr="008331F1">
        <w:rPr>
          <w:rFonts w:ascii="Times New Roman" w:hAnsi="Times New Roman"/>
          <w:sz w:val="24"/>
          <w:szCs w:val="24"/>
        </w:rPr>
        <w:t xml:space="preserve"> </w:t>
      </w:r>
      <w:r w:rsidR="000E7494" w:rsidRPr="008331F1">
        <w:rPr>
          <w:rFonts w:ascii="Times New Roman" w:hAnsi="Times New Roman"/>
          <w:sz w:val="24"/>
          <w:szCs w:val="24"/>
        </w:rPr>
        <w:t xml:space="preserve">if </w:t>
      </w:r>
      <w:r w:rsidRPr="008331F1">
        <w:rPr>
          <w:rFonts w:ascii="Times New Roman" w:hAnsi="Times New Roman"/>
          <w:sz w:val="24"/>
          <w:szCs w:val="24"/>
        </w:rPr>
        <w:t xml:space="preserve">not already in rolled in the </w:t>
      </w:r>
      <w:r w:rsidR="00DB7154" w:rsidRPr="008331F1">
        <w:rPr>
          <w:rFonts w:ascii="Times New Roman" w:hAnsi="Times New Roman"/>
          <w:sz w:val="24"/>
          <w:szCs w:val="24"/>
        </w:rPr>
        <w:t xml:space="preserve">rental </w:t>
      </w:r>
      <w:r w:rsidRPr="008331F1">
        <w:rPr>
          <w:rFonts w:ascii="Times New Roman" w:hAnsi="Times New Roman"/>
          <w:sz w:val="24"/>
          <w:szCs w:val="24"/>
        </w:rPr>
        <w:t>assistance program</w:t>
      </w:r>
      <w:r w:rsidR="00F843E9" w:rsidRPr="008331F1">
        <w:rPr>
          <w:rFonts w:ascii="Times New Roman" w:hAnsi="Times New Roman"/>
          <w:sz w:val="24"/>
          <w:szCs w:val="24"/>
        </w:rPr>
        <w:t>,</w:t>
      </w:r>
      <w:r w:rsidRPr="008331F1">
        <w:rPr>
          <w:rFonts w:ascii="Times New Roman" w:hAnsi="Times New Roman"/>
          <w:sz w:val="24"/>
          <w:szCs w:val="24"/>
        </w:rPr>
        <w:t xml:space="preserve"> they will be at that point and </w:t>
      </w:r>
      <w:r w:rsidR="00F843E9" w:rsidRPr="008331F1">
        <w:rPr>
          <w:rFonts w:ascii="Times New Roman" w:hAnsi="Times New Roman"/>
          <w:sz w:val="24"/>
          <w:szCs w:val="24"/>
        </w:rPr>
        <w:t xml:space="preserve">that </w:t>
      </w:r>
      <w:r w:rsidRPr="008331F1">
        <w:rPr>
          <w:rFonts w:ascii="Times New Roman" w:hAnsi="Times New Roman"/>
          <w:sz w:val="24"/>
          <w:szCs w:val="24"/>
        </w:rPr>
        <w:t>will be expedited to</w:t>
      </w:r>
      <w:r w:rsidR="000E7494" w:rsidRPr="008331F1">
        <w:rPr>
          <w:rFonts w:ascii="Times New Roman" w:hAnsi="Times New Roman"/>
          <w:sz w:val="24"/>
          <w:szCs w:val="24"/>
        </w:rPr>
        <w:t xml:space="preserve"> get that through the process. </w:t>
      </w:r>
      <w:r w:rsidR="00C418E5" w:rsidRPr="008331F1">
        <w:rPr>
          <w:rFonts w:ascii="Times New Roman" w:hAnsi="Times New Roman"/>
          <w:sz w:val="24"/>
          <w:szCs w:val="24"/>
        </w:rPr>
        <w:t>So,</w:t>
      </w:r>
      <w:r w:rsidR="000E7494" w:rsidRPr="008331F1">
        <w:rPr>
          <w:rFonts w:ascii="Times New Roman" w:hAnsi="Times New Roman"/>
          <w:sz w:val="24"/>
          <w:szCs w:val="24"/>
        </w:rPr>
        <w:t xml:space="preserve"> speaking in those </w:t>
      </w:r>
      <w:r w:rsidRPr="008331F1">
        <w:rPr>
          <w:rFonts w:ascii="Times New Roman" w:hAnsi="Times New Roman"/>
          <w:sz w:val="24"/>
          <w:szCs w:val="24"/>
        </w:rPr>
        <w:t>terms</w:t>
      </w:r>
      <w:r w:rsidR="00F843E9" w:rsidRPr="008331F1">
        <w:rPr>
          <w:rFonts w:ascii="Times New Roman" w:hAnsi="Times New Roman"/>
          <w:sz w:val="24"/>
          <w:szCs w:val="24"/>
        </w:rPr>
        <w:t>,</w:t>
      </w:r>
      <w:r w:rsidRPr="008331F1">
        <w:rPr>
          <w:rFonts w:ascii="Times New Roman" w:hAnsi="Times New Roman"/>
          <w:sz w:val="24"/>
          <w:szCs w:val="24"/>
        </w:rPr>
        <w:t xml:space="preserve"> </w:t>
      </w:r>
      <w:r w:rsidR="000E7494" w:rsidRPr="008331F1">
        <w:rPr>
          <w:rFonts w:ascii="Times New Roman" w:hAnsi="Times New Roman"/>
          <w:sz w:val="24"/>
          <w:szCs w:val="24"/>
        </w:rPr>
        <w:t>this source of funding</w:t>
      </w:r>
      <w:r w:rsidR="00F843E9" w:rsidRPr="008331F1">
        <w:rPr>
          <w:rFonts w:ascii="Times New Roman" w:hAnsi="Times New Roman"/>
          <w:sz w:val="24"/>
          <w:szCs w:val="24"/>
        </w:rPr>
        <w:t>,</w:t>
      </w:r>
      <w:r w:rsidR="000E7494" w:rsidRPr="008331F1">
        <w:rPr>
          <w:rFonts w:ascii="Times New Roman" w:hAnsi="Times New Roman"/>
          <w:sz w:val="24"/>
          <w:szCs w:val="24"/>
        </w:rPr>
        <w:t xml:space="preserve"> ERA 1 and ERA 2 will </w:t>
      </w:r>
      <w:r w:rsidR="00DB7154" w:rsidRPr="008331F1">
        <w:rPr>
          <w:rFonts w:ascii="Times New Roman" w:hAnsi="Times New Roman"/>
          <w:sz w:val="24"/>
          <w:szCs w:val="24"/>
        </w:rPr>
        <w:t xml:space="preserve">be used to </w:t>
      </w:r>
      <w:r w:rsidR="000E7494" w:rsidRPr="008331F1">
        <w:rPr>
          <w:rFonts w:ascii="Times New Roman" w:hAnsi="Times New Roman"/>
          <w:sz w:val="24"/>
          <w:szCs w:val="24"/>
        </w:rPr>
        <w:t>support the assistance that ultimately qualif</w:t>
      </w:r>
      <w:r w:rsidR="00F843E9" w:rsidRPr="008331F1">
        <w:rPr>
          <w:rFonts w:ascii="Times New Roman" w:hAnsi="Times New Roman"/>
          <w:sz w:val="24"/>
          <w:szCs w:val="24"/>
        </w:rPr>
        <w:t>ies</w:t>
      </w:r>
      <w:r w:rsidR="000E7494" w:rsidRPr="008331F1">
        <w:rPr>
          <w:rFonts w:ascii="Times New Roman" w:hAnsi="Times New Roman"/>
          <w:sz w:val="24"/>
          <w:szCs w:val="24"/>
        </w:rPr>
        <w:t xml:space="preserve"> the renter or </w:t>
      </w:r>
      <w:r w:rsidR="00F843E9" w:rsidRPr="008331F1">
        <w:rPr>
          <w:rFonts w:ascii="Times New Roman" w:hAnsi="Times New Roman"/>
          <w:sz w:val="24"/>
          <w:szCs w:val="24"/>
        </w:rPr>
        <w:t xml:space="preserve">will </w:t>
      </w:r>
      <w:r w:rsidR="000E7494" w:rsidRPr="008331F1">
        <w:rPr>
          <w:rFonts w:ascii="Times New Roman" w:hAnsi="Times New Roman"/>
          <w:sz w:val="24"/>
          <w:szCs w:val="24"/>
        </w:rPr>
        <w:t>go to the landlord via the renter and pay 100</w:t>
      </w:r>
      <w:r w:rsidR="00C418E5" w:rsidRPr="008331F1">
        <w:rPr>
          <w:rFonts w:ascii="Times New Roman" w:hAnsi="Times New Roman"/>
          <w:sz w:val="24"/>
          <w:szCs w:val="24"/>
        </w:rPr>
        <w:t>%</w:t>
      </w:r>
      <w:r w:rsidR="00DB7154" w:rsidRPr="008331F1">
        <w:rPr>
          <w:rFonts w:ascii="Times New Roman" w:hAnsi="Times New Roman"/>
          <w:sz w:val="24"/>
          <w:szCs w:val="24"/>
        </w:rPr>
        <w:t xml:space="preserve">. </w:t>
      </w:r>
    </w:p>
    <w:p w14:paraId="540AE85B" w14:textId="4180D409" w:rsidR="00A03EB6" w:rsidRPr="008331F1" w:rsidRDefault="00A03EB6" w:rsidP="004C6BA4">
      <w:pPr>
        <w:pStyle w:val="PlainText"/>
        <w:rPr>
          <w:rFonts w:ascii="Times New Roman" w:hAnsi="Times New Roman"/>
          <w:sz w:val="24"/>
          <w:szCs w:val="24"/>
        </w:rPr>
      </w:pPr>
    </w:p>
    <w:p w14:paraId="0653231B" w14:textId="41D71D3F" w:rsidR="00A03EB6" w:rsidRPr="008331F1" w:rsidRDefault="00A03EB6" w:rsidP="009977F0">
      <w:pPr>
        <w:pStyle w:val="PlainText"/>
        <w:ind w:firstLine="720"/>
        <w:rPr>
          <w:rFonts w:ascii="Times New Roman" w:hAnsi="Times New Roman"/>
          <w:sz w:val="24"/>
          <w:szCs w:val="24"/>
        </w:rPr>
      </w:pPr>
      <w:r w:rsidRPr="008331F1">
        <w:rPr>
          <w:rFonts w:ascii="Times New Roman" w:hAnsi="Times New Roman"/>
          <w:sz w:val="24"/>
          <w:szCs w:val="24"/>
        </w:rPr>
        <w:t>A question-and-answer period followed</w:t>
      </w:r>
      <w:r w:rsidR="00C70C13" w:rsidRPr="008331F1">
        <w:rPr>
          <w:rFonts w:ascii="Times New Roman" w:hAnsi="Times New Roman"/>
          <w:sz w:val="24"/>
          <w:szCs w:val="24"/>
        </w:rPr>
        <w:t>.</w:t>
      </w:r>
      <w:r w:rsidRPr="008331F1">
        <w:rPr>
          <w:rFonts w:ascii="Times New Roman" w:hAnsi="Times New Roman"/>
          <w:sz w:val="24"/>
          <w:szCs w:val="24"/>
        </w:rPr>
        <w:t xml:space="preserve"> </w:t>
      </w:r>
    </w:p>
    <w:p w14:paraId="30FED677" w14:textId="3B766640" w:rsidR="00DB7154" w:rsidRPr="008331F1" w:rsidRDefault="00DB7154" w:rsidP="004C6BA4">
      <w:pPr>
        <w:pStyle w:val="PlainText"/>
        <w:rPr>
          <w:rFonts w:ascii="Times New Roman" w:hAnsi="Times New Roman"/>
          <w:sz w:val="24"/>
          <w:szCs w:val="24"/>
        </w:rPr>
      </w:pPr>
    </w:p>
    <w:p w14:paraId="00B56698" w14:textId="1D209252" w:rsidR="00A559E5" w:rsidRPr="008331F1" w:rsidRDefault="00642D4C" w:rsidP="004C6BA4">
      <w:pPr>
        <w:pStyle w:val="PlainText"/>
        <w:rPr>
          <w:rFonts w:ascii="Times New Roman" w:hAnsi="Times New Roman"/>
          <w:sz w:val="24"/>
          <w:szCs w:val="24"/>
        </w:rPr>
      </w:pPr>
      <w:r w:rsidRPr="008331F1">
        <w:rPr>
          <w:rFonts w:ascii="Times New Roman" w:hAnsi="Times New Roman"/>
          <w:b/>
          <w:bCs/>
          <w:sz w:val="24"/>
          <w:szCs w:val="24"/>
        </w:rPr>
        <w:t>Ste</w:t>
      </w:r>
      <w:r w:rsidR="00DE1313" w:rsidRPr="008331F1">
        <w:rPr>
          <w:rFonts w:ascii="Times New Roman" w:hAnsi="Times New Roman"/>
          <w:b/>
          <w:bCs/>
          <w:sz w:val="24"/>
          <w:szCs w:val="24"/>
        </w:rPr>
        <w:t>phen</w:t>
      </w:r>
      <w:r w:rsidRPr="008331F1">
        <w:rPr>
          <w:rFonts w:ascii="Times New Roman" w:hAnsi="Times New Roman"/>
          <w:b/>
          <w:bCs/>
          <w:sz w:val="24"/>
          <w:szCs w:val="24"/>
        </w:rPr>
        <w:t xml:space="preserve"> Aichroth</w:t>
      </w:r>
      <w:r w:rsidR="00BA17C0" w:rsidRPr="008331F1">
        <w:rPr>
          <w:rFonts w:ascii="Times New Roman" w:hAnsi="Times New Roman"/>
          <w:sz w:val="24"/>
          <w:szCs w:val="24"/>
        </w:rPr>
        <w:t>:</w:t>
      </w:r>
      <w:r w:rsidRPr="008331F1">
        <w:rPr>
          <w:rFonts w:ascii="Times New Roman" w:hAnsi="Times New Roman"/>
          <w:sz w:val="24"/>
          <w:szCs w:val="24"/>
        </w:rPr>
        <w:t xml:space="preserve"> The </w:t>
      </w:r>
      <w:r w:rsidR="00BC3297" w:rsidRPr="008331F1">
        <w:rPr>
          <w:rFonts w:ascii="Times New Roman" w:hAnsi="Times New Roman"/>
          <w:sz w:val="24"/>
          <w:szCs w:val="24"/>
        </w:rPr>
        <w:t>state will</w:t>
      </w:r>
      <w:r w:rsidRPr="008331F1">
        <w:rPr>
          <w:rFonts w:ascii="Times New Roman" w:hAnsi="Times New Roman"/>
          <w:sz w:val="24"/>
          <w:szCs w:val="24"/>
        </w:rPr>
        <w:t xml:space="preserve"> be receiving $121 million in homeowner assistance </w:t>
      </w:r>
      <w:r w:rsidR="00BC3297" w:rsidRPr="008331F1">
        <w:rPr>
          <w:rFonts w:ascii="Times New Roman" w:hAnsi="Times New Roman"/>
          <w:sz w:val="24"/>
          <w:szCs w:val="24"/>
        </w:rPr>
        <w:t>funds</w:t>
      </w:r>
      <w:r w:rsidR="00F843E9" w:rsidRPr="008331F1">
        <w:rPr>
          <w:rFonts w:ascii="Times New Roman" w:hAnsi="Times New Roman"/>
          <w:sz w:val="24"/>
          <w:szCs w:val="24"/>
        </w:rPr>
        <w:t>.</w:t>
      </w:r>
      <w:r w:rsidRPr="008331F1">
        <w:rPr>
          <w:rFonts w:ascii="Times New Roman" w:hAnsi="Times New Roman"/>
          <w:sz w:val="24"/>
          <w:szCs w:val="24"/>
        </w:rPr>
        <w:t xml:space="preserve"> </w:t>
      </w:r>
      <w:r w:rsidR="00F843E9" w:rsidRPr="008331F1">
        <w:rPr>
          <w:rFonts w:ascii="Times New Roman" w:hAnsi="Times New Roman"/>
          <w:sz w:val="24"/>
          <w:szCs w:val="24"/>
        </w:rPr>
        <w:t>T</w:t>
      </w:r>
      <w:r w:rsidRPr="008331F1">
        <w:rPr>
          <w:rFonts w:ascii="Times New Roman" w:hAnsi="Times New Roman"/>
          <w:sz w:val="24"/>
          <w:szCs w:val="24"/>
        </w:rPr>
        <w:t xml:space="preserve">he first 10% has been provided to the state and </w:t>
      </w:r>
      <w:r w:rsidR="00F843E9" w:rsidRPr="008331F1">
        <w:rPr>
          <w:rFonts w:ascii="Times New Roman" w:hAnsi="Times New Roman"/>
          <w:sz w:val="24"/>
          <w:szCs w:val="24"/>
        </w:rPr>
        <w:t xml:space="preserve">was </w:t>
      </w:r>
      <w:r w:rsidRPr="008331F1">
        <w:rPr>
          <w:rFonts w:ascii="Times New Roman" w:hAnsi="Times New Roman"/>
          <w:sz w:val="24"/>
          <w:szCs w:val="24"/>
        </w:rPr>
        <w:t xml:space="preserve">approved </w:t>
      </w:r>
      <w:r w:rsidR="00BC3297" w:rsidRPr="008331F1">
        <w:rPr>
          <w:rFonts w:ascii="Times New Roman" w:hAnsi="Times New Roman"/>
          <w:sz w:val="24"/>
          <w:szCs w:val="24"/>
        </w:rPr>
        <w:t xml:space="preserve">by IFC and </w:t>
      </w:r>
      <w:r w:rsidRPr="008331F1">
        <w:rPr>
          <w:rFonts w:ascii="Times New Roman" w:hAnsi="Times New Roman"/>
          <w:sz w:val="24"/>
          <w:szCs w:val="24"/>
        </w:rPr>
        <w:t>the state will be working with</w:t>
      </w:r>
      <w:r w:rsidR="00BC3297" w:rsidRPr="008331F1">
        <w:rPr>
          <w:rFonts w:ascii="Times New Roman" w:hAnsi="Times New Roman"/>
          <w:sz w:val="24"/>
          <w:szCs w:val="24"/>
        </w:rPr>
        <w:t xml:space="preserve"> the Nevada</w:t>
      </w:r>
      <w:r w:rsidRPr="008331F1">
        <w:rPr>
          <w:rFonts w:ascii="Times New Roman" w:hAnsi="Times New Roman"/>
          <w:sz w:val="24"/>
          <w:szCs w:val="24"/>
        </w:rPr>
        <w:t xml:space="preserve"> </w:t>
      </w:r>
      <w:r w:rsidR="00BC3297" w:rsidRPr="008331F1">
        <w:rPr>
          <w:rFonts w:ascii="Times New Roman" w:hAnsi="Times New Roman"/>
          <w:sz w:val="24"/>
          <w:szCs w:val="24"/>
        </w:rPr>
        <w:t>A</w:t>
      </w:r>
      <w:r w:rsidRPr="008331F1">
        <w:rPr>
          <w:rFonts w:ascii="Times New Roman" w:hAnsi="Times New Roman"/>
          <w:sz w:val="24"/>
          <w:szCs w:val="24"/>
        </w:rPr>
        <w:t xml:space="preserve">ffordable </w:t>
      </w:r>
      <w:r w:rsidR="00BC3297" w:rsidRPr="008331F1">
        <w:rPr>
          <w:rFonts w:ascii="Times New Roman" w:hAnsi="Times New Roman"/>
          <w:sz w:val="24"/>
          <w:szCs w:val="24"/>
        </w:rPr>
        <w:t>H</w:t>
      </w:r>
      <w:r w:rsidRPr="008331F1">
        <w:rPr>
          <w:rFonts w:ascii="Times New Roman" w:hAnsi="Times New Roman"/>
          <w:sz w:val="24"/>
          <w:szCs w:val="24"/>
        </w:rPr>
        <w:t xml:space="preserve">ousing </w:t>
      </w:r>
      <w:r w:rsidR="00BC3297" w:rsidRPr="008331F1">
        <w:rPr>
          <w:rFonts w:ascii="Times New Roman" w:hAnsi="Times New Roman"/>
          <w:sz w:val="24"/>
          <w:szCs w:val="24"/>
        </w:rPr>
        <w:t>A</w:t>
      </w:r>
      <w:r w:rsidRPr="008331F1">
        <w:rPr>
          <w:rFonts w:ascii="Times New Roman" w:hAnsi="Times New Roman"/>
          <w:sz w:val="24"/>
          <w:szCs w:val="24"/>
        </w:rPr>
        <w:t xml:space="preserve">ssistance </w:t>
      </w:r>
      <w:r w:rsidR="00BC3297" w:rsidRPr="008331F1">
        <w:rPr>
          <w:rFonts w:ascii="Times New Roman" w:hAnsi="Times New Roman"/>
          <w:sz w:val="24"/>
          <w:szCs w:val="24"/>
        </w:rPr>
        <w:t>C</w:t>
      </w:r>
      <w:r w:rsidRPr="008331F1">
        <w:rPr>
          <w:rFonts w:ascii="Times New Roman" w:hAnsi="Times New Roman"/>
          <w:sz w:val="24"/>
          <w:szCs w:val="24"/>
        </w:rPr>
        <w:t>orporation</w:t>
      </w:r>
      <w:r w:rsidR="00BC3297" w:rsidRPr="008331F1">
        <w:rPr>
          <w:rFonts w:ascii="Times New Roman" w:hAnsi="Times New Roman"/>
          <w:sz w:val="24"/>
          <w:szCs w:val="24"/>
        </w:rPr>
        <w:t xml:space="preserve"> </w:t>
      </w:r>
      <w:r w:rsidR="00F843E9" w:rsidRPr="008331F1">
        <w:rPr>
          <w:rFonts w:ascii="Times New Roman" w:hAnsi="Times New Roman"/>
          <w:sz w:val="24"/>
          <w:szCs w:val="24"/>
        </w:rPr>
        <w:t>(</w:t>
      </w:r>
      <w:r w:rsidR="00BC3297" w:rsidRPr="008331F1">
        <w:rPr>
          <w:rFonts w:ascii="Times New Roman" w:hAnsi="Times New Roman"/>
          <w:sz w:val="24"/>
          <w:szCs w:val="24"/>
        </w:rPr>
        <w:t>NAHAC</w:t>
      </w:r>
      <w:r w:rsidR="00F843E9" w:rsidRPr="008331F1">
        <w:rPr>
          <w:rFonts w:ascii="Times New Roman" w:hAnsi="Times New Roman"/>
          <w:sz w:val="24"/>
          <w:szCs w:val="24"/>
        </w:rPr>
        <w:t>)</w:t>
      </w:r>
      <w:r w:rsidRPr="008331F1">
        <w:rPr>
          <w:rFonts w:ascii="Times New Roman" w:hAnsi="Times New Roman"/>
          <w:sz w:val="24"/>
          <w:szCs w:val="24"/>
        </w:rPr>
        <w:t xml:space="preserve"> to administer those funds</w:t>
      </w:r>
      <w:r w:rsidR="00BC3297" w:rsidRPr="008331F1">
        <w:rPr>
          <w:rFonts w:ascii="Times New Roman" w:hAnsi="Times New Roman"/>
          <w:sz w:val="24"/>
          <w:szCs w:val="24"/>
        </w:rPr>
        <w:t>.</w:t>
      </w:r>
      <w:r w:rsidRPr="008331F1">
        <w:rPr>
          <w:rFonts w:ascii="Times New Roman" w:hAnsi="Times New Roman"/>
          <w:sz w:val="24"/>
          <w:szCs w:val="24"/>
        </w:rPr>
        <w:t xml:space="preserve"> </w:t>
      </w:r>
      <w:r w:rsidR="00BC3297" w:rsidRPr="008331F1">
        <w:rPr>
          <w:rFonts w:ascii="Times New Roman" w:hAnsi="Times New Roman"/>
          <w:sz w:val="24"/>
          <w:szCs w:val="24"/>
        </w:rPr>
        <w:t>T</w:t>
      </w:r>
      <w:r w:rsidRPr="008331F1">
        <w:rPr>
          <w:rFonts w:ascii="Times New Roman" w:hAnsi="Times New Roman"/>
          <w:sz w:val="24"/>
          <w:szCs w:val="24"/>
        </w:rPr>
        <w:t xml:space="preserve">he reason for </w:t>
      </w:r>
      <w:r w:rsidR="00F37481" w:rsidRPr="008331F1">
        <w:rPr>
          <w:rFonts w:ascii="Times New Roman" w:hAnsi="Times New Roman"/>
          <w:sz w:val="24"/>
          <w:szCs w:val="24"/>
        </w:rPr>
        <w:t xml:space="preserve">that is </w:t>
      </w:r>
      <w:r w:rsidR="00BC3297" w:rsidRPr="008331F1">
        <w:rPr>
          <w:rFonts w:ascii="Times New Roman" w:hAnsi="Times New Roman"/>
          <w:sz w:val="24"/>
          <w:szCs w:val="24"/>
        </w:rPr>
        <w:t xml:space="preserve">NAHAC was </w:t>
      </w:r>
      <w:r w:rsidRPr="008331F1">
        <w:rPr>
          <w:rFonts w:ascii="Times New Roman" w:hAnsi="Times New Roman"/>
          <w:sz w:val="24"/>
          <w:szCs w:val="24"/>
        </w:rPr>
        <w:t xml:space="preserve">working with our </w:t>
      </w:r>
      <w:r w:rsidR="00BC3297" w:rsidRPr="008331F1">
        <w:rPr>
          <w:rFonts w:ascii="Times New Roman" w:hAnsi="Times New Roman"/>
          <w:sz w:val="24"/>
          <w:szCs w:val="24"/>
        </w:rPr>
        <w:t>H</w:t>
      </w:r>
      <w:r w:rsidRPr="008331F1">
        <w:rPr>
          <w:rFonts w:ascii="Times New Roman" w:hAnsi="Times New Roman"/>
          <w:sz w:val="24"/>
          <w:szCs w:val="24"/>
        </w:rPr>
        <w:t xml:space="preserve">ardest </w:t>
      </w:r>
      <w:r w:rsidR="00BC3297" w:rsidRPr="008331F1">
        <w:rPr>
          <w:rFonts w:ascii="Times New Roman" w:hAnsi="Times New Roman"/>
          <w:sz w:val="24"/>
          <w:szCs w:val="24"/>
        </w:rPr>
        <w:t>H</w:t>
      </w:r>
      <w:r w:rsidRPr="008331F1">
        <w:rPr>
          <w:rFonts w:ascii="Times New Roman" w:hAnsi="Times New Roman"/>
          <w:sz w:val="24"/>
          <w:szCs w:val="24"/>
        </w:rPr>
        <w:t xml:space="preserve">it </w:t>
      </w:r>
      <w:r w:rsidR="00BC3297" w:rsidRPr="008331F1">
        <w:rPr>
          <w:rFonts w:ascii="Times New Roman" w:hAnsi="Times New Roman"/>
          <w:sz w:val="24"/>
          <w:szCs w:val="24"/>
        </w:rPr>
        <w:t>F</w:t>
      </w:r>
      <w:r w:rsidRPr="008331F1">
        <w:rPr>
          <w:rFonts w:ascii="Times New Roman" w:hAnsi="Times New Roman"/>
          <w:sz w:val="24"/>
          <w:szCs w:val="24"/>
        </w:rPr>
        <w:t xml:space="preserve">unds </w:t>
      </w:r>
      <w:r w:rsidR="00BC3297" w:rsidRPr="008331F1">
        <w:rPr>
          <w:rFonts w:ascii="Times New Roman" w:hAnsi="Times New Roman"/>
          <w:sz w:val="24"/>
          <w:szCs w:val="24"/>
        </w:rPr>
        <w:t xml:space="preserve">that </w:t>
      </w:r>
      <w:r w:rsidRPr="008331F1">
        <w:rPr>
          <w:rFonts w:ascii="Times New Roman" w:hAnsi="Times New Roman"/>
          <w:sz w:val="24"/>
          <w:szCs w:val="24"/>
        </w:rPr>
        <w:t>came out of the great recession</w:t>
      </w:r>
      <w:r w:rsidR="00BC3297" w:rsidRPr="008331F1">
        <w:rPr>
          <w:rFonts w:ascii="Times New Roman" w:hAnsi="Times New Roman"/>
          <w:sz w:val="24"/>
          <w:szCs w:val="24"/>
        </w:rPr>
        <w:t xml:space="preserve">. </w:t>
      </w:r>
      <w:r w:rsidR="00B855E6" w:rsidRPr="008331F1">
        <w:rPr>
          <w:rFonts w:ascii="Times New Roman" w:hAnsi="Times New Roman"/>
          <w:sz w:val="24"/>
          <w:szCs w:val="24"/>
        </w:rPr>
        <w:t>Just</w:t>
      </w:r>
      <w:r w:rsidRPr="008331F1">
        <w:rPr>
          <w:rFonts w:ascii="Times New Roman" w:hAnsi="Times New Roman"/>
          <w:sz w:val="24"/>
          <w:szCs w:val="24"/>
        </w:rPr>
        <w:t xml:space="preserve"> now wrapping up that </w:t>
      </w:r>
      <w:r w:rsidR="00BC3297" w:rsidRPr="008331F1">
        <w:rPr>
          <w:rFonts w:ascii="Times New Roman" w:hAnsi="Times New Roman"/>
          <w:sz w:val="24"/>
          <w:szCs w:val="24"/>
        </w:rPr>
        <w:t>program</w:t>
      </w:r>
      <w:r w:rsidR="00F37481" w:rsidRPr="008331F1">
        <w:rPr>
          <w:rFonts w:ascii="Times New Roman" w:hAnsi="Times New Roman"/>
          <w:sz w:val="24"/>
          <w:szCs w:val="24"/>
        </w:rPr>
        <w:t xml:space="preserve"> as</w:t>
      </w:r>
      <w:r w:rsidR="00BC3297" w:rsidRPr="008331F1">
        <w:rPr>
          <w:rFonts w:ascii="Times New Roman" w:hAnsi="Times New Roman"/>
          <w:sz w:val="24"/>
          <w:szCs w:val="24"/>
        </w:rPr>
        <w:t xml:space="preserve"> they</w:t>
      </w:r>
      <w:r w:rsidRPr="008331F1">
        <w:rPr>
          <w:rFonts w:ascii="Times New Roman" w:hAnsi="Times New Roman"/>
          <w:sz w:val="24"/>
          <w:szCs w:val="24"/>
        </w:rPr>
        <w:t xml:space="preserve"> have another new </w:t>
      </w:r>
      <w:r w:rsidR="00D33662">
        <w:rPr>
          <w:rFonts w:ascii="Times New Roman" w:hAnsi="Times New Roman"/>
          <w:sz w:val="24"/>
          <w:szCs w:val="24"/>
        </w:rPr>
        <w:t>T</w:t>
      </w:r>
      <w:r w:rsidRPr="008331F1">
        <w:rPr>
          <w:rFonts w:ascii="Times New Roman" w:hAnsi="Times New Roman"/>
          <w:sz w:val="24"/>
          <w:szCs w:val="24"/>
        </w:rPr>
        <w:t>reasury program</w:t>
      </w:r>
      <w:r w:rsidR="00BC3297" w:rsidRPr="008331F1">
        <w:rPr>
          <w:rFonts w:ascii="Times New Roman" w:hAnsi="Times New Roman"/>
          <w:sz w:val="24"/>
          <w:szCs w:val="24"/>
        </w:rPr>
        <w:t xml:space="preserve">. </w:t>
      </w:r>
      <w:r w:rsidR="00F37481" w:rsidRPr="008331F1">
        <w:rPr>
          <w:rFonts w:ascii="Times New Roman" w:hAnsi="Times New Roman"/>
          <w:sz w:val="24"/>
          <w:szCs w:val="24"/>
        </w:rPr>
        <w:t>If t</w:t>
      </w:r>
      <w:r w:rsidRPr="008331F1">
        <w:rPr>
          <w:rFonts w:ascii="Times New Roman" w:hAnsi="Times New Roman"/>
          <w:sz w:val="24"/>
          <w:szCs w:val="24"/>
        </w:rPr>
        <w:t xml:space="preserve">hey can get the ball rolling quickly in government </w:t>
      </w:r>
      <w:r w:rsidR="00F37481" w:rsidRPr="008331F1">
        <w:rPr>
          <w:rFonts w:ascii="Times New Roman" w:hAnsi="Times New Roman"/>
          <w:sz w:val="24"/>
          <w:szCs w:val="24"/>
        </w:rPr>
        <w:t>speak,</w:t>
      </w:r>
      <w:r w:rsidRPr="008331F1">
        <w:rPr>
          <w:rFonts w:ascii="Times New Roman" w:hAnsi="Times New Roman"/>
          <w:sz w:val="24"/>
          <w:szCs w:val="24"/>
        </w:rPr>
        <w:t xml:space="preserve"> we don’t have to set up </w:t>
      </w:r>
      <w:r w:rsidR="00BC3297" w:rsidRPr="008331F1">
        <w:rPr>
          <w:rFonts w:ascii="Times New Roman" w:hAnsi="Times New Roman"/>
          <w:sz w:val="24"/>
          <w:szCs w:val="24"/>
        </w:rPr>
        <w:t>programs,</w:t>
      </w:r>
      <w:r w:rsidRPr="008331F1">
        <w:rPr>
          <w:rFonts w:ascii="Times New Roman" w:hAnsi="Times New Roman"/>
          <w:sz w:val="24"/>
          <w:szCs w:val="24"/>
        </w:rPr>
        <w:t xml:space="preserve"> but we do have to set up new infrastructure because there’s </w:t>
      </w:r>
      <w:r w:rsidR="00F843E9" w:rsidRPr="008331F1">
        <w:rPr>
          <w:rFonts w:ascii="Times New Roman" w:hAnsi="Times New Roman"/>
          <w:sz w:val="24"/>
          <w:szCs w:val="24"/>
        </w:rPr>
        <w:t>a separate</w:t>
      </w:r>
      <w:r w:rsidRPr="008331F1">
        <w:rPr>
          <w:rFonts w:ascii="Times New Roman" w:hAnsi="Times New Roman"/>
          <w:sz w:val="24"/>
          <w:szCs w:val="24"/>
        </w:rPr>
        <w:t xml:space="preserve"> bucket of money from the </w:t>
      </w:r>
      <w:r w:rsidR="00F37481" w:rsidRPr="008331F1">
        <w:rPr>
          <w:rFonts w:ascii="Times New Roman" w:hAnsi="Times New Roman"/>
          <w:sz w:val="24"/>
          <w:szCs w:val="24"/>
        </w:rPr>
        <w:t>H</w:t>
      </w:r>
      <w:r w:rsidRPr="008331F1">
        <w:rPr>
          <w:rFonts w:ascii="Times New Roman" w:hAnsi="Times New Roman"/>
          <w:sz w:val="24"/>
          <w:szCs w:val="24"/>
        </w:rPr>
        <w:t>ardest</w:t>
      </w:r>
      <w:r w:rsidR="00F37481" w:rsidRPr="008331F1">
        <w:rPr>
          <w:rFonts w:ascii="Times New Roman" w:hAnsi="Times New Roman"/>
          <w:sz w:val="24"/>
          <w:szCs w:val="24"/>
        </w:rPr>
        <w:t xml:space="preserve"> Hit</w:t>
      </w:r>
      <w:r w:rsidR="00BC3297" w:rsidRPr="008331F1">
        <w:rPr>
          <w:rFonts w:ascii="Times New Roman" w:hAnsi="Times New Roman"/>
          <w:sz w:val="24"/>
          <w:szCs w:val="24"/>
        </w:rPr>
        <w:t xml:space="preserve"> </w:t>
      </w:r>
      <w:r w:rsidR="00F37481" w:rsidRPr="008331F1">
        <w:rPr>
          <w:rFonts w:ascii="Times New Roman" w:hAnsi="Times New Roman"/>
          <w:sz w:val="24"/>
          <w:szCs w:val="24"/>
        </w:rPr>
        <w:t>Fu</w:t>
      </w:r>
      <w:r w:rsidR="00BC3297" w:rsidRPr="008331F1">
        <w:rPr>
          <w:rFonts w:ascii="Times New Roman" w:hAnsi="Times New Roman"/>
          <w:sz w:val="24"/>
          <w:szCs w:val="24"/>
        </w:rPr>
        <w:t xml:space="preserve">nds. </w:t>
      </w:r>
    </w:p>
    <w:p w14:paraId="50719FDF" w14:textId="77777777" w:rsidR="00A559E5" w:rsidRPr="008331F1" w:rsidRDefault="00A559E5" w:rsidP="004C6BA4">
      <w:pPr>
        <w:pStyle w:val="PlainText"/>
        <w:rPr>
          <w:rFonts w:ascii="Times New Roman" w:hAnsi="Times New Roman"/>
          <w:sz w:val="24"/>
          <w:szCs w:val="24"/>
        </w:rPr>
      </w:pPr>
    </w:p>
    <w:p w14:paraId="05316D6F" w14:textId="77777777" w:rsidR="00A559E5" w:rsidRPr="008331F1" w:rsidRDefault="00F37481" w:rsidP="004C6BA4">
      <w:pPr>
        <w:pStyle w:val="PlainText"/>
        <w:rPr>
          <w:rFonts w:ascii="Times New Roman" w:hAnsi="Times New Roman"/>
          <w:sz w:val="24"/>
          <w:szCs w:val="24"/>
        </w:rPr>
      </w:pPr>
      <w:r w:rsidRPr="008331F1">
        <w:rPr>
          <w:rFonts w:ascii="Times New Roman" w:hAnsi="Times New Roman"/>
          <w:sz w:val="24"/>
          <w:szCs w:val="24"/>
        </w:rPr>
        <w:t>So,</w:t>
      </w:r>
      <w:r w:rsidR="00642D4C" w:rsidRPr="008331F1">
        <w:rPr>
          <w:rFonts w:ascii="Times New Roman" w:hAnsi="Times New Roman"/>
          <w:sz w:val="24"/>
          <w:szCs w:val="24"/>
        </w:rPr>
        <w:t xml:space="preserve"> the 10% was </w:t>
      </w:r>
      <w:r w:rsidR="00F843E9" w:rsidRPr="008331F1">
        <w:rPr>
          <w:rFonts w:ascii="Times New Roman" w:hAnsi="Times New Roman"/>
          <w:sz w:val="24"/>
          <w:szCs w:val="24"/>
        </w:rPr>
        <w:t xml:space="preserve">an </w:t>
      </w:r>
      <w:r w:rsidR="00642D4C" w:rsidRPr="008331F1">
        <w:rPr>
          <w:rFonts w:ascii="Times New Roman" w:hAnsi="Times New Roman"/>
          <w:sz w:val="24"/>
          <w:szCs w:val="24"/>
        </w:rPr>
        <w:t>advance to say to do really three things</w:t>
      </w:r>
      <w:r w:rsidR="00D609B4" w:rsidRPr="008331F1">
        <w:rPr>
          <w:rFonts w:ascii="Times New Roman" w:hAnsi="Times New Roman"/>
          <w:sz w:val="24"/>
          <w:szCs w:val="24"/>
        </w:rPr>
        <w:t>: (1)</w:t>
      </w:r>
      <w:r w:rsidRPr="008331F1">
        <w:rPr>
          <w:rFonts w:ascii="Times New Roman" w:hAnsi="Times New Roman"/>
          <w:sz w:val="24"/>
          <w:szCs w:val="24"/>
        </w:rPr>
        <w:t xml:space="preserve"> that</w:t>
      </w:r>
      <w:r w:rsidR="00642D4C" w:rsidRPr="008331F1">
        <w:rPr>
          <w:rFonts w:ascii="Times New Roman" w:hAnsi="Times New Roman"/>
          <w:sz w:val="24"/>
          <w:szCs w:val="24"/>
        </w:rPr>
        <w:t xml:space="preserve"> was to</w:t>
      </w:r>
      <w:r w:rsidR="00BC3297" w:rsidRPr="008331F1">
        <w:rPr>
          <w:rFonts w:ascii="Times New Roman" w:hAnsi="Times New Roman"/>
          <w:sz w:val="24"/>
          <w:szCs w:val="24"/>
        </w:rPr>
        <w:t xml:space="preserve"> hire </w:t>
      </w:r>
      <w:r w:rsidR="00642D4C" w:rsidRPr="008331F1">
        <w:rPr>
          <w:rFonts w:ascii="Times New Roman" w:hAnsi="Times New Roman"/>
          <w:sz w:val="24"/>
          <w:szCs w:val="24"/>
        </w:rPr>
        <w:t xml:space="preserve">the staff </w:t>
      </w:r>
      <w:r w:rsidR="00AA7002" w:rsidRPr="008331F1">
        <w:rPr>
          <w:rFonts w:ascii="Times New Roman" w:hAnsi="Times New Roman"/>
          <w:sz w:val="24"/>
          <w:szCs w:val="24"/>
        </w:rPr>
        <w:t xml:space="preserve">necessary, </w:t>
      </w:r>
      <w:r w:rsidR="00D609B4" w:rsidRPr="008331F1">
        <w:rPr>
          <w:rFonts w:ascii="Times New Roman" w:hAnsi="Times New Roman"/>
          <w:sz w:val="24"/>
          <w:szCs w:val="24"/>
        </w:rPr>
        <w:t xml:space="preserve">(2) </w:t>
      </w:r>
      <w:r w:rsidR="00AA7002" w:rsidRPr="008331F1">
        <w:rPr>
          <w:rFonts w:ascii="Times New Roman" w:hAnsi="Times New Roman"/>
          <w:sz w:val="24"/>
          <w:szCs w:val="24"/>
        </w:rPr>
        <w:t>create</w:t>
      </w:r>
      <w:r w:rsidR="00642D4C" w:rsidRPr="008331F1">
        <w:rPr>
          <w:rFonts w:ascii="Times New Roman" w:hAnsi="Times New Roman"/>
          <w:sz w:val="24"/>
          <w:szCs w:val="24"/>
        </w:rPr>
        <w:t xml:space="preserve"> the infrastructure</w:t>
      </w:r>
      <w:r w:rsidR="00BC3297" w:rsidRPr="008331F1">
        <w:rPr>
          <w:rFonts w:ascii="Times New Roman" w:hAnsi="Times New Roman"/>
          <w:sz w:val="24"/>
          <w:szCs w:val="24"/>
        </w:rPr>
        <w:t>,</w:t>
      </w:r>
      <w:r w:rsidR="00642D4C" w:rsidRPr="008331F1">
        <w:rPr>
          <w:rFonts w:ascii="Times New Roman" w:hAnsi="Times New Roman"/>
          <w:sz w:val="24"/>
          <w:szCs w:val="24"/>
        </w:rPr>
        <w:t xml:space="preserve"> and </w:t>
      </w:r>
      <w:r w:rsidR="00D609B4" w:rsidRPr="008331F1">
        <w:rPr>
          <w:rFonts w:ascii="Times New Roman" w:hAnsi="Times New Roman"/>
          <w:sz w:val="24"/>
          <w:szCs w:val="24"/>
        </w:rPr>
        <w:t xml:space="preserve">(3) </w:t>
      </w:r>
      <w:r w:rsidR="00642D4C" w:rsidRPr="008331F1">
        <w:rPr>
          <w:rFonts w:ascii="Times New Roman" w:hAnsi="Times New Roman"/>
          <w:sz w:val="24"/>
          <w:szCs w:val="24"/>
        </w:rPr>
        <w:t>eventually get programs up and going before the balance of the 90% was provided to the state</w:t>
      </w:r>
      <w:r w:rsidR="00BC3297" w:rsidRPr="008331F1">
        <w:rPr>
          <w:rFonts w:ascii="Times New Roman" w:hAnsi="Times New Roman"/>
          <w:sz w:val="24"/>
          <w:szCs w:val="24"/>
        </w:rPr>
        <w:t xml:space="preserve">. That </w:t>
      </w:r>
      <w:r w:rsidR="00642D4C" w:rsidRPr="008331F1">
        <w:rPr>
          <w:rFonts w:ascii="Times New Roman" w:hAnsi="Times New Roman"/>
          <w:sz w:val="24"/>
          <w:szCs w:val="24"/>
        </w:rPr>
        <w:t xml:space="preserve">90% will only be provided to the state once </w:t>
      </w:r>
      <w:r w:rsidR="00D609B4" w:rsidRPr="008331F1">
        <w:rPr>
          <w:rFonts w:ascii="Times New Roman" w:hAnsi="Times New Roman"/>
          <w:sz w:val="24"/>
          <w:szCs w:val="24"/>
        </w:rPr>
        <w:t>T</w:t>
      </w:r>
      <w:r w:rsidR="00642D4C" w:rsidRPr="008331F1">
        <w:rPr>
          <w:rFonts w:ascii="Times New Roman" w:hAnsi="Times New Roman"/>
          <w:sz w:val="24"/>
          <w:szCs w:val="24"/>
        </w:rPr>
        <w:t xml:space="preserve">reasury has </w:t>
      </w:r>
      <w:r w:rsidR="00AA7002" w:rsidRPr="008331F1">
        <w:rPr>
          <w:rFonts w:ascii="Times New Roman" w:hAnsi="Times New Roman"/>
          <w:sz w:val="24"/>
          <w:szCs w:val="24"/>
        </w:rPr>
        <w:t>accepted a</w:t>
      </w:r>
      <w:r w:rsidR="00642D4C" w:rsidRPr="008331F1">
        <w:rPr>
          <w:rFonts w:ascii="Times New Roman" w:hAnsi="Times New Roman"/>
          <w:sz w:val="24"/>
          <w:szCs w:val="24"/>
        </w:rPr>
        <w:t xml:space="preserve"> plan</w:t>
      </w:r>
      <w:r w:rsidR="00AA7002" w:rsidRPr="008331F1">
        <w:rPr>
          <w:rFonts w:ascii="Times New Roman" w:hAnsi="Times New Roman"/>
          <w:sz w:val="24"/>
          <w:szCs w:val="24"/>
        </w:rPr>
        <w:t xml:space="preserve"> and that gets submitted</w:t>
      </w:r>
      <w:r w:rsidR="00642D4C" w:rsidRPr="008331F1">
        <w:rPr>
          <w:rFonts w:ascii="Times New Roman" w:hAnsi="Times New Roman"/>
          <w:sz w:val="24"/>
          <w:szCs w:val="24"/>
        </w:rPr>
        <w:t xml:space="preserve"> to </w:t>
      </w:r>
      <w:r w:rsidR="00D609B4" w:rsidRPr="008331F1">
        <w:rPr>
          <w:rFonts w:ascii="Times New Roman" w:hAnsi="Times New Roman"/>
          <w:sz w:val="24"/>
          <w:szCs w:val="24"/>
        </w:rPr>
        <w:t>T</w:t>
      </w:r>
      <w:r w:rsidR="00642D4C" w:rsidRPr="008331F1">
        <w:rPr>
          <w:rFonts w:ascii="Times New Roman" w:hAnsi="Times New Roman"/>
          <w:sz w:val="24"/>
          <w:szCs w:val="24"/>
        </w:rPr>
        <w:t>reasury</w:t>
      </w:r>
      <w:r w:rsidR="00AA7002" w:rsidRPr="008331F1">
        <w:rPr>
          <w:rFonts w:ascii="Times New Roman" w:hAnsi="Times New Roman"/>
          <w:sz w:val="24"/>
          <w:szCs w:val="24"/>
        </w:rPr>
        <w:t>.</w:t>
      </w:r>
      <w:r w:rsidR="00642D4C" w:rsidRPr="008331F1">
        <w:rPr>
          <w:rFonts w:ascii="Times New Roman" w:hAnsi="Times New Roman"/>
          <w:sz w:val="24"/>
          <w:szCs w:val="24"/>
        </w:rPr>
        <w:t xml:space="preserve"> </w:t>
      </w:r>
      <w:r w:rsidR="00AA7002" w:rsidRPr="008331F1">
        <w:rPr>
          <w:rFonts w:ascii="Times New Roman" w:hAnsi="Times New Roman"/>
          <w:sz w:val="24"/>
          <w:szCs w:val="24"/>
        </w:rPr>
        <w:t>T</w:t>
      </w:r>
      <w:r w:rsidR="00642D4C" w:rsidRPr="008331F1">
        <w:rPr>
          <w:rFonts w:ascii="Times New Roman" w:hAnsi="Times New Roman"/>
          <w:sz w:val="24"/>
          <w:szCs w:val="24"/>
        </w:rPr>
        <w:t>hat was supposed to happen on June 30</w:t>
      </w:r>
      <w:r w:rsidR="00A03EB6" w:rsidRPr="008331F1">
        <w:rPr>
          <w:rFonts w:ascii="Times New Roman" w:hAnsi="Times New Roman"/>
          <w:sz w:val="24"/>
          <w:szCs w:val="24"/>
          <w:vertAlign w:val="superscript"/>
        </w:rPr>
        <w:t>th</w:t>
      </w:r>
      <w:r w:rsidR="00D609B4" w:rsidRPr="008331F1">
        <w:rPr>
          <w:rFonts w:ascii="Times New Roman" w:hAnsi="Times New Roman"/>
          <w:sz w:val="24"/>
          <w:szCs w:val="24"/>
        </w:rPr>
        <w:t>;</w:t>
      </w:r>
      <w:r w:rsidR="00A03EB6" w:rsidRPr="008331F1">
        <w:rPr>
          <w:rFonts w:ascii="Times New Roman" w:hAnsi="Times New Roman"/>
          <w:sz w:val="24"/>
          <w:szCs w:val="24"/>
        </w:rPr>
        <w:t xml:space="preserve"> however, </w:t>
      </w:r>
      <w:r w:rsidR="00D609B4" w:rsidRPr="008331F1">
        <w:rPr>
          <w:rFonts w:ascii="Times New Roman" w:hAnsi="Times New Roman"/>
          <w:sz w:val="24"/>
          <w:szCs w:val="24"/>
        </w:rPr>
        <w:t xml:space="preserve">was then </w:t>
      </w:r>
      <w:r w:rsidR="00642D4C" w:rsidRPr="008331F1">
        <w:rPr>
          <w:rFonts w:ascii="Times New Roman" w:hAnsi="Times New Roman"/>
          <w:sz w:val="24"/>
          <w:szCs w:val="24"/>
        </w:rPr>
        <w:t>delayed until July 31</w:t>
      </w:r>
      <w:r w:rsidR="00A03EB6" w:rsidRPr="008331F1">
        <w:rPr>
          <w:rFonts w:ascii="Times New Roman" w:hAnsi="Times New Roman"/>
          <w:sz w:val="24"/>
          <w:szCs w:val="24"/>
        </w:rPr>
        <w:t xml:space="preserve">. It was </w:t>
      </w:r>
      <w:r w:rsidR="00642D4C" w:rsidRPr="008331F1">
        <w:rPr>
          <w:rFonts w:ascii="Times New Roman" w:hAnsi="Times New Roman"/>
          <w:sz w:val="24"/>
          <w:szCs w:val="24"/>
        </w:rPr>
        <w:t>supposed to happen by the end of the month</w:t>
      </w:r>
      <w:r w:rsidR="00D609B4" w:rsidRPr="008331F1">
        <w:rPr>
          <w:rFonts w:ascii="Times New Roman" w:hAnsi="Times New Roman"/>
          <w:sz w:val="24"/>
          <w:szCs w:val="24"/>
        </w:rPr>
        <w:t>,</w:t>
      </w:r>
      <w:r w:rsidR="00642D4C" w:rsidRPr="008331F1">
        <w:rPr>
          <w:rFonts w:ascii="Times New Roman" w:hAnsi="Times New Roman"/>
          <w:sz w:val="24"/>
          <w:szCs w:val="24"/>
        </w:rPr>
        <w:t xml:space="preserve"> but as of this morning</w:t>
      </w:r>
      <w:r w:rsidR="00D609B4" w:rsidRPr="008331F1">
        <w:rPr>
          <w:rFonts w:ascii="Times New Roman" w:hAnsi="Times New Roman"/>
          <w:sz w:val="24"/>
          <w:szCs w:val="24"/>
        </w:rPr>
        <w:t>,</w:t>
      </w:r>
      <w:r w:rsidR="00642D4C" w:rsidRPr="008331F1">
        <w:rPr>
          <w:rFonts w:ascii="Times New Roman" w:hAnsi="Times New Roman"/>
          <w:sz w:val="24"/>
          <w:szCs w:val="24"/>
        </w:rPr>
        <w:t xml:space="preserve"> t</w:t>
      </w:r>
      <w:r w:rsidR="00AA7002" w:rsidRPr="008331F1">
        <w:rPr>
          <w:rFonts w:ascii="Times New Roman" w:hAnsi="Times New Roman"/>
          <w:sz w:val="24"/>
          <w:szCs w:val="24"/>
        </w:rPr>
        <w:t>he</w:t>
      </w:r>
      <w:r w:rsidR="00642D4C" w:rsidRPr="008331F1">
        <w:rPr>
          <w:rFonts w:ascii="Times New Roman" w:hAnsi="Times New Roman"/>
          <w:sz w:val="24"/>
          <w:szCs w:val="24"/>
        </w:rPr>
        <w:t xml:space="preserve"> portal</w:t>
      </w:r>
      <w:r w:rsidR="00AA7002" w:rsidRPr="008331F1">
        <w:rPr>
          <w:rFonts w:ascii="Times New Roman" w:hAnsi="Times New Roman"/>
          <w:sz w:val="24"/>
          <w:szCs w:val="24"/>
        </w:rPr>
        <w:t xml:space="preserve"> that Treasury</w:t>
      </w:r>
      <w:r w:rsidR="00642D4C" w:rsidRPr="008331F1">
        <w:rPr>
          <w:rFonts w:ascii="Times New Roman" w:hAnsi="Times New Roman"/>
          <w:sz w:val="24"/>
          <w:szCs w:val="24"/>
        </w:rPr>
        <w:t xml:space="preserve"> has s</w:t>
      </w:r>
      <w:r w:rsidR="00AA7002" w:rsidRPr="008331F1">
        <w:rPr>
          <w:rFonts w:ascii="Times New Roman" w:hAnsi="Times New Roman"/>
          <w:sz w:val="24"/>
          <w:szCs w:val="24"/>
        </w:rPr>
        <w:t>aid</w:t>
      </w:r>
      <w:r w:rsidR="00642D4C" w:rsidRPr="008331F1">
        <w:rPr>
          <w:rFonts w:ascii="Times New Roman" w:hAnsi="Times New Roman"/>
          <w:sz w:val="24"/>
          <w:szCs w:val="24"/>
        </w:rPr>
        <w:t xml:space="preserve"> </w:t>
      </w:r>
      <w:r w:rsidR="00AA7002" w:rsidRPr="008331F1">
        <w:rPr>
          <w:rFonts w:ascii="Times New Roman" w:hAnsi="Times New Roman"/>
          <w:sz w:val="24"/>
          <w:szCs w:val="24"/>
        </w:rPr>
        <w:t>we are</w:t>
      </w:r>
      <w:r w:rsidR="00642D4C" w:rsidRPr="008331F1">
        <w:rPr>
          <w:rFonts w:ascii="Times New Roman" w:hAnsi="Times New Roman"/>
          <w:sz w:val="24"/>
          <w:szCs w:val="24"/>
        </w:rPr>
        <w:t xml:space="preserve"> supposed to submit those plans under</w:t>
      </w:r>
      <w:r w:rsidR="00D609B4" w:rsidRPr="008331F1">
        <w:rPr>
          <w:rFonts w:ascii="Times New Roman" w:hAnsi="Times New Roman"/>
          <w:sz w:val="24"/>
          <w:szCs w:val="24"/>
        </w:rPr>
        <w:t>,</w:t>
      </w:r>
      <w:r w:rsidR="00642D4C" w:rsidRPr="008331F1">
        <w:rPr>
          <w:rFonts w:ascii="Times New Roman" w:hAnsi="Times New Roman"/>
          <w:sz w:val="24"/>
          <w:szCs w:val="24"/>
        </w:rPr>
        <w:t xml:space="preserve"> are still not available</w:t>
      </w:r>
      <w:r w:rsidR="00AA7002" w:rsidRPr="008331F1">
        <w:rPr>
          <w:rFonts w:ascii="Times New Roman" w:hAnsi="Times New Roman"/>
          <w:sz w:val="24"/>
          <w:szCs w:val="24"/>
        </w:rPr>
        <w:t xml:space="preserve"> to</w:t>
      </w:r>
      <w:r w:rsidR="00642D4C" w:rsidRPr="008331F1">
        <w:rPr>
          <w:rFonts w:ascii="Times New Roman" w:hAnsi="Times New Roman"/>
          <w:sz w:val="24"/>
          <w:szCs w:val="24"/>
        </w:rPr>
        <w:t xml:space="preserve"> us</w:t>
      </w:r>
      <w:r w:rsidR="00AA7002" w:rsidRPr="008331F1">
        <w:rPr>
          <w:rFonts w:ascii="Times New Roman" w:hAnsi="Times New Roman"/>
          <w:sz w:val="24"/>
          <w:szCs w:val="24"/>
        </w:rPr>
        <w:t>.</w:t>
      </w:r>
      <w:r w:rsidR="00642D4C" w:rsidRPr="008331F1">
        <w:rPr>
          <w:rFonts w:ascii="Times New Roman" w:hAnsi="Times New Roman"/>
          <w:sz w:val="24"/>
          <w:szCs w:val="24"/>
        </w:rPr>
        <w:t xml:space="preserve"> </w:t>
      </w:r>
      <w:r w:rsidR="00A03EB6" w:rsidRPr="008331F1">
        <w:rPr>
          <w:rFonts w:ascii="Times New Roman" w:hAnsi="Times New Roman"/>
          <w:sz w:val="24"/>
          <w:szCs w:val="24"/>
        </w:rPr>
        <w:t>So,</w:t>
      </w:r>
      <w:r w:rsidR="00642D4C" w:rsidRPr="008331F1">
        <w:rPr>
          <w:rFonts w:ascii="Times New Roman" w:hAnsi="Times New Roman"/>
          <w:sz w:val="24"/>
          <w:szCs w:val="24"/>
        </w:rPr>
        <w:t xml:space="preserve"> </w:t>
      </w:r>
      <w:r w:rsidR="00AA7002" w:rsidRPr="008331F1">
        <w:rPr>
          <w:rFonts w:ascii="Times New Roman" w:hAnsi="Times New Roman"/>
          <w:sz w:val="24"/>
          <w:szCs w:val="24"/>
        </w:rPr>
        <w:t>unless those</w:t>
      </w:r>
      <w:r w:rsidR="00642D4C" w:rsidRPr="008331F1">
        <w:rPr>
          <w:rFonts w:ascii="Times New Roman" w:hAnsi="Times New Roman"/>
          <w:sz w:val="24"/>
          <w:szCs w:val="24"/>
        </w:rPr>
        <w:t xml:space="preserve"> get up</w:t>
      </w:r>
      <w:r w:rsidR="00AA7002" w:rsidRPr="008331F1">
        <w:rPr>
          <w:rFonts w:ascii="Times New Roman" w:hAnsi="Times New Roman"/>
          <w:sz w:val="24"/>
          <w:szCs w:val="24"/>
        </w:rPr>
        <w:t xml:space="preserve"> to us</w:t>
      </w:r>
      <w:r w:rsidR="00642D4C" w:rsidRPr="008331F1">
        <w:rPr>
          <w:rFonts w:ascii="Times New Roman" w:hAnsi="Times New Roman"/>
          <w:sz w:val="24"/>
          <w:szCs w:val="24"/>
        </w:rPr>
        <w:t xml:space="preserve"> in the next five </w:t>
      </w:r>
      <w:r w:rsidR="00A03EB6" w:rsidRPr="008331F1">
        <w:rPr>
          <w:rFonts w:ascii="Times New Roman" w:hAnsi="Times New Roman"/>
          <w:sz w:val="24"/>
          <w:szCs w:val="24"/>
        </w:rPr>
        <w:t>days,</w:t>
      </w:r>
      <w:r w:rsidR="00642D4C" w:rsidRPr="008331F1">
        <w:rPr>
          <w:rFonts w:ascii="Times New Roman" w:hAnsi="Times New Roman"/>
          <w:sz w:val="24"/>
          <w:szCs w:val="24"/>
        </w:rPr>
        <w:t xml:space="preserve"> I don’t know how everybody’s going to get the plans in</w:t>
      </w:r>
      <w:r w:rsidR="00AA7002" w:rsidRPr="008331F1">
        <w:rPr>
          <w:rFonts w:ascii="Times New Roman" w:hAnsi="Times New Roman"/>
          <w:sz w:val="24"/>
          <w:szCs w:val="24"/>
        </w:rPr>
        <w:t>.</w:t>
      </w:r>
      <w:r w:rsidR="00642D4C" w:rsidRPr="008331F1">
        <w:rPr>
          <w:rFonts w:ascii="Times New Roman" w:hAnsi="Times New Roman"/>
          <w:sz w:val="24"/>
          <w:szCs w:val="24"/>
        </w:rPr>
        <w:t xml:space="preserve"> </w:t>
      </w:r>
    </w:p>
    <w:p w14:paraId="31773A24" w14:textId="77777777" w:rsidR="00A559E5" w:rsidRPr="008331F1" w:rsidRDefault="00A559E5" w:rsidP="004C6BA4">
      <w:pPr>
        <w:pStyle w:val="PlainText"/>
        <w:rPr>
          <w:rFonts w:ascii="Times New Roman" w:hAnsi="Times New Roman"/>
          <w:sz w:val="24"/>
          <w:szCs w:val="24"/>
        </w:rPr>
      </w:pPr>
    </w:p>
    <w:p w14:paraId="0A2085C7" w14:textId="04EF8105" w:rsidR="00F37481" w:rsidRPr="008331F1" w:rsidRDefault="00642D4C" w:rsidP="004C6BA4">
      <w:pPr>
        <w:pStyle w:val="PlainText"/>
        <w:rPr>
          <w:rFonts w:ascii="Times New Roman" w:hAnsi="Times New Roman"/>
          <w:sz w:val="24"/>
          <w:szCs w:val="24"/>
        </w:rPr>
      </w:pPr>
      <w:r w:rsidRPr="008331F1">
        <w:rPr>
          <w:rFonts w:ascii="Times New Roman" w:hAnsi="Times New Roman"/>
          <w:sz w:val="24"/>
          <w:szCs w:val="24"/>
        </w:rPr>
        <w:t xml:space="preserve">I will tell you that the state of Nevada already has their </w:t>
      </w:r>
      <w:r w:rsidR="00AA7002" w:rsidRPr="008331F1">
        <w:rPr>
          <w:rFonts w:ascii="Times New Roman" w:hAnsi="Times New Roman"/>
          <w:sz w:val="24"/>
          <w:szCs w:val="24"/>
        </w:rPr>
        <w:t>plan</w:t>
      </w:r>
      <w:r w:rsidR="00A03EB6" w:rsidRPr="008331F1">
        <w:rPr>
          <w:rFonts w:ascii="Times New Roman" w:hAnsi="Times New Roman"/>
          <w:sz w:val="24"/>
          <w:szCs w:val="24"/>
        </w:rPr>
        <w:t>.</w:t>
      </w:r>
      <w:r w:rsidR="00AA7002" w:rsidRPr="008331F1">
        <w:rPr>
          <w:rFonts w:ascii="Times New Roman" w:hAnsi="Times New Roman"/>
          <w:sz w:val="24"/>
          <w:szCs w:val="24"/>
        </w:rPr>
        <w:t xml:space="preserve"> </w:t>
      </w:r>
      <w:r w:rsidR="00A03EB6" w:rsidRPr="008331F1">
        <w:rPr>
          <w:rFonts w:ascii="Times New Roman" w:hAnsi="Times New Roman"/>
          <w:sz w:val="24"/>
          <w:szCs w:val="24"/>
        </w:rPr>
        <w:t>W</w:t>
      </w:r>
      <w:r w:rsidR="00AA7002" w:rsidRPr="008331F1">
        <w:rPr>
          <w:rFonts w:ascii="Times New Roman" w:hAnsi="Times New Roman"/>
          <w:sz w:val="24"/>
          <w:szCs w:val="24"/>
        </w:rPr>
        <w:t>e</w:t>
      </w:r>
      <w:r w:rsidRPr="008331F1">
        <w:rPr>
          <w:rFonts w:ascii="Times New Roman" w:hAnsi="Times New Roman"/>
          <w:sz w:val="24"/>
          <w:szCs w:val="24"/>
        </w:rPr>
        <w:t xml:space="preserve"> have our plan completely ready to go to</w:t>
      </w:r>
      <w:r w:rsidR="00AA7002" w:rsidRPr="008331F1">
        <w:rPr>
          <w:rFonts w:ascii="Times New Roman" w:hAnsi="Times New Roman"/>
          <w:sz w:val="24"/>
          <w:szCs w:val="24"/>
        </w:rPr>
        <w:t>. It is just a matter of what</w:t>
      </w:r>
      <w:r w:rsidRPr="008331F1">
        <w:rPr>
          <w:rFonts w:ascii="Times New Roman" w:hAnsi="Times New Roman"/>
          <w:sz w:val="24"/>
          <w:szCs w:val="24"/>
        </w:rPr>
        <w:t xml:space="preserve"> the portal looks like to input it in the budget</w:t>
      </w:r>
      <w:r w:rsidR="00AA7002" w:rsidRPr="008331F1">
        <w:rPr>
          <w:rFonts w:ascii="Times New Roman" w:hAnsi="Times New Roman"/>
          <w:sz w:val="24"/>
          <w:szCs w:val="24"/>
        </w:rPr>
        <w:t>.</w:t>
      </w:r>
      <w:r w:rsidRPr="008331F1">
        <w:rPr>
          <w:rFonts w:ascii="Times New Roman" w:hAnsi="Times New Roman"/>
          <w:sz w:val="24"/>
          <w:szCs w:val="24"/>
        </w:rPr>
        <w:t xml:space="preserve"> </w:t>
      </w:r>
      <w:r w:rsidR="00AA7002" w:rsidRPr="008331F1">
        <w:rPr>
          <w:rFonts w:ascii="Times New Roman" w:hAnsi="Times New Roman"/>
          <w:sz w:val="24"/>
          <w:szCs w:val="24"/>
        </w:rPr>
        <w:t>The initial</w:t>
      </w:r>
      <w:r w:rsidRPr="008331F1">
        <w:rPr>
          <w:rFonts w:ascii="Times New Roman" w:hAnsi="Times New Roman"/>
          <w:sz w:val="24"/>
          <w:szCs w:val="24"/>
        </w:rPr>
        <w:t xml:space="preserve"> 10% </w:t>
      </w:r>
      <w:r w:rsidR="00AA7002" w:rsidRPr="008331F1">
        <w:rPr>
          <w:rFonts w:ascii="Times New Roman" w:hAnsi="Times New Roman"/>
          <w:sz w:val="24"/>
          <w:szCs w:val="24"/>
        </w:rPr>
        <w:t>is a little</w:t>
      </w:r>
      <w:r w:rsidRPr="008331F1">
        <w:rPr>
          <w:rFonts w:ascii="Times New Roman" w:hAnsi="Times New Roman"/>
          <w:sz w:val="24"/>
          <w:szCs w:val="24"/>
        </w:rPr>
        <w:t xml:space="preserve"> heavy on the administrative </w:t>
      </w:r>
      <w:r w:rsidR="00AA7002" w:rsidRPr="008331F1">
        <w:rPr>
          <w:rFonts w:ascii="Times New Roman" w:hAnsi="Times New Roman"/>
          <w:sz w:val="24"/>
          <w:szCs w:val="24"/>
        </w:rPr>
        <w:t xml:space="preserve">end </w:t>
      </w:r>
      <w:r w:rsidRPr="008331F1">
        <w:rPr>
          <w:rFonts w:ascii="Times New Roman" w:hAnsi="Times New Roman"/>
          <w:sz w:val="24"/>
          <w:szCs w:val="24"/>
        </w:rPr>
        <w:t xml:space="preserve">because you </w:t>
      </w:r>
      <w:r w:rsidR="00D609B4" w:rsidRPr="008331F1">
        <w:rPr>
          <w:rFonts w:ascii="Times New Roman" w:hAnsi="Times New Roman"/>
          <w:sz w:val="24"/>
          <w:szCs w:val="24"/>
        </w:rPr>
        <w:t>must</w:t>
      </w:r>
      <w:r w:rsidRPr="008331F1">
        <w:rPr>
          <w:rFonts w:ascii="Times New Roman" w:hAnsi="Times New Roman"/>
          <w:sz w:val="24"/>
          <w:szCs w:val="24"/>
        </w:rPr>
        <w:t xml:space="preserve"> get these programs up and </w:t>
      </w:r>
      <w:r w:rsidR="00F37481" w:rsidRPr="008331F1">
        <w:rPr>
          <w:rFonts w:ascii="Times New Roman" w:hAnsi="Times New Roman"/>
          <w:sz w:val="24"/>
          <w:szCs w:val="24"/>
        </w:rPr>
        <w:t>running</w:t>
      </w:r>
      <w:r w:rsidR="00A03EB6" w:rsidRPr="008331F1">
        <w:rPr>
          <w:rFonts w:ascii="Times New Roman" w:hAnsi="Times New Roman"/>
          <w:sz w:val="24"/>
          <w:szCs w:val="24"/>
        </w:rPr>
        <w:t>.</w:t>
      </w:r>
      <w:r w:rsidRPr="008331F1">
        <w:rPr>
          <w:rFonts w:ascii="Times New Roman" w:hAnsi="Times New Roman"/>
          <w:sz w:val="24"/>
          <w:szCs w:val="24"/>
        </w:rPr>
        <w:t xml:space="preserve"> </w:t>
      </w:r>
      <w:r w:rsidR="00A03EB6" w:rsidRPr="008331F1">
        <w:rPr>
          <w:rFonts w:ascii="Times New Roman" w:hAnsi="Times New Roman"/>
          <w:sz w:val="24"/>
          <w:szCs w:val="24"/>
        </w:rPr>
        <w:t>W</w:t>
      </w:r>
      <w:r w:rsidRPr="008331F1">
        <w:rPr>
          <w:rFonts w:ascii="Times New Roman" w:hAnsi="Times New Roman"/>
          <w:sz w:val="24"/>
          <w:szCs w:val="24"/>
        </w:rPr>
        <w:t xml:space="preserve">e do have to provide </w:t>
      </w:r>
      <w:r w:rsidR="00AA7002" w:rsidRPr="008331F1">
        <w:rPr>
          <w:rFonts w:ascii="Times New Roman" w:hAnsi="Times New Roman"/>
          <w:sz w:val="24"/>
          <w:szCs w:val="24"/>
        </w:rPr>
        <w:t>NAHAC</w:t>
      </w:r>
      <w:r w:rsidRPr="008331F1">
        <w:rPr>
          <w:rFonts w:ascii="Times New Roman" w:hAnsi="Times New Roman"/>
          <w:sz w:val="24"/>
          <w:szCs w:val="24"/>
        </w:rPr>
        <w:t xml:space="preserve"> money and </w:t>
      </w:r>
      <w:r w:rsidR="00AA7002" w:rsidRPr="008331F1">
        <w:rPr>
          <w:rFonts w:ascii="Times New Roman" w:hAnsi="Times New Roman"/>
          <w:sz w:val="24"/>
          <w:szCs w:val="24"/>
        </w:rPr>
        <w:t xml:space="preserve">talk a little quandary there because of the </w:t>
      </w:r>
      <w:r w:rsidRPr="008331F1">
        <w:rPr>
          <w:rFonts w:ascii="Times New Roman" w:hAnsi="Times New Roman"/>
          <w:sz w:val="24"/>
          <w:szCs w:val="24"/>
        </w:rPr>
        <w:t>roll over</w:t>
      </w:r>
      <w:r w:rsidR="00AA7002" w:rsidRPr="008331F1">
        <w:rPr>
          <w:rFonts w:ascii="Times New Roman" w:hAnsi="Times New Roman"/>
          <w:sz w:val="24"/>
          <w:szCs w:val="24"/>
        </w:rPr>
        <w:t xml:space="preserve"> of the State fiscal year. Funds were approved</w:t>
      </w:r>
      <w:r w:rsidRPr="008331F1">
        <w:rPr>
          <w:rFonts w:ascii="Times New Roman" w:hAnsi="Times New Roman"/>
          <w:sz w:val="24"/>
          <w:szCs w:val="24"/>
        </w:rPr>
        <w:t xml:space="preserve"> in 202</w:t>
      </w:r>
      <w:r w:rsidR="00F37481" w:rsidRPr="008331F1">
        <w:rPr>
          <w:rFonts w:ascii="Times New Roman" w:hAnsi="Times New Roman"/>
          <w:sz w:val="24"/>
          <w:szCs w:val="24"/>
        </w:rPr>
        <w:t>0 and need to roll over to 2021.</w:t>
      </w:r>
      <w:r w:rsidRPr="008331F1">
        <w:rPr>
          <w:rFonts w:ascii="Times New Roman" w:hAnsi="Times New Roman"/>
          <w:sz w:val="24"/>
          <w:szCs w:val="24"/>
        </w:rPr>
        <w:t xml:space="preserve"> I have not had a chance to follow up to see if that happened</w:t>
      </w:r>
      <w:r w:rsidR="00A03EB6" w:rsidRPr="008331F1">
        <w:rPr>
          <w:rFonts w:ascii="Times New Roman" w:hAnsi="Times New Roman"/>
          <w:sz w:val="24"/>
          <w:szCs w:val="24"/>
        </w:rPr>
        <w:t>.</w:t>
      </w:r>
      <w:r w:rsidRPr="008331F1">
        <w:rPr>
          <w:rFonts w:ascii="Times New Roman" w:hAnsi="Times New Roman"/>
          <w:sz w:val="24"/>
          <w:szCs w:val="24"/>
        </w:rPr>
        <w:t xml:space="preserve"> </w:t>
      </w:r>
      <w:r w:rsidR="00A03EB6" w:rsidRPr="008331F1">
        <w:rPr>
          <w:rFonts w:ascii="Times New Roman" w:hAnsi="Times New Roman"/>
          <w:sz w:val="24"/>
          <w:szCs w:val="24"/>
        </w:rPr>
        <w:t>T</w:t>
      </w:r>
      <w:r w:rsidRPr="008331F1">
        <w:rPr>
          <w:rFonts w:ascii="Times New Roman" w:hAnsi="Times New Roman"/>
          <w:sz w:val="24"/>
          <w:szCs w:val="24"/>
        </w:rPr>
        <w:t>hat was supposed to</w:t>
      </w:r>
      <w:r w:rsidR="00A03EB6" w:rsidRPr="008331F1">
        <w:rPr>
          <w:rFonts w:ascii="Times New Roman" w:hAnsi="Times New Roman"/>
          <w:sz w:val="24"/>
          <w:szCs w:val="24"/>
        </w:rPr>
        <w:t xml:space="preserve"> happen</w:t>
      </w:r>
      <w:r w:rsidRPr="008331F1">
        <w:rPr>
          <w:rFonts w:ascii="Times New Roman" w:hAnsi="Times New Roman"/>
          <w:sz w:val="24"/>
          <w:szCs w:val="24"/>
        </w:rPr>
        <w:t xml:space="preserve"> </w:t>
      </w:r>
      <w:r w:rsidR="00A03EB6" w:rsidRPr="008331F1">
        <w:rPr>
          <w:rFonts w:ascii="Times New Roman" w:hAnsi="Times New Roman"/>
          <w:sz w:val="24"/>
          <w:szCs w:val="24"/>
        </w:rPr>
        <w:t xml:space="preserve">as </w:t>
      </w:r>
      <w:r w:rsidR="00F37481" w:rsidRPr="008331F1">
        <w:rPr>
          <w:rFonts w:ascii="Times New Roman" w:hAnsi="Times New Roman"/>
          <w:sz w:val="24"/>
          <w:szCs w:val="24"/>
        </w:rPr>
        <w:t>of</w:t>
      </w:r>
      <w:r w:rsidRPr="008331F1">
        <w:rPr>
          <w:rFonts w:ascii="Times New Roman" w:hAnsi="Times New Roman"/>
          <w:sz w:val="24"/>
          <w:szCs w:val="24"/>
        </w:rPr>
        <w:t xml:space="preserve"> </w:t>
      </w:r>
      <w:r w:rsidR="00F37481" w:rsidRPr="008331F1">
        <w:rPr>
          <w:rFonts w:ascii="Times New Roman" w:hAnsi="Times New Roman"/>
          <w:sz w:val="24"/>
          <w:szCs w:val="24"/>
        </w:rPr>
        <w:t>Friday</w:t>
      </w:r>
      <w:r w:rsidR="00A03EB6" w:rsidRPr="008331F1">
        <w:rPr>
          <w:rFonts w:ascii="Times New Roman" w:hAnsi="Times New Roman"/>
          <w:sz w:val="24"/>
          <w:szCs w:val="24"/>
        </w:rPr>
        <w:t>.</w:t>
      </w:r>
      <w:r w:rsidR="00F37481" w:rsidRPr="008331F1">
        <w:rPr>
          <w:rFonts w:ascii="Times New Roman" w:hAnsi="Times New Roman"/>
          <w:sz w:val="24"/>
          <w:szCs w:val="24"/>
        </w:rPr>
        <w:t xml:space="preserve"> I have not received </w:t>
      </w:r>
      <w:r w:rsidR="00D609B4" w:rsidRPr="008331F1">
        <w:rPr>
          <w:rFonts w:ascii="Times New Roman" w:hAnsi="Times New Roman"/>
          <w:sz w:val="24"/>
          <w:szCs w:val="24"/>
        </w:rPr>
        <w:t xml:space="preserve">any </w:t>
      </w:r>
      <w:r w:rsidR="00F37481" w:rsidRPr="008331F1">
        <w:rPr>
          <w:rFonts w:ascii="Times New Roman" w:hAnsi="Times New Roman"/>
          <w:sz w:val="24"/>
          <w:szCs w:val="24"/>
        </w:rPr>
        <w:t xml:space="preserve">indication that has happened. Once that happens, I will provide NAHAC the initial </w:t>
      </w:r>
      <w:r w:rsidR="00D609B4" w:rsidRPr="008331F1">
        <w:rPr>
          <w:rFonts w:ascii="Times New Roman" w:hAnsi="Times New Roman"/>
          <w:sz w:val="24"/>
          <w:szCs w:val="24"/>
        </w:rPr>
        <w:t>(</w:t>
      </w:r>
      <w:r w:rsidR="00F37481" w:rsidRPr="008331F1">
        <w:rPr>
          <w:rFonts w:ascii="Times New Roman" w:hAnsi="Times New Roman"/>
          <w:sz w:val="24"/>
          <w:szCs w:val="24"/>
        </w:rPr>
        <w:t>or close to</w:t>
      </w:r>
      <w:r w:rsidR="00D609B4" w:rsidRPr="008331F1">
        <w:rPr>
          <w:rFonts w:ascii="Times New Roman" w:hAnsi="Times New Roman"/>
          <w:sz w:val="24"/>
          <w:szCs w:val="24"/>
        </w:rPr>
        <w:t>)</w:t>
      </w:r>
      <w:r w:rsidR="00F37481" w:rsidRPr="008331F1">
        <w:rPr>
          <w:rFonts w:ascii="Times New Roman" w:hAnsi="Times New Roman"/>
          <w:sz w:val="24"/>
          <w:szCs w:val="24"/>
        </w:rPr>
        <w:t xml:space="preserve"> </w:t>
      </w:r>
      <w:r w:rsidRPr="008331F1">
        <w:rPr>
          <w:rFonts w:ascii="Times New Roman" w:hAnsi="Times New Roman"/>
          <w:sz w:val="24"/>
          <w:szCs w:val="24"/>
        </w:rPr>
        <w:t xml:space="preserve">10% </w:t>
      </w:r>
      <w:r w:rsidR="00F37481" w:rsidRPr="008331F1">
        <w:rPr>
          <w:rFonts w:ascii="Times New Roman" w:hAnsi="Times New Roman"/>
          <w:sz w:val="24"/>
          <w:szCs w:val="24"/>
        </w:rPr>
        <w:t>because we are going to keep</w:t>
      </w:r>
      <w:r w:rsidRPr="008331F1">
        <w:rPr>
          <w:rFonts w:ascii="Times New Roman" w:hAnsi="Times New Roman"/>
          <w:sz w:val="24"/>
          <w:szCs w:val="24"/>
        </w:rPr>
        <w:t xml:space="preserve"> </w:t>
      </w:r>
      <w:r w:rsidR="00D609B4" w:rsidRPr="008331F1">
        <w:rPr>
          <w:rFonts w:ascii="Times New Roman" w:hAnsi="Times New Roman"/>
          <w:sz w:val="24"/>
          <w:szCs w:val="24"/>
        </w:rPr>
        <w:t xml:space="preserve">a </w:t>
      </w:r>
      <w:r w:rsidRPr="008331F1">
        <w:rPr>
          <w:rFonts w:ascii="Times New Roman" w:hAnsi="Times New Roman"/>
          <w:sz w:val="24"/>
          <w:szCs w:val="24"/>
        </w:rPr>
        <w:t xml:space="preserve">little bit of admin on our back </w:t>
      </w:r>
      <w:r w:rsidR="00F37481" w:rsidRPr="008331F1">
        <w:rPr>
          <w:rFonts w:ascii="Times New Roman" w:hAnsi="Times New Roman"/>
          <w:sz w:val="24"/>
          <w:szCs w:val="24"/>
        </w:rPr>
        <w:t>end</w:t>
      </w:r>
      <w:r w:rsidRPr="008331F1">
        <w:rPr>
          <w:rFonts w:ascii="Times New Roman" w:hAnsi="Times New Roman"/>
          <w:sz w:val="24"/>
          <w:szCs w:val="24"/>
        </w:rPr>
        <w:t xml:space="preserve"> to get the program up and going</w:t>
      </w:r>
      <w:r w:rsidR="00F37481" w:rsidRPr="008331F1">
        <w:rPr>
          <w:rFonts w:ascii="Times New Roman" w:hAnsi="Times New Roman"/>
          <w:sz w:val="24"/>
          <w:szCs w:val="24"/>
        </w:rPr>
        <w:t>.</w:t>
      </w:r>
      <w:r w:rsidRPr="008331F1">
        <w:rPr>
          <w:rFonts w:ascii="Times New Roman" w:hAnsi="Times New Roman"/>
          <w:sz w:val="24"/>
          <w:szCs w:val="24"/>
        </w:rPr>
        <w:t xml:space="preserve"> </w:t>
      </w:r>
      <w:r w:rsidR="00F37481" w:rsidRPr="008331F1">
        <w:rPr>
          <w:rFonts w:ascii="Times New Roman" w:hAnsi="Times New Roman"/>
          <w:sz w:val="24"/>
          <w:szCs w:val="24"/>
        </w:rPr>
        <w:t>U</w:t>
      </w:r>
      <w:r w:rsidRPr="008331F1">
        <w:rPr>
          <w:rFonts w:ascii="Times New Roman" w:hAnsi="Times New Roman"/>
          <w:sz w:val="24"/>
          <w:szCs w:val="24"/>
        </w:rPr>
        <w:t>ltimately</w:t>
      </w:r>
      <w:r w:rsidR="00D609B4" w:rsidRPr="008331F1">
        <w:rPr>
          <w:rFonts w:ascii="Times New Roman" w:hAnsi="Times New Roman"/>
          <w:sz w:val="24"/>
          <w:szCs w:val="24"/>
        </w:rPr>
        <w:t>,</w:t>
      </w:r>
      <w:r w:rsidRPr="008331F1">
        <w:rPr>
          <w:rFonts w:ascii="Times New Roman" w:hAnsi="Times New Roman"/>
          <w:sz w:val="24"/>
          <w:szCs w:val="24"/>
        </w:rPr>
        <w:t xml:space="preserve"> what</w:t>
      </w:r>
      <w:r w:rsidR="00F37481" w:rsidRPr="008331F1">
        <w:rPr>
          <w:rFonts w:ascii="Times New Roman" w:hAnsi="Times New Roman"/>
          <w:sz w:val="24"/>
          <w:szCs w:val="24"/>
        </w:rPr>
        <w:t xml:space="preserve"> this</w:t>
      </w:r>
      <w:r w:rsidRPr="008331F1">
        <w:rPr>
          <w:rFonts w:ascii="Times New Roman" w:hAnsi="Times New Roman"/>
          <w:sz w:val="24"/>
          <w:szCs w:val="24"/>
        </w:rPr>
        <w:t xml:space="preserve"> all means is</w:t>
      </w:r>
      <w:r w:rsidR="00F37481" w:rsidRPr="008331F1">
        <w:rPr>
          <w:rFonts w:ascii="Times New Roman" w:hAnsi="Times New Roman"/>
          <w:sz w:val="24"/>
          <w:szCs w:val="24"/>
        </w:rPr>
        <w:t xml:space="preserve"> if</w:t>
      </w:r>
      <w:r w:rsidRPr="008331F1">
        <w:rPr>
          <w:rFonts w:ascii="Times New Roman" w:hAnsi="Times New Roman"/>
          <w:sz w:val="24"/>
          <w:szCs w:val="24"/>
        </w:rPr>
        <w:t xml:space="preserve"> </w:t>
      </w:r>
      <w:r w:rsidR="00D33662">
        <w:rPr>
          <w:rFonts w:ascii="Times New Roman" w:hAnsi="Times New Roman"/>
          <w:sz w:val="24"/>
          <w:szCs w:val="24"/>
        </w:rPr>
        <w:t>T</w:t>
      </w:r>
      <w:r w:rsidRPr="008331F1">
        <w:rPr>
          <w:rFonts w:ascii="Times New Roman" w:hAnsi="Times New Roman"/>
          <w:sz w:val="24"/>
          <w:szCs w:val="24"/>
        </w:rPr>
        <w:t>reasury g</w:t>
      </w:r>
      <w:r w:rsidR="00F37481" w:rsidRPr="008331F1">
        <w:rPr>
          <w:rFonts w:ascii="Times New Roman" w:hAnsi="Times New Roman"/>
          <w:sz w:val="24"/>
          <w:szCs w:val="24"/>
        </w:rPr>
        <w:t>ets</w:t>
      </w:r>
      <w:r w:rsidRPr="008331F1">
        <w:rPr>
          <w:rFonts w:ascii="Times New Roman" w:hAnsi="Times New Roman"/>
          <w:sz w:val="24"/>
          <w:szCs w:val="24"/>
        </w:rPr>
        <w:t xml:space="preserve"> their portal </w:t>
      </w:r>
      <w:r w:rsidR="00F37481" w:rsidRPr="008331F1">
        <w:rPr>
          <w:rFonts w:ascii="Times New Roman" w:hAnsi="Times New Roman"/>
          <w:sz w:val="24"/>
          <w:szCs w:val="24"/>
        </w:rPr>
        <w:t>up and rolling,</w:t>
      </w:r>
      <w:r w:rsidRPr="008331F1">
        <w:rPr>
          <w:rFonts w:ascii="Times New Roman" w:hAnsi="Times New Roman"/>
          <w:sz w:val="24"/>
          <w:szCs w:val="24"/>
        </w:rPr>
        <w:t xml:space="preserve"> we’re </w:t>
      </w:r>
      <w:r w:rsidR="00D609B4" w:rsidRPr="008331F1">
        <w:rPr>
          <w:rFonts w:ascii="Times New Roman" w:hAnsi="Times New Roman"/>
          <w:sz w:val="24"/>
          <w:szCs w:val="24"/>
        </w:rPr>
        <w:t>realistically looking</w:t>
      </w:r>
      <w:r w:rsidRPr="008331F1">
        <w:rPr>
          <w:rFonts w:ascii="Times New Roman" w:hAnsi="Times New Roman"/>
          <w:sz w:val="24"/>
          <w:szCs w:val="24"/>
        </w:rPr>
        <w:t xml:space="preserve"> at </w:t>
      </w:r>
      <w:r w:rsidR="00D609B4" w:rsidRPr="008331F1">
        <w:rPr>
          <w:rFonts w:ascii="Times New Roman" w:hAnsi="Times New Roman"/>
          <w:sz w:val="24"/>
          <w:szCs w:val="24"/>
        </w:rPr>
        <w:t>s</w:t>
      </w:r>
      <w:r w:rsidRPr="008331F1">
        <w:rPr>
          <w:rFonts w:ascii="Times New Roman" w:hAnsi="Times New Roman"/>
          <w:sz w:val="24"/>
          <w:szCs w:val="24"/>
        </w:rPr>
        <w:t xml:space="preserve">ometime in September </w:t>
      </w:r>
      <w:r w:rsidR="00F37481" w:rsidRPr="008331F1">
        <w:rPr>
          <w:rFonts w:ascii="Times New Roman" w:hAnsi="Times New Roman"/>
          <w:sz w:val="24"/>
          <w:szCs w:val="24"/>
        </w:rPr>
        <w:t xml:space="preserve">of </w:t>
      </w:r>
      <w:r w:rsidR="00B855E6" w:rsidRPr="008331F1">
        <w:rPr>
          <w:rFonts w:ascii="Times New Roman" w:hAnsi="Times New Roman"/>
          <w:sz w:val="24"/>
          <w:szCs w:val="24"/>
        </w:rPr>
        <w:t>having</w:t>
      </w:r>
      <w:r w:rsidRPr="008331F1">
        <w:rPr>
          <w:rFonts w:ascii="Times New Roman" w:hAnsi="Times New Roman"/>
          <w:sz w:val="24"/>
          <w:szCs w:val="24"/>
        </w:rPr>
        <w:t xml:space="preserve"> the application portal open for assistance</w:t>
      </w:r>
      <w:r w:rsidR="00F37481" w:rsidRPr="008331F1">
        <w:rPr>
          <w:rFonts w:ascii="Times New Roman" w:hAnsi="Times New Roman"/>
          <w:sz w:val="24"/>
          <w:szCs w:val="24"/>
        </w:rPr>
        <w:t>.</w:t>
      </w:r>
      <w:r w:rsidRPr="008331F1">
        <w:rPr>
          <w:rFonts w:ascii="Times New Roman" w:hAnsi="Times New Roman"/>
          <w:sz w:val="24"/>
          <w:szCs w:val="24"/>
        </w:rPr>
        <w:t xml:space="preserve">  </w:t>
      </w:r>
    </w:p>
    <w:p w14:paraId="2B9A0CFD" w14:textId="77777777" w:rsidR="00F63131" w:rsidRPr="008331F1" w:rsidRDefault="00F63131" w:rsidP="00C418E5"/>
    <w:p w14:paraId="4A432ADE" w14:textId="7DA75C5C" w:rsidR="00294662" w:rsidRPr="008331F1" w:rsidRDefault="00294662" w:rsidP="002C6EEA">
      <w:pPr>
        <w:pStyle w:val="ListParagraph"/>
        <w:spacing w:after="0" w:line="240" w:lineRule="auto"/>
        <w:rPr>
          <w:rFonts w:ascii="Times New Roman" w:hAnsi="Times New Roman"/>
          <w:sz w:val="24"/>
          <w:szCs w:val="24"/>
        </w:rPr>
      </w:pPr>
      <w:r w:rsidRPr="008331F1">
        <w:rPr>
          <w:rFonts w:ascii="Times New Roman" w:hAnsi="Times New Roman"/>
          <w:sz w:val="24"/>
          <w:szCs w:val="24"/>
        </w:rPr>
        <w:t xml:space="preserve">A </w:t>
      </w:r>
      <w:r w:rsidR="005C5D90" w:rsidRPr="008331F1">
        <w:rPr>
          <w:rFonts w:ascii="Times New Roman" w:hAnsi="Times New Roman"/>
          <w:sz w:val="24"/>
          <w:szCs w:val="24"/>
        </w:rPr>
        <w:t>question-and-answer</w:t>
      </w:r>
      <w:r w:rsidR="00CF35AE" w:rsidRPr="008331F1">
        <w:rPr>
          <w:rFonts w:ascii="Times New Roman" w:hAnsi="Times New Roman"/>
          <w:sz w:val="24"/>
          <w:szCs w:val="24"/>
        </w:rPr>
        <w:t xml:space="preserve"> period</w:t>
      </w:r>
      <w:r w:rsidRPr="008331F1">
        <w:rPr>
          <w:rFonts w:ascii="Times New Roman" w:hAnsi="Times New Roman"/>
          <w:sz w:val="24"/>
          <w:szCs w:val="24"/>
        </w:rPr>
        <w:t xml:space="preserve"> followed the presentation, and discussion ensued.</w:t>
      </w:r>
      <w:r w:rsidR="005C2821" w:rsidRPr="008331F1">
        <w:rPr>
          <w:rFonts w:ascii="Times New Roman" w:hAnsi="Times New Roman"/>
          <w:sz w:val="24"/>
          <w:szCs w:val="24"/>
        </w:rPr>
        <w:t xml:space="preserve">  </w:t>
      </w:r>
    </w:p>
    <w:p w14:paraId="1634CEB3" w14:textId="77777777" w:rsidR="00FB17BD" w:rsidRPr="008331F1" w:rsidRDefault="00FB17BD" w:rsidP="002C6EEA">
      <w:pPr>
        <w:pStyle w:val="ListParagraph"/>
        <w:spacing w:after="0" w:line="240" w:lineRule="auto"/>
        <w:rPr>
          <w:rFonts w:ascii="Times New Roman" w:hAnsi="Times New Roman"/>
          <w:color w:val="FF0000"/>
          <w:sz w:val="24"/>
          <w:szCs w:val="24"/>
        </w:rPr>
      </w:pPr>
    </w:p>
    <w:p w14:paraId="5064F471" w14:textId="77777777" w:rsidR="002C6EEA" w:rsidRPr="008331F1" w:rsidRDefault="002C6EEA" w:rsidP="002C6EEA">
      <w:pPr>
        <w:pStyle w:val="ListParagraph"/>
        <w:spacing w:after="0" w:line="240" w:lineRule="auto"/>
        <w:rPr>
          <w:rFonts w:ascii="Times New Roman" w:hAnsi="Times New Roman"/>
          <w:sz w:val="24"/>
          <w:szCs w:val="24"/>
        </w:rPr>
      </w:pPr>
    </w:p>
    <w:p w14:paraId="1592AC97" w14:textId="3B87F179" w:rsidR="00C22465" w:rsidRPr="008331F1" w:rsidRDefault="005C5D90" w:rsidP="002C14B6">
      <w:pPr>
        <w:pStyle w:val="ListParagraph"/>
        <w:numPr>
          <w:ilvl w:val="0"/>
          <w:numId w:val="15"/>
        </w:numPr>
        <w:spacing w:after="0" w:line="240" w:lineRule="auto"/>
        <w:rPr>
          <w:rFonts w:ascii="Times New Roman" w:hAnsi="Times New Roman"/>
          <w:b/>
          <w:bCs/>
          <w:sz w:val="24"/>
          <w:szCs w:val="24"/>
        </w:rPr>
      </w:pPr>
      <w:r w:rsidRPr="008331F1">
        <w:rPr>
          <w:rFonts w:ascii="Times New Roman" w:hAnsi="Times New Roman"/>
          <w:b/>
          <w:bCs/>
          <w:sz w:val="24"/>
          <w:szCs w:val="24"/>
        </w:rPr>
        <w:t>Legislative Review from the 81</w:t>
      </w:r>
      <w:r w:rsidRPr="008331F1">
        <w:rPr>
          <w:rFonts w:ascii="Times New Roman" w:hAnsi="Times New Roman"/>
          <w:b/>
          <w:bCs/>
          <w:sz w:val="24"/>
          <w:szCs w:val="24"/>
          <w:vertAlign w:val="superscript"/>
        </w:rPr>
        <w:t>st</w:t>
      </w:r>
      <w:r w:rsidRPr="008331F1">
        <w:rPr>
          <w:rFonts w:ascii="Times New Roman" w:hAnsi="Times New Roman"/>
          <w:b/>
          <w:bCs/>
          <w:sz w:val="24"/>
          <w:szCs w:val="24"/>
        </w:rPr>
        <w:t xml:space="preserve"> Legislative Session (For Discussion) </w:t>
      </w:r>
    </w:p>
    <w:p w14:paraId="10A0DD7F" w14:textId="3AD4E000" w:rsidR="00CF35AE" w:rsidRPr="008331F1" w:rsidRDefault="00CF35AE" w:rsidP="002C14B6">
      <w:pPr>
        <w:pStyle w:val="ListParagraph"/>
        <w:spacing w:after="0" w:line="240" w:lineRule="auto"/>
        <w:rPr>
          <w:rFonts w:ascii="Times New Roman" w:hAnsi="Times New Roman"/>
          <w:sz w:val="24"/>
          <w:szCs w:val="24"/>
        </w:rPr>
      </w:pPr>
    </w:p>
    <w:p w14:paraId="460914D9" w14:textId="60CDB610" w:rsidR="00A559E5" w:rsidRPr="008331F1" w:rsidRDefault="00053575" w:rsidP="00C70C13">
      <w:pPr>
        <w:pStyle w:val="PlainText"/>
        <w:rPr>
          <w:rFonts w:ascii="Times New Roman" w:hAnsi="Times New Roman"/>
          <w:sz w:val="24"/>
          <w:szCs w:val="24"/>
        </w:rPr>
      </w:pPr>
      <w:r w:rsidRPr="008331F1">
        <w:rPr>
          <w:rFonts w:ascii="Times New Roman" w:hAnsi="Times New Roman"/>
          <w:b/>
          <w:bCs/>
          <w:sz w:val="24"/>
          <w:szCs w:val="24"/>
        </w:rPr>
        <w:t xml:space="preserve">Stephen </w:t>
      </w:r>
      <w:r w:rsidRPr="0010791A">
        <w:rPr>
          <w:rFonts w:ascii="Times New Roman" w:hAnsi="Times New Roman"/>
          <w:b/>
          <w:bCs/>
          <w:sz w:val="24"/>
          <w:szCs w:val="24"/>
        </w:rPr>
        <w:t>Aichroth</w:t>
      </w:r>
      <w:r w:rsidR="0010791A">
        <w:rPr>
          <w:rFonts w:ascii="Times New Roman" w:hAnsi="Times New Roman"/>
          <w:b/>
          <w:bCs/>
          <w:sz w:val="24"/>
          <w:szCs w:val="24"/>
        </w:rPr>
        <w:t xml:space="preserve"> -</w:t>
      </w:r>
      <w:r w:rsidRPr="0010791A">
        <w:rPr>
          <w:rFonts w:ascii="Times New Roman" w:hAnsi="Times New Roman"/>
          <w:b/>
          <w:bCs/>
          <w:sz w:val="24"/>
          <w:szCs w:val="24"/>
        </w:rPr>
        <w:t xml:space="preserve"> (Assembly Housing Bills)</w:t>
      </w:r>
      <w:r w:rsidR="00BB59D2" w:rsidRPr="0010791A">
        <w:rPr>
          <w:rFonts w:ascii="Times New Roman" w:hAnsi="Times New Roman"/>
          <w:b/>
          <w:bCs/>
          <w:sz w:val="24"/>
          <w:szCs w:val="24"/>
        </w:rPr>
        <w:t>:</w:t>
      </w:r>
      <w:r w:rsidRPr="008331F1">
        <w:rPr>
          <w:rFonts w:ascii="Times New Roman" w:hAnsi="Times New Roman"/>
          <w:sz w:val="24"/>
          <w:szCs w:val="24"/>
        </w:rPr>
        <w:t xml:space="preserve"> </w:t>
      </w:r>
      <w:r w:rsidR="00C70C13" w:rsidRPr="008331F1">
        <w:rPr>
          <w:rFonts w:ascii="Times New Roman" w:hAnsi="Times New Roman"/>
          <w:sz w:val="24"/>
          <w:szCs w:val="24"/>
        </w:rPr>
        <w:t>Again, I think just about everybody on this panel</w:t>
      </w:r>
      <w:r w:rsidR="00B272AE" w:rsidRPr="008331F1">
        <w:rPr>
          <w:rFonts w:ascii="Times New Roman" w:hAnsi="Times New Roman"/>
          <w:sz w:val="24"/>
          <w:szCs w:val="24"/>
        </w:rPr>
        <w:t>,</w:t>
      </w:r>
      <w:r w:rsidR="00C70C13" w:rsidRPr="008331F1">
        <w:rPr>
          <w:rFonts w:ascii="Times New Roman" w:hAnsi="Times New Roman"/>
          <w:sz w:val="24"/>
          <w:szCs w:val="24"/>
        </w:rPr>
        <w:t xml:space="preserve"> and just looking at the audience names</w:t>
      </w:r>
      <w:r w:rsidR="00B272AE" w:rsidRPr="008331F1">
        <w:rPr>
          <w:rFonts w:ascii="Times New Roman" w:hAnsi="Times New Roman"/>
          <w:sz w:val="24"/>
          <w:szCs w:val="24"/>
        </w:rPr>
        <w:t>, are v</w:t>
      </w:r>
      <w:r w:rsidR="00C70C13" w:rsidRPr="008331F1">
        <w:rPr>
          <w:rFonts w:ascii="Times New Roman" w:hAnsi="Times New Roman"/>
          <w:sz w:val="24"/>
          <w:szCs w:val="24"/>
        </w:rPr>
        <w:t xml:space="preserve">ery much aware of what happened legislatively over </w:t>
      </w:r>
      <w:r w:rsidR="00B272AE" w:rsidRPr="008331F1">
        <w:rPr>
          <w:rFonts w:ascii="Times New Roman" w:hAnsi="Times New Roman"/>
          <w:sz w:val="24"/>
          <w:szCs w:val="24"/>
        </w:rPr>
        <w:t xml:space="preserve">the </w:t>
      </w:r>
      <w:r w:rsidR="00C70C13" w:rsidRPr="008331F1">
        <w:rPr>
          <w:rFonts w:ascii="Times New Roman" w:hAnsi="Times New Roman"/>
          <w:sz w:val="24"/>
          <w:szCs w:val="24"/>
        </w:rPr>
        <w:t>past six months. Senator Ratti, thank you</w:t>
      </w:r>
      <w:r w:rsidR="00B272AE" w:rsidRPr="008331F1">
        <w:rPr>
          <w:rFonts w:ascii="Times New Roman" w:hAnsi="Times New Roman"/>
          <w:sz w:val="24"/>
          <w:szCs w:val="24"/>
        </w:rPr>
        <w:t>.</w:t>
      </w:r>
      <w:r w:rsidR="00C70C13" w:rsidRPr="008331F1">
        <w:rPr>
          <w:rFonts w:ascii="Times New Roman" w:hAnsi="Times New Roman"/>
          <w:sz w:val="24"/>
          <w:szCs w:val="24"/>
        </w:rPr>
        <w:t xml:space="preserve"> </w:t>
      </w:r>
      <w:r w:rsidR="00B272AE" w:rsidRPr="008331F1">
        <w:rPr>
          <w:rFonts w:ascii="Times New Roman" w:hAnsi="Times New Roman"/>
          <w:sz w:val="24"/>
          <w:szCs w:val="24"/>
        </w:rPr>
        <w:t>T</w:t>
      </w:r>
      <w:r w:rsidR="00C70C13" w:rsidRPr="008331F1">
        <w:rPr>
          <w:rFonts w:ascii="Times New Roman" w:hAnsi="Times New Roman"/>
          <w:sz w:val="24"/>
          <w:szCs w:val="24"/>
        </w:rPr>
        <w:t>hank the group at the legislature on both sides of the isle because a lot of stuff really got approved through bipartisanship</w:t>
      </w:r>
      <w:r w:rsidR="002F2684" w:rsidRPr="008331F1">
        <w:rPr>
          <w:rFonts w:ascii="Times New Roman" w:hAnsi="Times New Roman"/>
          <w:sz w:val="24"/>
          <w:szCs w:val="24"/>
        </w:rPr>
        <w:t>.</w:t>
      </w:r>
      <w:r w:rsidR="00C70C13" w:rsidRPr="008331F1">
        <w:rPr>
          <w:rFonts w:ascii="Times New Roman" w:hAnsi="Times New Roman"/>
          <w:sz w:val="24"/>
          <w:szCs w:val="24"/>
        </w:rPr>
        <w:t xml:space="preserve"> I think</w:t>
      </w:r>
      <w:r w:rsidR="00B272AE" w:rsidRPr="008331F1">
        <w:rPr>
          <w:rFonts w:ascii="Times New Roman" w:hAnsi="Times New Roman"/>
          <w:sz w:val="24"/>
          <w:szCs w:val="24"/>
        </w:rPr>
        <w:t>,</w:t>
      </w:r>
      <w:r w:rsidR="00C70C13" w:rsidRPr="008331F1">
        <w:rPr>
          <w:rFonts w:ascii="Times New Roman" w:hAnsi="Times New Roman"/>
          <w:sz w:val="24"/>
          <w:szCs w:val="24"/>
        </w:rPr>
        <w:t xml:space="preserve"> without a doubt</w:t>
      </w:r>
      <w:r w:rsidR="00B272AE" w:rsidRPr="008331F1">
        <w:rPr>
          <w:rFonts w:ascii="Times New Roman" w:hAnsi="Times New Roman"/>
          <w:sz w:val="24"/>
          <w:szCs w:val="24"/>
        </w:rPr>
        <w:t>,</w:t>
      </w:r>
      <w:r w:rsidR="00C70C13" w:rsidRPr="008331F1">
        <w:rPr>
          <w:rFonts w:ascii="Times New Roman" w:hAnsi="Times New Roman"/>
          <w:sz w:val="24"/>
          <w:szCs w:val="24"/>
        </w:rPr>
        <w:t xml:space="preserve"> at least </w:t>
      </w:r>
      <w:r w:rsidR="002F2684" w:rsidRPr="008331F1">
        <w:rPr>
          <w:rFonts w:ascii="Times New Roman" w:hAnsi="Times New Roman"/>
          <w:sz w:val="24"/>
          <w:szCs w:val="24"/>
        </w:rPr>
        <w:t>in my 10</w:t>
      </w:r>
      <w:r w:rsidR="00C70C13" w:rsidRPr="008331F1">
        <w:rPr>
          <w:rFonts w:ascii="Times New Roman" w:hAnsi="Times New Roman"/>
          <w:sz w:val="24"/>
          <w:szCs w:val="24"/>
        </w:rPr>
        <w:t xml:space="preserve"> year</w:t>
      </w:r>
      <w:r w:rsidR="00B272AE" w:rsidRPr="008331F1">
        <w:rPr>
          <w:rFonts w:ascii="Times New Roman" w:hAnsi="Times New Roman"/>
          <w:sz w:val="24"/>
          <w:szCs w:val="24"/>
        </w:rPr>
        <w:t>s</w:t>
      </w:r>
      <w:r w:rsidR="00C70C13" w:rsidRPr="008331F1">
        <w:rPr>
          <w:rFonts w:ascii="Times New Roman" w:hAnsi="Times New Roman"/>
          <w:sz w:val="24"/>
          <w:szCs w:val="24"/>
        </w:rPr>
        <w:t xml:space="preserve"> and going back to I don’t know how many years</w:t>
      </w:r>
      <w:r w:rsidR="00B272AE" w:rsidRPr="008331F1">
        <w:rPr>
          <w:rFonts w:ascii="Times New Roman" w:hAnsi="Times New Roman"/>
          <w:sz w:val="24"/>
          <w:szCs w:val="24"/>
        </w:rPr>
        <w:t>,</w:t>
      </w:r>
      <w:r w:rsidR="00C70C13" w:rsidRPr="008331F1">
        <w:rPr>
          <w:rFonts w:ascii="Times New Roman" w:hAnsi="Times New Roman"/>
          <w:sz w:val="24"/>
          <w:szCs w:val="24"/>
        </w:rPr>
        <w:t xml:space="preserve"> </w:t>
      </w:r>
      <w:r w:rsidR="002F2684" w:rsidRPr="008331F1">
        <w:rPr>
          <w:rFonts w:ascii="Times New Roman" w:hAnsi="Times New Roman"/>
          <w:sz w:val="24"/>
          <w:szCs w:val="24"/>
        </w:rPr>
        <w:t>more</w:t>
      </w:r>
      <w:r w:rsidR="00C70C13" w:rsidRPr="008331F1">
        <w:rPr>
          <w:rFonts w:ascii="Times New Roman" w:hAnsi="Times New Roman"/>
          <w:sz w:val="24"/>
          <w:szCs w:val="24"/>
        </w:rPr>
        <w:t xml:space="preserve"> housing legislation </w:t>
      </w:r>
      <w:r w:rsidR="00B272AE" w:rsidRPr="008331F1">
        <w:rPr>
          <w:rFonts w:ascii="Times New Roman" w:hAnsi="Times New Roman"/>
          <w:sz w:val="24"/>
          <w:szCs w:val="24"/>
        </w:rPr>
        <w:t xml:space="preserve">has been </w:t>
      </w:r>
      <w:r w:rsidR="002F2684" w:rsidRPr="008331F1">
        <w:rPr>
          <w:rFonts w:ascii="Times New Roman" w:hAnsi="Times New Roman"/>
          <w:sz w:val="24"/>
          <w:szCs w:val="24"/>
        </w:rPr>
        <w:t>proposed and passed than ever before.</w:t>
      </w:r>
      <w:r w:rsidR="00C70C13" w:rsidRPr="008331F1">
        <w:rPr>
          <w:rFonts w:ascii="Times New Roman" w:hAnsi="Times New Roman"/>
          <w:sz w:val="24"/>
          <w:szCs w:val="24"/>
        </w:rPr>
        <w:t xml:space="preserve"> </w:t>
      </w:r>
    </w:p>
    <w:p w14:paraId="53F60C98" w14:textId="77777777" w:rsidR="00A559E5" w:rsidRPr="008331F1" w:rsidRDefault="00A559E5" w:rsidP="00C70C13">
      <w:pPr>
        <w:pStyle w:val="PlainText"/>
        <w:rPr>
          <w:rFonts w:ascii="Times New Roman" w:hAnsi="Times New Roman"/>
          <w:sz w:val="24"/>
          <w:szCs w:val="24"/>
        </w:rPr>
      </w:pPr>
    </w:p>
    <w:p w14:paraId="7F803B19" w14:textId="38156203" w:rsidR="00A559E5" w:rsidRPr="008331F1" w:rsidRDefault="00C70C13" w:rsidP="00C70C13">
      <w:pPr>
        <w:pStyle w:val="PlainText"/>
        <w:rPr>
          <w:rFonts w:ascii="Times New Roman" w:hAnsi="Times New Roman"/>
          <w:sz w:val="24"/>
          <w:szCs w:val="24"/>
        </w:rPr>
      </w:pPr>
      <w:r w:rsidRPr="008331F1">
        <w:rPr>
          <w:rFonts w:ascii="Times New Roman" w:hAnsi="Times New Roman"/>
          <w:sz w:val="24"/>
          <w:szCs w:val="24"/>
        </w:rPr>
        <w:t>I wan</w:t>
      </w:r>
      <w:r w:rsidR="002F2684" w:rsidRPr="008331F1">
        <w:rPr>
          <w:rFonts w:ascii="Times New Roman" w:hAnsi="Times New Roman"/>
          <w:sz w:val="24"/>
          <w:szCs w:val="24"/>
        </w:rPr>
        <w:t>t to</w:t>
      </w:r>
      <w:r w:rsidRPr="008331F1">
        <w:rPr>
          <w:rFonts w:ascii="Times New Roman" w:hAnsi="Times New Roman"/>
          <w:sz w:val="24"/>
          <w:szCs w:val="24"/>
        </w:rPr>
        <w:t xml:space="preserve"> talk </w:t>
      </w:r>
      <w:r w:rsidR="002F2684" w:rsidRPr="008331F1">
        <w:rPr>
          <w:rFonts w:ascii="Times New Roman" w:hAnsi="Times New Roman"/>
          <w:sz w:val="24"/>
          <w:szCs w:val="24"/>
        </w:rPr>
        <w:t>a</w:t>
      </w:r>
      <w:r w:rsidRPr="008331F1">
        <w:rPr>
          <w:rFonts w:ascii="Times New Roman" w:hAnsi="Times New Roman"/>
          <w:sz w:val="24"/>
          <w:szCs w:val="24"/>
        </w:rPr>
        <w:t>nd touch on just</w:t>
      </w:r>
      <w:r w:rsidR="002F2684" w:rsidRPr="008331F1">
        <w:rPr>
          <w:rFonts w:ascii="Times New Roman" w:hAnsi="Times New Roman"/>
          <w:sz w:val="24"/>
          <w:szCs w:val="24"/>
        </w:rPr>
        <w:t xml:space="preserve"> </w:t>
      </w:r>
      <w:r w:rsidRPr="008331F1">
        <w:rPr>
          <w:rFonts w:ascii="Times New Roman" w:hAnsi="Times New Roman"/>
          <w:sz w:val="24"/>
          <w:szCs w:val="24"/>
        </w:rPr>
        <w:t>a few of them</w:t>
      </w:r>
      <w:r w:rsidR="00B272AE" w:rsidRPr="008331F1">
        <w:rPr>
          <w:rFonts w:ascii="Times New Roman" w:hAnsi="Times New Roman"/>
          <w:sz w:val="24"/>
          <w:szCs w:val="24"/>
        </w:rPr>
        <w:t>. S</w:t>
      </w:r>
      <w:r w:rsidRPr="008331F1">
        <w:rPr>
          <w:rFonts w:ascii="Times New Roman" w:hAnsi="Times New Roman"/>
          <w:sz w:val="24"/>
          <w:szCs w:val="24"/>
        </w:rPr>
        <w:t>ome of them don’t fall within the p</w:t>
      </w:r>
      <w:r w:rsidR="00B272AE" w:rsidRPr="008331F1">
        <w:rPr>
          <w:rFonts w:ascii="Times New Roman" w:hAnsi="Times New Roman"/>
          <w:sz w:val="24"/>
          <w:szCs w:val="24"/>
        </w:rPr>
        <w:t>re</w:t>
      </w:r>
      <w:r w:rsidRPr="008331F1">
        <w:rPr>
          <w:rFonts w:ascii="Times New Roman" w:hAnsi="Times New Roman"/>
          <w:sz w:val="24"/>
          <w:szCs w:val="24"/>
        </w:rPr>
        <w:t>view of a division</w:t>
      </w:r>
      <w:r w:rsidR="00B272AE" w:rsidRPr="008331F1">
        <w:rPr>
          <w:rFonts w:ascii="Times New Roman" w:hAnsi="Times New Roman"/>
          <w:sz w:val="24"/>
          <w:szCs w:val="24"/>
        </w:rPr>
        <w:t>,</w:t>
      </w:r>
      <w:r w:rsidRPr="008331F1">
        <w:rPr>
          <w:rFonts w:ascii="Times New Roman" w:hAnsi="Times New Roman"/>
          <w:sz w:val="24"/>
          <w:szCs w:val="24"/>
        </w:rPr>
        <w:t xml:space="preserve"> so I can’t speak to </w:t>
      </w:r>
      <w:r w:rsidR="002F2684" w:rsidRPr="008331F1">
        <w:rPr>
          <w:rFonts w:ascii="Times New Roman" w:hAnsi="Times New Roman"/>
          <w:sz w:val="24"/>
          <w:szCs w:val="24"/>
        </w:rPr>
        <w:t>them</w:t>
      </w:r>
      <w:r w:rsidR="00B272AE" w:rsidRPr="008331F1">
        <w:rPr>
          <w:rFonts w:ascii="Times New Roman" w:hAnsi="Times New Roman"/>
          <w:sz w:val="24"/>
          <w:szCs w:val="24"/>
        </w:rPr>
        <w:t>.</w:t>
      </w:r>
      <w:r w:rsidR="002F2684" w:rsidRPr="008331F1">
        <w:rPr>
          <w:rFonts w:ascii="Times New Roman" w:hAnsi="Times New Roman"/>
          <w:sz w:val="24"/>
          <w:szCs w:val="24"/>
        </w:rPr>
        <w:t xml:space="preserve"> Senator Ratti</w:t>
      </w:r>
      <w:r w:rsidR="00B272AE" w:rsidRPr="008331F1">
        <w:rPr>
          <w:rFonts w:ascii="Times New Roman" w:hAnsi="Times New Roman"/>
          <w:sz w:val="24"/>
          <w:szCs w:val="24"/>
        </w:rPr>
        <w:t>,</w:t>
      </w:r>
      <w:r w:rsidR="002F2684" w:rsidRPr="008331F1">
        <w:rPr>
          <w:rFonts w:ascii="Times New Roman" w:hAnsi="Times New Roman"/>
          <w:sz w:val="24"/>
          <w:szCs w:val="24"/>
        </w:rPr>
        <w:t xml:space="preserve"> this </w:t>
      </w:r>
      <w:r w:rsidRPr="008331F1">
        <w:rPr>
          <w:rFonts w:ascii="Times New Roman" w:hAnsi="Times New Roman"/>
          <w:sz w:val="24"/>
          <w:szCs w:val="24"/>
        </w:rPr>
        <w:t xml:space="preserve">may </w:t>
      </w:r>
      <w:r w:rsidR="002F2684" w:rsidRPr="008331F1">
        <w:rPr>
          <w:rFonts w:ascii="Times New Roman" w:hAnsi="Times New Roman"/>
          <w:sz w:val="24"/>
          <w:szCs w:val="24"/>
        </w:rPr>
        <w:t xml:space="preserve">be where you </w:t>
      </w:r>
      <w:r w:rsidR="00BB59D2" w:rsidRPr="008331F1">
        <w:rPr>
          <w:rFonts w:ascii="Times New Roman" w:hAnsi="Times New Roman"/>
          <w:sz w:val="24"/>
          <w:szCs w:val="24"/>
        </w:rPr>
        <w:t xml:space="preserve">might </w:t>
      </w:r>
      <w:r w:rsidRPr="008331F1">
        <w:rPr>
          <w:rFonts w:ascii="Times New Roman" w:hAnsi="Times New Roman"/>
          <w:sz w:val="24"/>
          <w:szCs w:val="24"/>
        </w:rPr>
        <w:t>have to jump in</w:t>
      </w:r>
      <w:r w:rsidR="002F2684" w:rsidRPr="008331F1">
        <w:rPr>
          <w:rFonts w:ascii="Times New Roman" w:hAnsi="Times New Roman"/>
          <w:sz w:val="24"/>
          <w:szCs w:val="24"/>
        </w:rPr>
        <w:t xml:space="preserve">. </w:t>
      </w:r>
      <w:r w:rsidR="00BB59D2" w:rsidRPr="008331F1">
        <w:rPr>
          <w:rFonts w:ascii="Times New Roman" w:hAnsi="Times New Roman"/>
          <w:sz w:val="24"/>
          <w:szCs w:val="24"/>
        </w:rPr>
        <w:t>T</w:t>
      </w:r>
      <w:r w:rsidR="002F2684" w:rsidRPr="008331F1">
        <w:rPr>
          <w:rFonts w:ascii="Times New Roman" w:hAnsi="Times New Roman"/>
          <w:sz w:val="24"/>
          <w:szCs w:val="24"/>
        </w:rPr>
        <w:t>o</w:t>
      </w:r>
      <w:r w:rsidRPr="008331F1">
        <w:rPr>
          <w:rFonts w:ascii="Times New Roman" w:hAnsi="Times New Roman"/>
          <w:sz w:val="24"/>
          <w:szCs w:val="24"/>
        </w:rPr>
        <w:t xml:space="preserve"> touch on </w:t>
      </w:r>
      <w:r w:rsidR="002F2684" w:rsidRPr="008331F1">
        <w:rPr>
          <w:rFonts w:ascii="Times New Roman" w:hAnsi="Times New Roman"/>
          <w:sz w:val="24"/>
          <w:szCs w:val="24"/>
        </w:rPr>
        <w:t>them</w:t>
      </w:r>
      <w:r w:rsidRPr="008331F1">
        <w:rPr>
          <w:rFonts w:ascii="Times New Roman" w:hAnsi="Times New Roman"/>
          <w:sz w:val="24"/>
          <w:szCs w:val="24"/>
        </w:rPr>
        <w:t xml:space="preserve"> briefly</w:t>
      </w:r>
      <w:r w:rsidR="00BB59D2" w:rsidRPr="008331F1">
        <w:rPr>
          <w:rFonts w:ascii="Times New Roman" w:hAnsi="Times New Roman"/>
          <w:sz w:val="24"/>
          <w:szCs w:val="24"/>
        </w:rPr>
        <w:t>,</w:t>
      </w:r>
      <w:r w:rsidRPr="008331F1">
        <w:rPr>
          <w:rFonts w:ascii="Times New Roman" w:hAnsi="Times New Roman"/>
          <w:sz w:val="24"/>
          <w:szCs w:val="24"/>
        </w:rPr>
        <w:t xml:space="preserve"> talk</w:t>
      </w:r>
      <w:r w:rsidR="00BB59D2" w:rsidRPr="008331F1">
        <w:rPr>
          <w:rFonts w:ascii="Times New Roman" w:hAnsi="Times New Roman"/>
          <w:sz w:val="24"/>
          <w:szCs w:val="24"/>
        </w:rPr>
        <w:t>ing</w:t>
      </w:r>
      <w:r w:rsidRPr="008331F1">
        <w:rPr>
          <w:rFonts w:ascii="Times New Roman" w:hAnsi="Times New Roman"/>
          <w:sz w:val="24"/>
          <w:szCs w:val="24"/>
        </w:rPr>
        <w:t xml:space="preserve"> about </w:t>
      </w:r>
      <w:r w:rsidR="002F2684" w:rsidRPr="008331F1">
        <w:rPr>
          <w:rFonts w:ascii="Times New Roman" w:hAnsi="Times New Roman"/>
          <w:sz w:val="24"/>
          <w:szCs w:val="24"/>
        </w:rPr>
        <w:t>AB</w:t>
      </w:r>
      <w:r w:rsidRPr="008331F1">
        <w:rPr>
          <w:rFonts w:ascii="Times New Roman" w:hAnsi="Times New Roman"/>
          <w:sz w:val="24"/>
          <w:szCs w:val="24"/>
        </w:rPr>
        <w:t>22</w:t>
      </w:r>
      <w:r w:rsidR="00BB59D2" w:rsidRPr="008331F1">
        <w:rPr>
          <w:rFonts w:ascii="Times New Roman" w:hAnsi="Times New Roman"/>
          <w:sz w:val="24"/>
          <w:szCs w:val="24"/>
        </w:rPr>
        <w:t>,</w:t>
      </w:r>
      <w:r w:rsidRPr="008331F1">
        <w:rPr>
          <w:rFonts w:ascii="Times New Roman" w:hAnsi="Times New Roman"/>
          <w:sz w:val="24"/>
          <w:szCs w:val="24"/>
        </w:rPr>
        <w:t xml:space="preserve"> </w:t>
      </w:r>
      <w:r w:rsidR="002F2684" w:rsidRPr="008331F1">
        <w:rPr>
          <w:rFonts w:ascii="Times New Roman" w:hAnsi="Times New Roman"/>
          <w:sz w:val="24"/>
          <w:szCs w:val="24"/>
        </w:rPr>
        <w:t xml:space="preserve">this was the </w:t>
      </w:r>
      <w:r w:rsidRPr="008331F1">
        <w:rPr>
          <w:rFonts w:ascii="Times New Roman" w:hAnsi="Times New Roman"/>
          <w:sz w:val="24"/>
          <w:szCs w:val="24"/>
        </w:rPr>
        <w:t xml:space="preserve">establishment of a transition </w:t>
      </w:r>
      <w:r w:rsidR="002F2684" w:rsidRPr="008331F1">
        <w:rPr>
          <w:rFonts w:ascii="Times New Roman" w:hAnsi="Times New Roman"/>
          <w:sz w:val="24"/>
          <w:szCs w:val="24"/>
        </w:rPr>
        <w:t xml:space="preserve">assistance </w:t>
      </w:r>
      <w:r w:rsidRPr="008331F1">
        <w:rPr>
          <w:rFonts w:ascii="Times New Roman" w:hAnsi="Times New Roman"/>
          <w:sz w:val="24"/>
          <w:szCs w:val="24"/>
        </w:rPr>
        <w:t>program for veteran</w:t>
      </w:r>
      <w:r w:rsidR="002F2684" w:rsidRPr="008331F1">
        <w:rPr>
          <w:rFonts w:ascii="Times New Roman" w:hAnsi="Times New Roman"/>
          <w:sz w:val="24"/>
          <w:szCs w:val="24"/>
        </w:rPr>
        <w:t>s,</w:t>
      </w:r>
      <w:r w:rsidRPr="008331F1">
        <w:rPr>
          <w:rFonts w:ascii="Times New Roman" w:hAnsi="Times New Roman"/>
          <w:sz w:val="24"/>
          <w:szCs w:val="24"/>
        </w:rPr>
        <w:t xml:space="preserve"> servicemen</w:t>
      </w:r>
      <w:r w:rsidR="002F2684" w:rsidRPr="008331F1">
        <w:rPr>
          <w:rFonts w:ascii="Times New Roman" w:hAnsi="Times New Roman"/>
          <w:sz w:val="24"/>
          <w:szCs w:val="24"/>
        </w:rPr>
        <w:t>,</w:t>
      </w:r>
      <w:r w:rsidRPr="008331F1">
        <w:rPr>
          <w:rFonts w:ascii="Times New Roman" w:hAnsi="Times New Roman"/>
          <w:sz w:val="24"/>
          <w:szCs w:val="24"/>
        </w:rPr>
        <w:t xml:space="preserve"> and service women</w:t>
      </w:r>
      <w:r w:rsidR="00BB59D2" w:rsidRPr="008331F1">
        <w:rPr>
          <w:rFonts w:ascii="Times New Roman" w:hAnsi="Times New Roman"/>
          <w:sz w:val="24"/>
          <w:szCs w:val="24"/>
        </w:rPr>
        <w:t xml:space="preserve"> W</w:t>
      </w:r>
      <w:r w:rsidR="002F2684" w:rsidRPr="008331F1">
        <w:rPr>
          <w:rFonts w:ascii="Times New Roman" w:hAnsi="Times New Roman"/>
          <w:sz w:val="24"/>
          <w:szCs w:val="24"/>
        </w:rPr>
        <w:t>hen a soldier/</w:t>
      </w:r>
      <w:r w:rsidRPr="008331F1">
        <w:rPr>
          <w:rFonts w:ascii="Times New Roman" w:hAnsi="Times New Roman"/>
          <w:sz w:val="24"/>
          <w:szCs w:val="24"/>
        </w:rPr>
        <w:t>military person is discharge</w:t>
      </w:r>
      <w:r w:rsidR="00BB59D2" w:rsidRPr="008331F1">
        <w:rPr>
          <w:rFonts w:ascii="Times New Roman" w:hAnsi="Times New Roman"/>
          <w:sz w:val="24"/>
          <w:szCs w:val="24"/>
        </w:rPr>
        <w:t>d,</w:t>
      </w:r>
      <w:r w:rsidRPr="008331F1">
        <w:rPr>
          <w:rFonts w:ascii="Times New Roman" w:hAnsi="Times New Roman"/>
          <w:sz w:val="24"/>
          <w:szCs w:val="24"/>
        </w:rPr>
        <w:t xml:space="preserve"> they are put in front of a US </w:t>
      </w:r>
      <w:r w:rsidR="009977F0" w:rsidRPr="008331F1">
        <w:rPr>
          <w:rFonts w:ascii="Times New Roman" w:hAnsi="Times New Roman"/>
          <w:sz w:val="24"/>
          <w:szCs w:val="24"/>
        </w:rPr>
        <w:t>veterans’</w:t>
      </w:r>
      <w:r w:rsidRPr="008331F1">
        <w:rPr>
          <w:rFonts w:ascii="Times New Roman" w:hAnsi="Times New Roman"/>
          <w:sz w:val="24"/>
          <w:szCs w:val="24"/>
        </w:rPr>
        <w:t xml:space="preserve"> liaison </w:t>
      </w:r>
      <w:r w:rsidR="002F2684" w:rsidRPr="008331F1">
        <w:rPr>
          <w:rFonts w:ascii="Times New Roman" w:hAnsi="Times New Roman"/>
          <w:sz w:val="24"/>
          <w:szCs w:val="24"/>
        </w:rPr>
        <w:t xml:space="preserve">who </w:t>
      </w:r>
      <w:r w:rsidRPr="008331F1">
        <w:rPr>
          <w:rFonts w:ascii="Times New Roman" w:hAnsi="Times New Roman"/>
          <w:sz w:val="24"/>
          <w:szCs w:val="24"/>
        </w:rPr>
        <w:t xml:space="preserve">talks about all the federal programs that are available upon </w:t>
      </w:r>
      <w:r w:rsidR="002F2684" w:rsidRPr="008331F1">
        <w:rPr>
          <w:rFonts w:ascii="Times New Roman" w:hAnsi="Times New Roman"/>
          <w:sz w:val="24"/>
          <w:szCs w:val="24"/>
        </w:rPr>
        <w:t>their</w:t>
      </w:r>
      <w:r w:rsidRPr="008331F1">
        <w:rPr>
          <w:rFonts w:ascii="Times New Roman" w:hAnsi="Times New Roman"/>
          <w:sz w:val="24"/>
          <w:szCs w:val="24"/>
        </w:rPr>
        <w:t xml:space="preserve"> discharge</w:t>
      </w:r>
      <w:r w:rsidR="002F2684" w:rsidRPr="008331F1">
        <w:rPr>
          <w:rFonts w:ascii="Times New Roman" w:hAnsi="Times New Roman"/>
          <w:sz w:val="24"/>
          <w:szCs w:val="24"/>
        </w:rPr>
        <w:t>. W</w:t>
      </w:r>
      <w:r w:rsidRPr="008331F1">
        <w:rPr>
          <w:rFonts w:ascii="Times New Roman" w:hAnsi="Times New Roman"/>
          <w:sz w:val="24"/>
          <w:szCs w:val="24"/>
        </w:rPr>
        <w:t>hat that doesn’t cover is what is available at the state level</w:t>
      </w:r>
      <w:r w:rsidR="00801AB6" w:rsidRPr="008331F1">
        <w:rPr>
          <w:rFonts w:ascii="Times New Roman" w:hAnsi="Times New Roman"/>
          <w:sz w:val="24"/>
          <w:szCs w:val="24"/>
        </w:rPr>
        <w:t>.</w:t>
      </w:r>
      <w:r w:rsidRPr="008331F1">
        <w:rPr>
          <w:rFonts w:ascii="Times New Roman" w:hAnsi="Times New Roman"/>
          <w:sz w:val="24"/>
          <w:szCs w:val="24"/>
        </w:rPr>
        <w:t xml:space="preserve"> </w:t>
      </w:r>
      <w:r w:rsidR="00801AB6" w:rsidRPr="008331F1">
        <w:rPr>
          <w:rFonts w:ascii="Times New Roman" w:hAnsi="Times New Roman"/>
          <w:sz w:val="24"/>
          <w:szCs w:val="24"/>
        </w:rPr>
        <w:t>S</w:t>
      </w:r>
      <w:r w:rsidRPr="008331F1">
        <w:rPr>
          <w:rFonts w:ascii="Times New Roman" w:hAnsi="Times New Roman"/>
          <w:sz w:val="24"/>
          <w:szCs w:val="24"/>
        </w:rPr>
        <w:t>o</w:t>
      </w:r>
      <w:r w:rsidR="00BB59D2" w:rsidRPr="008331F1">
        <w:rPr>
          <w:rFonts w:ascii="Times New Roman" w:hAnsi="Times New Roman"/>
          <w:sz w:val="24"/>
          <w:szCs w:val="24"/>
        </w:rPr>
        <w:t>,</w:t>
      </w:r>
      <w:r w:rsidRPr="008331F1">
        <w:rPr>
          <w:rFonts w:ascii="Times New Roman" w:hAnsi="Times New Roman"/>
          <w:sz w:val="24"/>
          <w:szCs w:val="24"/>
        </w:rPr>
        <w:t xml:space="preserve"> that’s what </w:t>
      </w:r>
      <w:r w:rsidR="002F2684" w:rsidRPr="008331F1">
        <w:rPr>
          <w:rFonts w:ascii="Times New Roman" w:hAnsi="Times New Roman"/>
          <w:sz w:val="24"/>
          <w:szCs w:val="24"/>
        </w:rPr>
        <w:t>AB</w:t>
      </w:r>
      <w:r w:rsidRPr="008331F1">
        <w:rPr>
          <w:rFonts w:ascii="Times New Roman" w:hAnsi="Times New Roman"/>
          <w:sz w:val="24"/>
          <w:szCs w:val="24"/>
        </w:rPr>
        <w:t xml:space="preserve">22 </w:t>
      </w:r>
      <w:r w:rsidR="002F2684" w:rsidRPr="008331F1">
        <w:rPr>
          <w:rFonts w:ascii="Times New Roman" w:hAnsi="Times New Roman"/>
          <w:sz w:val="24"/>
          <w:szCs w:val="24"/>
        </w:rPr>
        <w:t>did</w:t>
      </w:r>
      <w:r w:rsidR="00BB59D2" w:rsidRPr="008331F1">
        <w:rPr>
          <w:rFonts w:ascii="Times New Roman" w:hAnsi="Times New Roman"/>
          <w:sz w:val="24"/>
          <w:szCs w:val="24"/>
        </w:rPr>
        <w:t>. It was to</w:t>
      </w:r>
      <w:r w:rsidRPr="008331F1">
        <w:rPr>
          <w:rFonts w:ascii="Times New Roman" w:hAnsi="Times New Roman"/>
          <w:sz w:val="24"/>
          <w:szCs w:val="24"/>
        </w:rPr>
        <w:t xml:space="preserve"> </w:t>
      </w:r>
      <w:r w:rsidR="00801AB6" w:rsidRPr="008331F1">
        <w:rPr>
          <w:rFonts w:ascii="Times New Roman" w:hAnsi="Times New Roman"/>
          <w:sz w:val="24"/>
          <w:szCs w:val="24"/>
        </w:rPr>
        <w:t xml:space="preserve">establish </w:t>
      </w:r>
      <w:r w:rsidRPr="008331F1">
        <w:rPr>
          <w:rFonts w:ascii="Times New Roman" w:hAnsi="Times New Roman"/>
          <w:sz w:val="24"/>
          <w:szCs w:val="24"/>
        </w:rPr>
        <w:t>state programs that are available to veterans</w:t>
      </w:r>
      <w:r w:rsidR="00BB59D2" w:rsidRPr="008331F1">
        <w:rPr>
          <w:rFonts w:ascii="Times New Roman" w:hAnsi="Times New Roman"/>
          <w:sz w:val="24"/>
          <w:szCs w:val="24"/>
        </w:rPr>
        <w:t>. T</w:t>
      </w:r>
      <w:r w:rsidRPr="008331F1">
        <w:rPr>
          <w:rFonts w:ascii="Times New Roman" w:hAnsi="Times New Roman"/>
          <w:sz w:val="24"/>
          <w:szCs w:val="24"/>
        </w:rPr>
        <w:t xml:space="preserve">he Housing Division </w:t>
      </w:r>
      <w:r w:rsidR="00801AB6" w:rsidRPr="008331F1">
        <w:rPr>
          <w:rFonts w:ascii="Times New Roman" w:hAnsi="Times New Roman"/>
          <w:sz w:val="24"/>
          <w:szCs w:val="24"/>
        </w:rPr>
        <w:t xml:space="preserve">does do </w:t>
      </w:r>
      <w:r w:rsidRPr="008331F1">
        <w:rPr>
          <w:rFonts w:ascii="Times New Roman" w:hAnsi="Times New Roman"/>
          <w:sz w:val="24"/>
          <w:szCs w:val="24"/>
        </w:rPr>
        <w:t>a homeowner assistance program for veterans</w:t>
      </w:r>
      <w:r w:rsidR="00801AB6" w:rsidRPr="008331F1">
        <w:rPr>
          <w:rFonts w:ascii="Times New Roman" w:hAnsi="Times New Roman"/>
          <w:sz w:val="24"/>
          <w:szCs w:val="24"/>
        </w:rPr>
        <w:t xml:space="preserve">. </w:t>
      </w:r>
      <w:r w:rsidR="00BB59D2" w:rsidRPr="008331F1">
        <w:rPr>
          <w:rFonts w:ascii="Times New Roman" w:hAnsi="Times New Roman"/>
          <w:sz w:val="24"/>
          <w:szCs w:val="24"/>
        </w:rPr>
        <w:t>However, t</w:t>
      </w:r>
      <w:r w:rsidRPr="008331F1">
        <w:rPr>
          <w:rFonts w:ascii="Times New Roman" w:hAnsi="Times New Roman"/>
          <w:sz w:val="24"/>
          <w:szCs w:val="24"/>
        </w:rPr>
        <w:t>hat’s never explain</w:t>
      </w:r>
      <w:r w:rsidR="00A559E5" w:rsidRPr="008331F1">
        <w:rPr>
          <w:rFonts w:ascii="Times New Roman" w:hAnsi="Times New Roman"/>
          <w:sz w:val="24"/>
          <w:szCs w:val="24"/>
        </w:rPr>
        <w:t>ed</w:t>
      </w:r>
      <w:r w:rsidRPr="008331F1">
        <w:rPr>
          <w:rFonts w:ascii="Times New Roman" w:hAnsi="Times New Roman"/>
          <w:sz w:val="24"/>
          <w:szCs w:val="24"/>
        </w:rPr>
        <w:t xml:space="preserve"> to </w:t>
      </w:r>
      <w:r w:rsidR="00801AB6" w:rsidRPr="008331F1">
        <w:rPr>
          <w:rFonts w:ascii="Times New Roman" w:hAnsi="Times New Roman"/>
          <w:sz w:val="24"/>
          <w:szCs w:val="24"/>
        </w:rPr>
        <w:t>them.</w:t>
      </w:r>
      <w:r w:rsidRPr="008331F1">
        <w:rPr>
          <w:rFonts w:ascii="Times New Roman" w:hAnsi="Times New Roman"/>
          <w:sz w:val="24"/>
          <w:szCs w:val="24"/>
        </w:rPr>
        <w:t xml:space="preserve"> </w:t>
      </w:r>
      <w:r w:rsidR="009977F0" w:rsidRPr="008331F1">
        <w:rPr>
          <w:rFonts w:ascii="Times New Roman" w:hAnsi="Times New Roman"/>
          <w:sz w:val="24"/>
          <w:szCs w:val="24"/>
        </w:rPr>
        <w:t>Well,</w:t>
      </w:r>
      <w:r w:rsidRPr="008331F1">
        <w:rPr>
          <w:rFonts w:ascii="Times New Roman" w:hAnsi="Times New Roman"/>
          <w:sz w:val="24"/>
          <w:szCs w:val="24"/>
        </w:rPr>
        <w:t xml:space="preserve"> </w:t>
      </w:r>
      <w:r w:rsidR="00801AB6" w:rsidRPr="008331F1">
        <w:rPr>
          <w:rFonts w:ascii="Times New Roman" w:hAnsi="Times New Roman"/>
          <w:sz w:val="24"/>
          <w:szCs w:val="24"/>
        </w:rPr>
        <w:t>this</w:t>
      </w:r>
      <w:r w:rsidRPr="008331F1">
        <w:rPr>
          <w:rFonts w:ascii="Times New Roman" w:hAnsi="Times New Roman"/>
          <w:sz w:val="24"/>
          <w:szCs w:val="24"/>
        </w:rPr>
        <w:t xml:space="preserve"> now formalize</w:t>
      </w:r>
      <w:r w:rsidR="00801AB6" w:rsidRPr="008331F1">
        <w:rPr>
          <w:rFonts w:ascii="Times New Roman" w:hAnsi="Times New Roman"/>
          <w:sz w:val="24"/>
          <w:szCs w:val="24"/>
        </w:rPr>
        <w:t>s that we do give the Department of Veteran Services</w:t>
      </w:r>
      <w:r w:rsidRPr="008331F1">
        <w:rPr>
          <w:rFonts w:ascii="Times New Roman" w:hAnsi="Times New Roman"/>
          <w:sz w:val="24"/>
          <w:szCs w:val="24"/>
        </w:rPr>
        <w:t xml:space="preserve"> that information</w:t>
      </w:r>
      <w:r w:rsidR="00801AB6" w:rsidRPr="008331F1">
        <w:rPr>
          <w:rFonts w:ascii="Times New Roman" w:hAnsi="Times New Roman"/>
          <w:sz w:val="24"/>
          <w:szCs w:val="24"/>
        </w:rPr>
        <w:t xml:space="preserve"> and have</w:t>
      </w:r>
      <w:r w:rsidRPr="008331F1">
        <w:rPr>
          <w:rFonts w:ascii="Times New Roman" w:hAnsi="Times New Roman"/>
          <w:sz w:val="24"/>
          <w:szCs w:val="24"/>
        </w:rPr>
        <w:t xml:space="preserve"> voluntarily</w:t>
      </w:r>
      <w:r w:rsidR="00BA17C0" w:rsidRPr="008331F1">
        <w:rPr>
          <w:rFonts w:ascii="Times New Roman" w:hAnsi="Times New Roman"/>
          <w:sz w:val="24"/>
          <w:szCs w:val="24"/>
        </w:rPr>
        <w:t>. T</w:t>
      </w:r>
      <w:r w:rsidRPr="008331F1">
        <w:rPr>
          <w:rFonts w:ascii="Times New Roman" w:hAnsi="Times New Roman"/>
          <w:sz w:val="24"/>
          <w:szCs w:val="24"/>
        </w:rPr>
        <w:t xml:space="preserve">his is </w:t>
      </w:r>
      <w:r w:rsidR="00A559E5" w:rsidRPr="008331F1">
        <w:rPr>
          <w:rFonts w:ascii="Times New Roman" w:hAnsi="Times New Roman"/>
          <w:sz w:val="24"/>
          <w:szCs w:val="24"/>
        </w:rPr>
        <w:t>in</w:t>
      </w:r>
      <w:r w:rsidR="00801AB6" w:rsidRPr="008331F1">
        <w:rPr>
          <w:rFonts w:ascii="Times New Roman" w:hAnsi="Times New Roman"/>
          <w:sz w:val="24"/>
          <w:szCs w:val="24"/>
        </w:rPr>
        <w:t xml:space="preserve"> </w:t>
      </w:r>
      <w:r w:rsidR="00A559E5" w:rsidRPr="008331F1">
        <w:rPr>
          <w:rFonts w:ascii="Times New Roman" w:hAnsi="Times New Roman"/>
          <w:sz w:val="24"/>
          <w:szCs w:val="24"/>
        </w:rPr>
        <w:t>statute,</w:t>
      </w:r>
      <w:r w:rsidRPr="008331F1">
        <w:rPr>
          <w:rFonts w:ascii="Times New Roman" w:hAnsi="Times New Roman"/>
          <w:sz w:val="24"/>
          <w:szCs w:val="24"/>
        </w:rPr>
        <w:t xml:space="preserve"> </w:t>
      </w:r>
      <w:r w:rsidR="00801AB6" w:rsidRPr="008331F1">
        <w:rPr>
          <w:rFonts w:ascii="Times New Roman" w:hAnsi="Times New Roman"/>
          <w:sz w:val="24"/>
          <w:szCs w:val="24"/>
        </w:rPr>
        <w:t xml:space="preserve">and </w:t>
      </w:r>
      <w:r w:rsidR="00BA17C0" w:rsidRPr="008331F1">
        <w:rPr>
          <w:rFonts w:ascii="Times New Roman" w:hAnsi="Times New Roman"/>
          <w:sz w:val="24"/>
          <w:szCs w:val="24"/>
        </w:rPr>
        <w:t xml:space="preserve">we </w:t>
      </w:r>
      <w:r w:rsidR="00801AB6" w:rsidRPr="008331F1">
        <w:rPr>
          <w:rFonts w:ascii="Times New Roman" w:hAnsi="Times New Roman"/>
          <w:sz w:val="24"/>
          <w:szCs w:val="24"/>
        </w:rPr>
        <w:t xml:space="preserve">will continue to work with them. </w:t>
      </w:r>
      <w:r w:rsidRPr="008331F1">
        <w:rPr>
          <w:rFonts w:ascii="Times New Roman" w:hAnsi="Times New Roman"/>
          <w:sz w:val="24"/>
          <w:szCs w:val="24"/>
        </w:rPr>
        <w:t xml:space="preserve"> </w:t>
      </w:r>
    </w:p>
    <w:p w14:paraId="3A9EC2DA" w14:textId="77777777" w:rsidR="00A559E5" w:rsidRPr="008331F1" w:rsidRDefault="00A559E5" w:rsidP="00C70C13">
      <w:pPr>
        <w:pStyle w:val="PlainText"/>
        <w:rPr>
          <w:rFonts w:ascii="Times New Roman" w:hAnsi="Times New Roman"/>
          <w:sz w:val="24"/>
          <w:szCs w:val="24"/>
        </w:rPr>
      </w:pPr>
    </w:p>
    <w:p w14:paraId="316865F4" w14:textId="77777777" w:rsidR="00A559E5" w:rsidRPr="008331F1" w:rsidRDefault="00801AB6" w:rsidP="00C70C13">
      <w:pPr>
        <w:pStyle w:val="PlainText"/>
        <w:rPr>
          <w:rFonts w:ascii="Times New Roman" w:hAnsi="Times New Roman"/>
          <w:sz w:val="24"/>
          <w:szCs w:val="24"/>
        </w:rPr>
      </w:pPr>
      <w:r w:rsidRPr="008331F1">
        <w:rPr>
          <w:rFonts w:ascii="Times New Roman" w:hAnsi="Times New Roman"/>
          <w:sz w:val="24"/>
          <w:szCs w:val="24"/>
        </w:rPr>
        <w:t>AB</w:t>
      </w:r>
      <w:r w:rsidR="00C70C13" w:rsidRPr="008331F1">
        <w:rPr>
          <w:rFonts w:ascii="Times New Roman" w:hAnsi="Times New Roman"/>
          <w:sz w:val="24"/>
          <w:szCs w:val="24"/>
        </w:rPr>
        <w:t xml:space="preserve">141 automatically </w:t>
      </w:r>
      <w:r w:rsidRPr="008331F1">
        <w:rPr>
          <w:rFonts w:ascii="Times New Roman" w:hAnsi="Times New Roman"/>
          <w:sz w:val="24"/>
          <w:szCs w:val="24"/>
        </w:rPr>
        <w:t>seals an eviction</w:t>
      </w:r>
      <w:r w:rsidR="00C70C13" w:rsidRPr="008331F1">
        <w:rPr>
          <w:rFonts w:ascii="Times New Roman" w:hAnsi="Times New Roman"/>
          <w:sz w:val="24"/>
          <w:szCs w:val="24"/>
        </w:rPr>
        <w:t xml:space="preserve"> record</w:t>
      </w:r>
      <w:r w:rsidR="00A559E5" w:rsidRPr="008331F1">
        <w:rPr>
          <w:rFonts w:ascii="Times New Roman" w:hAnsi="Times New Roman"/>
          <w:sz w:val="24"/>
          <w:szCs w:val="24"/>
        </w:rPr>
        <w:t>,</w:t>
      </w:r>
      <w:r w:rsidR="00C70C13" w:rsidRPr="008331F1">
        <w:rPr>
          <w:rFonts w:ascii="Times New Roman" w:hAnsi="Times New Roman"/>
          <w:sz w:val="24"/>
          <w:szCs w:val="24"/>
        </w:rPr>
        <w:t xml:space="preserve"> </w:t>
      </w:r>
      <w:r w:rsidRPr="008331F1">
        <w:rPr>
          <w:rFonts w:ascii="Times New Roman" w:hAnsi="Times New Roman"/>
          <w:sz w:val="24"/>
          <w:szCs w:val="24"/>
        </w:rPr>
        <w:t xml:space="preserve">if found </w:t>
      </w:r>
      <w:r w:rsidR="00C70C13" w:rsidRPr="008331F1">
        <w:rPr>
          <w:rFonts w:ascii="Times New Roman" w:hAnsi="Times New Roman"/>
          <w:sz w:val="24"/>
          <w:szCs w:val="24"/>
        </w:rPr>
        <w:t>to be related to the coronavirus pandemic</w:t>
      </w:r>
      <w:r w:rsidRPr="008331F1">
        <w:rPr>
          <w:rFonts w:ascii="Times New Roman" w:hAnsi="Times New Roman"/>
          <w:sz w:val="24"/>
          <w:szCs w:val="24"/>
        </w:rPr>
        <w:t>. We</w:t>
      </w:r>
      <w:r w:rsidR="00C70C13" w:rsidRPr="008331F1">
        <w:rPr>
          <w:rFonts w:ascii="Times New Roman" w:hAnsi="Times New Roman"/>
          <w:sz w:val="24"/>
          <w:szCs w:val="24"/>
        </w:rPr>
        <w:t xml:space="preserve"> will </w:t>
      </w:r>
      <w:r w:rsidR="00826DCC" w:rsidRPr="008331F1">
        <w:rPr>
          <w:rFonts w:ascii="Times New Roman" w:hAnsi="Times New Roman"/>
          <w:sz w:val="24"/>
          <w:szCs w:val="24"/>
        </w:rPr>
        <w:t>touch on</w:t>
      </w:r>
      <w:r w:rsidR="00C70C13" w:rsidRPr="008331F1">
        <w:rPr>
          <w:rFonts w:ascii="Times New Roman" w:hAnsi="Times New Roman"/>
          <w:sz w:val="24"/>
          <w:szCs w:val="24"/>
        </w:rPr>
        <w:t xml:space="preserve"> </w:t>
      </w:r>
      <w:r w:rsidRPr="008331F1">
        <w:rPr>
          <w:rFonts w:ascii="Times New Roman" w:hAnsi="Times New Roman"/>
          <w:sz w:val="24"/>
          <w:szCs w:val="24"/>
        </w:rPr>
        <w:t>evictions</w:t>
      </w:r>
      <w:r w:rsidR="00C70C13" w:rsidRPr="008331F1">
        <w:rPr>
          <w:rFonts w:ascii="Times New Roman" w:hAnsi="Times New Roman"/>
          <w:sz w:val="24"/>
          <w:szCs w:val="24"/>
        </w:rPr>
        <w:t xml:space="preserve"> </w:t>
      </w:r>
      <w:r w:rsidR="00A559E5" w:rsidRPr="008331F1">
        <w:rPr>
          <w:rFonts w:ascii="Times New Roman" w:hAnsi="Times New Roman"/>
          <w:sz w:val="24"/>
          <w:szCs w:val="24"/>
        </w:rPr>
        <w:t xml:space="preserve">in </w:t>
      </w:r>
      <w:r w:rsidR="00C70C13" w:rsidRPr="008331F1">
        <w:rPr>
          <w:rFonts w:ascii="Times New Roman" w:hAnsi="Times New Roman"/>
          <w:sz w:val="24"/>
          <w:szCs w:val="24"/>
        </w:rPr>
        <w:t>a little bit</w:t>
      </w:r>
      <w:r w:rsidR="00826DCC" w:rsidRPr="008331F1">
        <w:rPr>
          <w:rFonts w:ascii="Times New Roman" w:hAnsi="Times New Roman"/>
          <w:sz w:val="24"/>
          <w:szCs w:val="24"/>
        </w:rPr>
        <w:t>. I think as previously indicated</w:t>
      </w:r>
      <w:r w:rsidR="00A559E5" w:rsidRPr="008331F1">
        <w:rPr>
          <w:rFonts w:ascii="Times New Roman" w:hAnsi="Times New Roman"/>
          <w:sz w:val="24"/>
          <w:szCs w:val="24"/>
        </w:rPr>
        <w:t>,</w:t>
      </w:r>
      <w:r w:rsidR="00826DCC" w:rsidRPr="008331F1">
        <w:rPr>
          <w:rFonts w:ascii="Times New Roman" w:hAnsi="Times New Roman"/>
          <w:sz w:val="24"/>
          <w:szCs w:val="24"/>
        </w:rPr>
        <w:t xml:space="preserve"> the eviction process is</w:t>
      </w:r>
      <w:r w:rsidR="00C70C13" w:rsidRPr="008331F1">
        <w:rPr>
          <w:rFonts w:ascii="Times New Roman" w:hAnsi="Times New Roman"/>
          <w:sz w:val="24"/>
          <w:szCs w:val="24"/>
        </w:rPr>
        <w:t xml:space="preserve"> very broad</w:t>
      </w:r>
      <w:r w:rsidR="00A559E5" w:rsidRPr="008331F1">
        <w:rPr>
          <w:rFonts w:ascii="Times New Roman" w:hAnsi="Times New Roman"/>
          <w:sz w:val="24"/>
          <w:szCs w:val="24"/>
        </w:rPr>
        <w:t>,</w:t>
      </w:r>
      <w:r w:rsidR="00C70C13" w:rsidRPr="008331F1">
        <w:rPr>
          <w:rFonts w:ascii="Times New Roman" w:hAnsi="Times New Roman"/>
          <w:sz w:val="24"/>
          <w:szCs w:val="24"/>
        </w:rPr>
        <w:t xml:space="preserve"> </w:t>
      </w:r>
      <w:r w:rsidR="00826DCC" w:rsidRPr="008331F1">
        <w:rPr>
          <w:rFonts w:ascii="Times New Roman" w:hAnsi="Times New Roman"/>
          <w:sz w:val="24"/>
          <w:szCs w:val="24"/>
        </w:rPr>
        <w:t xml:space="preserve">and </w:t>
      </w:r>
      <w:r w:rsidR="00C70C13" w:rsidRPr="008331F1">
        <w:rPr>
          <w:rFonts w:ascii="Times New Roman" w:hAnsi="Times New Roman"/>
          <w:sz w:val="24"/>
          <w:szCs w:val="24"/>
        </w:rPr>
        <w:t>we’re going to have that issue</w:t>
      </w:r>
      <w:r w:rsidR="00A559E5" w:rsidRPr="008331F1">
        <w:rPr>
          <w:rFonts w:ascii="Times New Roman" w:hAnsi="Times New Roman"/>
          <w:sz w:val="24"/>
          <w:szCs w:val="24"/>
        </w:rPr>
        <w:t>,</w:t>
      </w:r>
      <w:r w:rsidR="00C70C13" w:rsidRPr="008331F1">
        <w:rPr>
          <w:rFonts w:ascii="Times New Roman" w:hAnsi="Times New Roman"/>
          <w:sz w:val="24"/>
          <w:szCs w:val="24"/>
        </w:rPr>
        <w:t xml:space="preserve"> though no fault of their</w:t>
      </w:r>
      <w:r w:rsidR="00826DCC" w:rsidRPr="008331F1">
        <w:rPr>
          <w:rFonts w:ascii="Times New Roman" w:hAnsi="Times New Roman"/>
          <w:sz w:val="24"/>
          <w:szCs w:val="24"/>
        </w:rPr>
        <w:t xml:space="preserve"> own</w:t>
      </w:r>
      <w:r w:rsidR="00A559E5" w:rsidRPr="008331F1">
        <w:rPr>
          <w:rFonts w:ascii="Times New Roman" w:hAnsi="Times New Roman"/>
          <w:sz w:val="24"/>
          <w:szCs w:val="24"/>
        </w:rPr>
        <w:t>. I</w:t>
      </w:r>
      <w:r w:rsidR="00826DCC" w:rsidRPr="008331F1">
        <w:rPr>
          <w:rFonts w:ascii="Times New Roman" w:hAnsi="Times New Roman"/>
          <w:sz w:val="24"/>
          <w:szCs w:val="24"/>
        </w:rPr>
        <w:t xml:space="preserve">f folks lost their jobs related to leisure </w:t>
      </w:r>
      <w:r w:rsidR="00A559E5" w:rsidRPr="008331F1">
        <w:rPr>
          <w:rFonts w:ascii="Times New Roman" w:hAnsi="Times New Roman"/>
          <w:sz w:val="24"/>
          <w:szCs w:val="24"/>
        </w:rPr>
        <w:t>and/or</w:t>
      </w:r>
      <w:r w:rsidR="00826DCC" w:rsidRPr="008331F1">
        <w:rPr>
          <w:rFonts w:ascii="Times New Roman" w:hAnsi="Times New Roman"/>
          <w:sz w:val="24"/>
          <w:szCs w:val="24"/>
        </w:rPr>
        <w:t xml:space="preserve"> </w:t>
      </w:r>
      <w:r w:rsidR="00C70C13" w:rsidRPr="008331F1">
        <w:rPr>
          <w:rFonts w:ascii="Times New Roman" w:hAnsi="Times New Roman"/>
          <w:sz w:val="24"/>
          <w:szCs w:val="24"/>
        </w:rPr>
        <w:t>hospitality</w:t>
      </w:r>
      <w:r w:rsidR="00826DCC" w:rsidRPr="008331F1">
        <w:rPr>
          <w:rFonts w:ascii="Times New Roman" w:hAnsi="Times New Roman"/>
          <w:sz w:val="24"/>
          <w:szCs w:val="24"/>
        </w:rPr>
        <w:t xml:space="preserve">, those eviction </w:t>
      </w:r>
      <w:r w:rsidR="00C70C13" w:rsidRPr="008331F1">
        <w:rPr>
          <w:rFonts w:ascii="Times New Roman" w:hAnsi="Times New Roman"/>
          <w:sz w:val="24"/>
          <w:szCs w:val="24"/>
        </w:rPr>
        <w:t>records cannot be used against them in the future</w:t>
      </w:r>
      <w:r w:rsidR="00826DCC" w:rsidRPr="008331F1">
        <w:rPr>
          <w:rFonts w:ascii="Times New Roman" w:hAnsi="Times New Roman"/>
          <w:sz w:val="24"/>
          <w:szCs w:val="24"/>
        </w:rPr>
        <w:t>.</w:t>
      </w:r>
      <w:r w:rsidR="00C70C13" w:rsidRPr="008331F1">
        <w:rPr>
          <w:rFonts w:ascii="Times New Roman" w:hAnsi="Times New Roman"/>
          <w:sz w:val="24"/>
          <w:szCs w:val="24"/>
        </w:rPr>
        <w:t xml:space="preserve"> </w:t>
      </w:r>
    </w:p>
    <w:p w14:paraId="087CC4B3" w14:textId="77777777" w:rsidR="00A559E5" w:rsidRPr="008331F1" w:rsidRDefault="00A559E5" w:rsidP="00C70C13">
      <w:pPr>
        <w:pStyle w:val="PlainText"/>
        <w:rPr>
          <w:rFonts w:ascii="Times New Roman" w:hAnsi="Times New Roman"/>
          <w:sz w:val="24"/>
          <w:szCs w:val="24"/>
        </w:rPr>
      </w:pPr>
    </w:p>
    <w:p w14:paraId="2B9EA92F" w14:textId="77777777" w:rsidR="00BE71AF" w:rsidRPr="008331F1" w:rsidRDefault="00826DCC" w:rsidP="00C70C13">
      <w:pPr>
        <w:pStyle w:val="PlainText"/>
        <w:rPr>
          <w:rFonts w:ascii="Times New Roman" w:hAnsi="Times New Roman"/>
          <w:sz w:val="24"/>
          <w:szCs w:val="24"/>
        </w:rPr>
      </w:pPr>
      <w:r w:rsidRPr="008331F1">
        <w:rPr>
          <w:rFonts w:ascii="Times New Roman" w:hAnsi="Times New Roman"/>
          <w:sz w:val="24"/>
          <w:szCs w:val="24"/>
        </w:rPr>
        <w:t>AB308</w:t>
      </w:r>
      <w:r w:rsidR="00BE71AF" w:rsidRPr="008331F1">
        <w:rPr>
          <w:rFonts w:ascii="Times New Roman" w:hAnsi="Times New Roman"/>
          <w:sz w:val="24"/>
          <w:szCs w:val="24"/>
        </w:rPr>
        <w:t xml:space="preserve"> deals with</w:t>
      </w:r>
      <w:r w:rsidRPr="008331F1">
        <w:rPr>
          <w:rFonts w:ascii="Times New Roman" w:hAnsi="Times New Roman"/>
          <w:sz w:val="24"/>
          <w:szCs w:val="24"/>
        </w:rPr>
        <w:t xml:space="preserve"> </w:t>
      </w:r>
      <w:r w:rsidR="00C70C13" w:rsidRPr="008331F1">
        <w:rPr>
          <w:rFonts w:ascii="Times New Roman" w:hAnsi="Times New Roman"/>
          <w:sz w:val="24"/>
          <w:szCs w:val="24"/>
        </w:rPr>
        <w:t xml:space="preserve">modifications </w:t>
      </w:r>
      <w:r w:rsidRPr="008331F1">
        <w:rPr>
          <w:rFonts w:ascii="Times New Roman" w:hAnsi="Times New Roman"/>
          <w:sz w:val="24"/>
          <w:szCs w:val="24"/>
        </w:rPr>
        <w:t>of security deposits and late fees, Senator Ratti</w:t>
      </w:r>
      <w:r w:rsidR="00BE71AF" w:rsidRPr="008331F1">
        <w:rPr>
          <w:rFonts w:ascii="Times New Roman" w:hAnsi="Times New Roman"/>
          <w:sz w:val="24"/>
          <w:szCs w:val="24"/>
        </w:rPr>
        <w:t>.</w:t>
      </w:r>
      <w:r w:rsidRPr="008331F1">
        <w:rPr>
          <w:rFonts w:ascii="Times New Roman" w:hAnsi="Times New Roman"/>
          <w:sz w:val="24"/>
          <w:szCs w:val="24"/>
        </w:rPr>
        <w:t xml:space="preserve"> I know you </w:t>
      </w:r>
      <w:r w:rsidR="00C70C13" w:rsidRPr="008331F1">
        <w:rPr>
          <w:rFonts w:ascii="Times New Roman" w:hAnsi="Times New Roman"/>
          <w:sz w:val="24"/>
          <w:szCs w:val="24"/>
        </w:rPr>
        <w:t>already worked on that</w:t>
      </w:r>
      <w:r w:rsidRPr="008331F1">
        <w:rPr>
          <w:rFonts w:ascii="Times New Roman" w:hAnsi="Times New Roman"/>
          <w:sz w:val="24"/>
          <w:szCs w:val="24"/>
        </w:rPr>
        <w:t xml:space="preserve">. </w:t>
      </w:r>
      <w:r w:rsidR="00C70C13" w:rsidRPr="008331F1">
        <w:rPr>
          <w:rFonts w:ascii="Times New Roman" w:hAnsi="Times New Roman"/>
          <w:sz w:val="24"/>
          <w:szCs w:val="24"/>
        </w:rPr>
        <w:t xml:space="preserve">I don’t know if you </w:t>
      </w:r>
      <w:r w:rsidRPr="008331F1">
        <w:rPr>
          <w:rFonts w:ascii="Times New Roman" w:hAnsi="Times New Roman"/>
          <w:sz w:val="24"/>
          <w:szCs w:val="24"/>
        </w:rPr>
        <w:t>want to comment on that or</w:t>
      </w:r>
      <w:r w:rsidR="00C70C13" w:rsidRPr="008331F1">
        <w:rPr>
          <w:rFonts w:ascii="Times New Roman" w:hAnsi="Times New Roman"/>
          <w:sz w:val="24"/>
          <w:szCs w:val="24"/>
        </w:rPr>
        <w:t xml:space="preserve"> come back to it</w:t>
      </w:r>
      <w:r w:rsidR="00F571AA" w:rsidRPr="008331F1">
        <w:rPr>
          <w:rFonts w:ascii="Times New Roman" w:hAnsi="Times New Roman"/>
          <w:sz w:val="24"/>
          <w:szCs w:val="24"/>
        </w:rPr>
        <w:t>.</w:t>
      </w:r>
      <w:r w:rsidR="00C70C13" w:rsidRPr="008331F1">
        <w:rPr>
          <w:rFonts w:ascii="Times New Roman" w:hAnsi="Times New Roman"/>
          <w:sz w:val="24"/>
          <w:szCs w:val="24"/>
        </w:rPr>
        <w:t xml:space="preserve"> I’ll go with </w:t>
      </w:r>
      <w:r w:rsidRPr="008331F1">
        <w:rPr>
          <w:rFonts w:ascii="Times New Roman" w:hAnsi="Times New Roman"/>
          <w:sz w:val="24"/>
          <w:szCs w:val="24"/>
        </w:rPr>
        <w:t>AB486</w:t>
      </w:r>
      <w:r w:rsidR="00F571AA" w:rsidRPr="008331F1">
        <w:rPr>
          <w:rFonts w:ascii="Times New Roman" w:hAnsi="Times New Roman"/>
          <w:sz w:val="24"/>
          <w:szCs w:val="24"/>
        </w:rPr>
        <w:t>, w</w:t>
      </w:r>
      <w:r w:rsidR="00C70C13" w:rsidRPr="008331F1">
        <w:rPr>
          <w:rFonts w:ascii="Times New Roman" w:hAnsi="Times New Roman"/>
          <w:sz w:val="24"/>
          <w:szCs w:val="24"/>
        </w:rPr>
        <w:t xml:space="preserve">hich is the </w:t>
      </w:r>
      <w:r w:rsidRPr="008331F1">
        <w:rPr>
          <w:rFonts w:ascii="Times New Roman" w:hAnsi="Times New Roman"/>
          <w:sz w:val="24"/>
          <w:szCs w:val="24"/>
        </w:rPr>
        <w:t xml:space="preserve">eviction mediation </w:t>
      </w:r>
      <w:r w:rsidR="00F571AA" w:rsidRPr="008331F1">
        <w:rPr>
          <w:rFonts w:ascii="Times New Roman" w:hAnsi="Times New Roman"/>
          <w:sz w:val="24"/>
          <w:szCs w:val="24"/>
        </w:rPr>
        <w:t>bypath. So,</w:t>
      </w:r>
      <w:r w:rsidR="00C70C13" w:rsidRPr="008331F1">
        <w:rPr>
          <w:rFonts w:ascii="Times New Roman" w:hAnsi="Times New Roman"/>
          <w:sz w:val="24"/>
          <w:szCs w:val="24"/>
        </w:rPr>
        <w:t xml:space="preserve"> I’ll </w:t>
      </w:r>
      <w:r w:rsidR="00F571AA" w:rsidRPr="008331F1">
        <w:rPr>
          <w:rFonts w:ascii="Times New Roman" w:hAnsi="Times New Roman"/>
          <w:sz w:val="24"/>
          <w:szCs w:val="24"/>
        </w:rPr>
        <w:t xml:space="preserve">stop </w:t>
      </w:r>
      <w:r w:rsidR="00C70C13" w:rsidRPr="008331F1">
        <w:rPr>
          <w:rFonts w:ascii="Times New Roman" w:hAnsi="Times New Roman"/>
          <w:sz w:val="24"/>
          <w:szCs w:val="24"/>
        </w:rPr>
        <w:t>there</w:t>
      </w:r>
      <w:r w:rsidR="00F571AA" w:rsidRPr="008331F1">
        <w:rPr>
          <w:rFonts w:ascii="Times New Roman" w:hAnsi="Times New Roman"/>
          <w:sz w:val="24"/>
          <w:szCs w:val="24"/>
        </w:rPr>
        <w:t>. These are</w:t>
      </w:r>
      <w:r w:rsidR="00C70C13" w:rsidRPr="008331F1">
        <w:rPr>
          <w:rFonts w:ascii="Times New Roman" w:hAnsi="Times New Roman"/>
          <w:sz w:val="24"/>
          <w:szCs w:val="24"/>
        </w:rPr>
        <w:t xml:space="preserve"> really </w:t>
      </w:r>
      <w:r w:rsidR="00F571AA" w:rsidRPr="008331F1">
        <w:rPr>
          <w:rFonts w:ascii="Times New Roman" w:hAnsi="Times New Roman"/>
          <w:sz w:val="24"/>
          <w:szCs w:val="24"/>
        </w:rPr>
        <w:t>the assembly</w:t>
      </w:r>
      <w:r w:rsidR="00C70C13" w:rsidRPr="008331F1">
        <w:rPr>
          <w:rFonts w:ascii="Times New Roman" w:hAnsi="Times New Roman"/>
          <w:sz w:val="24"/>
          <w:szCs w:val="24"/>
        </w:rPr>
        <w:t xml:space="preserve"> </w:t>
      </w:r>
      <w:r w:rsidR="00F571AA" w:rsidRPr="008331F1">
        <w:rPr>
          <w:rFonts w:ascii="Times New Roman" w:hAnsi="Times New Roman"/>
          <w:sz w:val="24"/>
          <w:szCs w:val="24"/>
        </w:rPr>
        <w:t>bills</w:t>
      </w:r>
      <w:r w:rsidR="00BE71AF" w:rsidRPr="008331F1">
        <w:rPr>
          <w:rFonts w:ascii="Times New Roman" w:hAnsi="Times New Roman"/>
          <w:sz w:val="24"/>
          <w:szCs w:val="24"/>
        </w:rPr>
        <w:t>,</w:t>
      </w:r>
      <w:r w:rsidR="00F571AA" w:rsidRPr="008331F1">
        <w:rPr>
          <w:rFonts w:ascii="Times New Roman" w:hAnsi="Times New Roman"/>
          <w:sz w:val="24"/>
          <w:szCs w:val="24"/>
        </w:rPr>
        <w:t xml:space="preserve"> so this one needs some specific discussion. V</w:t>
      </w:r>
      <w:r w:rsidR="00C70C13" w:rsidRPr="008331F1">
        <w:rPr>
          <w:rFonts w:ascii="Times New Roman" w:hAnsi="Times New Roman"/>
          <w:sz w:val="24"/>
          <w:szCs w:val="24"/>
        </w:rPr>
        <w:t>ery late in the session</w:t>
      </w:r>
      <w:r w:rsidR="00BE71AF" w:rsidRPr="008331F1">
        <w:rPr>
          <w:rFonts w:ascii="Times New Roman" w:hAnsi="Times New Roman"/>
          <w:sz w:val="24"/>
          <w:szCs w:val="24"/>
        </w:rPr>
        <w:t>,</w:t>
      </w:r>
      <w:r w:rsidR="00C70C13" w:rsidRPr="008331F1">
        <w:rPr>
          <w:rFonts w:ascii="Times New Roman" w:hAnsi="Times New Roman"/>
          <w:sz w:val="24"/>
          <w:szCs w:val="24"/>
        </w:rPr>
        <w:t xml:space="preserve"> </w:t>
      </w:r>
      <w:r w:rsidR="00F571AA" w:rsidRPr="008331F1">
        <w:rPr>
          <w:rFonts w:ascii="Times New Roman" w:hAnsi="Times New Roman"/>
          <w:sz w:val="24"/>
          <w:szCs w:val="24"/>
        </w:rPr>
        <w:t xml:space="preserve">a </w:t>
      </w:r>
      <w:r w:rsidR="00C70C13" w:rsidRPr="008331F1">
        <w:rPr>
          <w:rFonts w:ascii="Times New Roman" w:hAnsi="Times New Roman"/>
          <w:sz w:val="24"/>
          <w:szCs w:val="24"/>
        </w:rPr>
        <w:t>process was created to</w:t>
      </w:r>
      <w:r w:rsidR="00F571AA" w:rsidRPr="008331F1">
        <w:rPr>
          <w:rFonts w:ascii="Times New Roman" w:hAnsi="Times New Roman"/>
          <w:sz w:val="24"/>
          <w:szCs w:val="24"/>
        </w:rPr>
        <w:t>,</w:t>
      </w:r>
      <w:r w:rsidR="00C70C13" w:rsidRPr="008331F1">
        <w:rPr>
          <w:rFonts w:ascii="Times New Roman" w:hAnsi="Times New Roman"/>
          <w:sz w:val="24"/>
          <w:szCs w:val="24"/>
        </w:rPr>
        <w:t xml:space="preserve"> as was previously indicated</w:t>
      </w:r>
      <w:r w:rsidR="00BE71AF" w:rsidRPr="008331F1">
        <w:rPr>
          <w:rFonts w:ascii="Times New Roman" w:hAnsi="Times New Roman"/>
          <w:sz w:val="24"/>
          <w:szCs w:val="24"/>
        </w:rPr>
        <w:t>. It</w:t>
      </w:r>
      <w:r w:rsidR="00C70C13" w:rsidRPr="008331F1">
        <w:rPr>
          <w:rFonts w:ascii="Times New Roman" w:hAnsi="Times New Roman"/>
          <w:sz w:val="24"/>
          <w:szCs w:val="24"/>
        </w:rPr>
        <w:t xml:space="preserve"> </w:t>
      </w:r>
      <w:r w:rsidR="00F571AA" w:rsidRPr="008331F1">
        <w:rPr>
          <w:rFonts w:ascii="Times New Roman" w:hAnsi="Times New Roman"/>
          <w:sz w:val="24"/>
          <w:szCs w:val="24"/>
        </w:rPr>
        <w:t>link</w:t>
      </w:r>
      <w:r w:rsidR="00BE71AF" w:rsidRPr="008331F1">
        <w:rPr>
          <w:rFonts w:ascii="Times New Roman" w:hAnsi="Times New Roman"/>
          <w:sz w:val="24"/>
          <w:szCs w:val="24"/>
        </w:rPr>
        <w:t>s</w:t>
      </w:r>
      <w:r w:rsidR="00C70C13" w:rsidRPr="008331F1">
        <w:rPr>
          <w:rFonts w:ascii="Times New Roman" w:hAnsi="Times New Roman"/>
          <w:sz w:val="24"/>
          <w:szCs w:val="24"/>
        </w:rPr>
        <w:t xml:space="preserve"> up tenants in need of assistance</w:t>
      </w:r>
      <w:r w:rsidR="00F571AA" w:rsidRPr="008331F1">
        <w:rPr>
          <w:rFonts w:ascii="Times New Roman" w:hAnsi="Times New Roman"/>
          <w:sz w:val="24"/>
          <w:szCs w:val="24"/>
        </w:rPr>
        <w:t>,</w:t>
      </w:r>
      <w:r w:rsidR="00C70C13" w:rsidRPr="008331F1">
        <w:rPr>
          <w:rFonts w:ascii="Times New Roman" w:hAnsi="Times New Roman"/>
          <w:sz w:val="24"/>
          <w:szCs w:val="24"/>
        </w:rPr>
        <w:t xml:space="preserve"> with</w:t>
      </w:r>
      <w:r w:rsidR="00F571AA" w:rsidRPr="008331F1">
        <w:rPr>
          <w:rFonts w:ascii="Times New Roman" w:hAnsi="Times New Roman"/>
          <w:sz w:val="24"/>
          <w:szCs w:val="24"/>
        </w:rPr>
        <w:t xml:space="preserve"> that</w:t>
      </w:r>
      <w:r w:rsidR="00C70C13" w:rsidRPr="008331F1">
        <w:rPr>
          <w:rFonts w:ascii="Times New Roman" w:hAnsi="Times New Roman"/>
          <w:sz w:val="24"/>
          <w:szCs w:val="24"/>
        </w:rPr>
        <w:t xml:space="preserve"> assistance</w:t>
      </w:r>
      <w:r w:rsidR="00F571AA" w:rsidRPr="008331F1">
        <w:rPr>
          <w:rFonts w:ascii="Times New Roman" w:hAnsi="Times New Roman"/>
          <w:sz w:val="24"/>
          <w:szCs w:val="24"/>
        </w:rPr>
        <w:t>,</w:t>
      </w:r>
      <w:r w:rsidR="00C70C13" w:rsidRPr="008331F1">
        <w:rPr>
          <w:rFonts w:ascii="Times New Roman" w:hAnsi="Times New Roman"/>
          <w:sz w:val="24"/>
          <w:szCs w:val="24"/>
        </w:rPr>
        <w:t xml:space="preserve"> with the courts</w:t>
      </w:r>
      <w:r w:rsidR="00F571AA" w:rsidRPr="008331F1">
        <w:rPr>
          <w:rFonts w:ascii="Times New Roman" w:hAnsi="Times New Roman"/>
          <w:sz w:val="24"/>
          <w:szCs w:val="24"/>
        </w:rPr>
        <w:t>, with</w:t>
      </w:r>
      <w:r w:rsidR="00C70C13" w:rsidRPr="008331F1">
        <w:rPr>
          <w:rFonts w:ascii="Times New Roman" w:hAnsi="Times New Roman"/>
          <w:sz w:val="24"/>
          <w:szCs w:val="24"/>
        </w:rPr>
        <w:t xml:space="preserve"> legal services</w:t>
      </w:r>
      <w:r w:rsidR="00F571AA" w:rsidRPr="008331F1">
        <w:rPr>
          <w:rFonts w:ascii="Times New Roman" w:hAnsi="Times New Roman"/>
          <w:sz w:val="24"/>
          <w:szCs w:val="24"/>
        </w:rPr>
        <w:t>, to</w:t>
      </w:r>
      <w:r w:rsidR="00C70C13" w:rsidRPr="008331F1">
        <w:rPr>
          <w:rFonts w:ascii="Times New Roman" w:hAnsi="Times New Roman"/>
          <w:sz w:val="24"/>
          <w:szCs w:val="24"/>
        </w:rPr>
        <w:t xml:space="preserve"> provide </w:t>
      </w:r>
      <w:r w:rsidR="00F571AA" w:rsidRPr="008331F1">
        <w:rPr>
          <w:rFonts w:ascii="Times New Roman" w:hAnsi="Times New Roman"/>
          <w:sz w:val="24"/>
          <w:szCs w:val="24"/>
        </w:rPr>
        <w:t>an a</w:t>
      </w:r>
      <w:r w:rsidR="00C70C13" w:rsidRPr="008331F1">
        <w:rPr>
          <w:rFonts w:ascii="Times New Roman" w:hAnsi="Times New Roman"/>
          <w:sz w:val="24"/>
          <w:szCs w:val="24"/>
        </w:rPr>
        <w:t>venue where they’re not just immediately getting evicted within five days</w:t>
      </w:r>
      <w:r w:rsidR="00F571AA" w:rsidRPr="008331F1">
        <w:rPr>
          <w:rFonts w:ascii="Times New Roman" w:hAnsi="Times New Roman"/>
          <w:sz w:val="24"/>
          <w:szCs w:val="24"/>
        </w:rPr>
        <w:t>.</w:t>
      </w:r>
      <w:r w:rsidR="00C70C13" w:rsidRPr="008331F1">
        <w:rPr>
          <w:rFonts w:ascii="Times New Roman" w:hAnsi="Times New Roman"/>
          <w:sz w:val="24"/>
          <w:szCs w:val="24"/>
        </w:rPr>
        <w:t xml:space="preserve"> </w:t>
      </w:r>
      <w:r w:rsidR="00F571AA" w:rsidRPr="008331F1">
        <w:rPr>
          <w:rFonts w:ascii="Times New Roman" w:hAnsi="Times New Roman"/>
          <w:sz w:val="24"/>
          <w:szCs w:val="24"/>
        </w:rPr>
        <w:t>So, this extends that period.</w:t>
      </w:r>
      <w:r w:rsidR="00C70C13" w:rsidRPr="008331F1">
        <w:rPr>
          <w:rFonts w:ascii="Times New Roman" w:hAnsi="Times New Roman"/>
          <w:sz w:val="24"/>
          <w:szCs w:val="24"/>
        </w:rPr>
        <w:t xml:space="preserve"> </w:t>
      </w:r>
    </w:p>
    <w:p w14:paraId="5EA4E729" w14:textId="77777777" w:rsidR="00BE71AF" w:rsidRPr="008331F1" w:rsidRDefault="00BE71AF" w:rsidP="00C70C13">
      <w:pPr>
        <w:pStyle w:val="PlainText"/>
        <w:rPr>
          <w:rFonts w:ascii="Times New Roman" w:hAnsi="Times New Roman"/>
          <w:sz w:val="24"/>
          <w:szCs w:val="24"/>
        </w:rPr>
      </w:pPr>
    </w:p>
    <w:p w14:paraId="1D0D0176" w14:textId="1E94B4C1" w:rsidR="0070684E" w:rsidRPr="008331F1" w:rsidRDefault="00F571AA" w:rsidP="00C70C13">
      <w:pPr>
        <w:pStyle w:val="PlainText"/>
        <w:rPr>
          <w:rFonts w:ascii="Times New Roman" w:hAnsi="Times New Roman"/>
          <w:sz w:val="24"/>
          <w:szCs w:val="24"/>
        </w:rPr>
      </w:pPr>
      <w:r w:rsidRPr="008331F1">
        <w:rPr>
          <w:rFonts w:ascii="Times New Roman" w:hAnsi="Times New Roman"/>
          <w:sz w:val="24"/>
          <w:szCs w:val="24"/>
        </w:rPr>
        <w:t xml:space="preserve">This </w:t>
      </w:r>
      <w:r w:rsidR="00582A55" w:rsidRPr="008331F1">
        <w:rPr>
          <w:rFonts w:ascii="Times New Roman" w:hAnsi="Times New Roman"/>
          <w:sz w:val="24"/>
          <w:szCs w:val="24"/>
        </w:rPr>
        <w:t xml:space="preserve">is my </w:t>
      </w:r>
      <w:r w:rsidR="00C70C13" w:rsidRPr="008331F1">
        <w:rPr>
          <w:rFonts w:ascii="Times New Roman" w:hAnsi="Times New Roman"/>
          <w:sz w:val="24"/>
          <w:szCs w:val="24"/>
        </w:rPr>
        <w:t xml:space="preserve">understanding again </w:t>
      </w:r>
      <w:r w:rsidR="00582A55" w:rsidRPr="008331F1">
        <w:rPr>
          <w:rFonts w:ascii="Times New Roman" w:hAnsi="Times New Roman"/>
          <w:sz w:val="24"/>
          <w:szCs w:val="24"/>
        </w:rPr>
        <w:t xml:space="preserve">and I will </w:t>
      </w:r>
      <w:r w:rsidR="00C70C13" w:rsidRPr="008331F1">
        <w:rPr>
          <w:rFonts w:ascii="Times New Roman" w:hAnsi="Times New Roman"/>
          <w:sz w:val="24"/>
          <w:szCs w:val="24"/>
        </w:rPr>
        <w:t xml:space="preserve">touch </w:t>
      </w:r>
      <w:r w:rsidR="00582A55" w:rsidRPr="008331F1">
        <w:rPr>
          <w:rFonts w:ascii="Times New Roman" w:hAnsi="Times New Roman"/>
          <w:sz w:val="24"/>
          <w:szCs w:val="24"/>
        </w:rPr>
        <w:t>on how the</w:t>
      </w:r>
      <w:r w:rsidR="00C70C13" w:rsidRPr="008331F1">
        <w:rPr>
          <w:rFonts w:ascii="Times New Roman" w:hAnsi="Times New Roman"/>
          <w:sz w:val="24"/>
          <w:szCs w:val="24"/>
        </w:rPr>
        <w:t xml:space="preserve"> </w:t>
      </w:r>
      <w:r w:rsidR="00C47400">
        <w:rPr>
          <w:rFonts w:ascii="Times New Roman" w:hAnsi="Times New Roman"/>
          <w:sz w:val="24"/>
          <w:szCs w:val="24"/>
        </w:rPr>
        <w:t>D</w:t>
      </w:r>
      <w:r w:rsidR="00C70C13" w:rsidRPr="008331F1">
        <w:rPr>
          <w:rFonts w:ascii="Times New Roman" w:hAnsi="Times New Roman"/>
          <w:sz w:val="24"/>
          <w:szCs w:val="24"/>
        </w:rPr>
        <w:t>ivision is involved in this</w:t>
      </w:r>
      <w:r w:rsidR="00BE71AF" w:rsidRPr="008331F1">
        <w:rPr>
          <w:rFonts w:ascii="Times New Roman" w:hAnsi="Times New Roman"/>
          <w:sz w:val="24"/>
          <w:szCs w:val="24"/>
        </w:rPr>
        <w:t>. Th</w:t>
      </w:r>
      <w:r w:rsidR="00C70C13" w:rsidRPr="008331F1">
        <w:rPr>
          <w:rFonts w:ascii="Times New Roman" w:hAnsi="Times New Roman"/>
          <w:sz w:val="24"/>
          <w:szCs w:val="24"/>
        </w:rPr>
        <w:t xml:space="preserve">ere </w:t>
      </w:r>
      <w:r w:rsidR="00BE71AF" w:rsidRPr="008331F1">
        <w:rPr>
          <w:rFonts w:ascii="Times New Roman" w:hAnsi="Times New Roman"/>
          <w:sz w:val="24"/>
          <w:szCs w:val="24"/>
        </w:rPr>
        <w:t>are</w:t>
      </w:r>
      <w:r w:rsidR="00C70C13" w:rsidRPr="008331F1">
        <w:rPr>
          <w:rFonts w:ascii="Times New Roman" w:hAnsi="Times New Roman"/>
          <w:sz w:val="24"/>
          <w:szCs w:val="24"/>
        </w:rPr>
        <w:t xml:space="preserve"> way smarter people at the Supreme Court</w:t>
      </w:r>
      <w:r w:rsidR="00582A55" w:rsidRPr="008331F1">
        <w:rPr>
          <w:rFonts w:ascii="Times New Roman" w:hAnsi="Times New Roman"/>
          <w:sz w:val="24"/>
          <w:szCs w:val="24"/>
        </w:rPr>
        <w:t>,</w:t>
      </w:r>
      <w:r w:rsidR="00C70C13" w:rsidRPr="008331F1">
        <w:rPr>
          <w:rFonts w:ascii="Times New Roman" w:hAnsi="Times New Roman"/>
          <w:sz w:val="24"/>
          <w:szCs w:val="24"/>
        </w:rPr>
        <w:t xml:space="preserve"> </w:t>
      </w:r>
      <w:r w:rsidR="00582A55" w:rsidRPr="008331F1">
        <w:rPr>
          <w:rFonts w:ascii="Times New Roman" w:hAnsi="Times New Roman"/>
          <w:sz w:val="24"/>
          <w:szCs w:val="24"/>
        </w:rPr>
        <w:t>H</w:t>
      </w:r>
      <w:r w:rsidR="00C70C13" w:rsidRPr="008331F1">
        <w:rPr>
          <w:rFonts w:ascii="Times New Roman" w:hAnsi="Times New Roman"/>
          <w:sz w:val="24"/>
          <w:szCs w:val="24"/>
        </w:rPr>
        <w:t xml:space="preserve">ome </w:t>
      </w:r>
      <w:r w:rsidR="00582A55" w:rsidRPr="008331F1">
        <w:rPr>
          <w:rFonts w:ascii="Times New Roman" w:hAnsi="Times New Roman"/>
          <w:sz w:val="24"/>
          <w:szCs w:val="24"/>
        </w:rPr>
        <w:t>M</w:t>
      </w:r>
      <w:r w:rsidR="00C70C13" w:rsidRPr="008331F1">
        <w:rPr>
          <w:rFonts w:ascii="Times New Roman" w:hAnsi="Times New Roman"/>
          <w:sz w:val="24"/>
          <w:szCs w:val="24"/>
        </w:rPr>
        <w:t>eans Nevada</w:t>
      </w:r>
      <w:r w:rsidR="00582A55" w:rsidRPr="008331F1">
        <w:rPr>
          <w:rFonts w:ascii="Times New Roman" w:hAnsi="Times New Roman"/>
          <w:sz w:val="24"/>
          <w:szCs w:val="24"/>
        </w:rPr>
        <w:t>, and Legal Aid</w:t>
      </w:r>
      <w:r w:rsidR="00C70C13" w:rsidRPr="008331F1">
        <w:rPr>
          <w:rFonts w:ascii="Times New Roman" w:hAnsi="Times New Roman"/>
          <w:sz w:val="24"/>
          <w:szCs w:val="24"/>
        </w:rPr>
        <w:t xml:space="preserve"> that are working on this program</w:t>
      </w:r>
      <w:r w:rsidR="00582A55" w:rsidRPr="008331F1">
        <w:rPr>
          <w:rFonts w:ascii="Times New Roman" w:hAnsi="Times New Roman"/>
          <w:sz w:val="24"/>
          <w:szCs w:val="24"/>
        </w:rPr>
        <w:t xml:space="preserve">. </w:t>
      </w:r>
      <w:r w:rsidR="00BE71AF" w:rsidRPr="008331F1">
        <w:rPr>
          <w:rFonts w:ascii="Times New Roman" w:hAnsi="Times New Roman"/>
          <w:sz w:val="24"/>
          <w:szCs w:val="24"/>
        </w:rPr>
        <w:t>B</w:t>
      </w:r>
      <w:r w:rsidR="00C71EA2" w:rsidRPr="008331F1">
        <w:rPr>
          <w:rFonts w:ascii="Times New Roman" w:hAnsi="Times New Roman"/>
          <w:sz w:val="24"/>
          <w:szCs w:val="24"/>
        </w:rPr>
        <w:t>asically,</w:t>
      </w:r>
      <w:r w:rsidR="00C70C13" w:rsidRPr="008331F1">
        <w:rPr>
          <w:rFonts w:ascii="Times New Roman" w:hAnsi="Times New Roman"/>
          <w:sz w:val="24"/>
          <w:szCs w:val="24"/>
        </w:rPr>
        <w:t xml:space="preserve"> if a landlord files for an </w:t>
      </w:r>
      <w:r w:rsidR="00582A55" w:rsidRPr="008331F1">
        <w:rPr>
          <w:rFonts w:ascii="Times New Roman" w:hAnsi="Times New Roman"/>
          <w:sz w:val="24"/>
          <w:szCs w:val="24"/>
        </w:rPr>
        <w:t>eviction</w:t>
      </w:r>
      <w:r w:rsidR="00BE71AF" w:rsidRPr="008331F1">
        <w:rPr>
          <w:rFonts w:ascii="Times New Roman" w:hAnsi="Times New Roman"/>
          <w:sz w:val="24"/>
          <w:szCs w:val="24"/>
        </w:rPr>
        <w:t>, and</w:t>
      </w:r>
      <w:r w:rsidR="00582A55" w:rsidRPr="008331F1">
        <w:rPr>
          <w:rFonts w:ascii="Times New Roman" w:hAnsi="Times New Roman"/>
          <w:sz w:val="24"/>
          <w:szCs w:val="24"/>
        </w:rPr>
        <w:t xml:space="preserve"> the </w:t>
      </w:r>
      <w:r w:rsidR="00C70C13" w:rsidRPr="008331F1">
        <w:rPr>
          <w:rFonts w:ascii="Times New Roman" w:hAnsi="Times New Roman"/>
          <w:sz w:val="24"/>
          <w:szCs w:val="24"/>
        </w:rPr>
        <w:t xml:space="preserve">tenant responds to </w:t>
      </w:r>
      <w:r w:rsidR="00D26B4A" w:rsidRPr="008331F1">
        <w:rPr>
          <w:rFonts w:ascii="Times New Roman" w:hAnsi="Times New Roman"/>
          <w:sz w:val="24"/>
          <w:szCs w:val="24"/>
        </w:rPr>
        <w:t>it</w:t>
      </w:r>
      <w:r w:rsidR="00BE71AF" w:rsidRPr="008331F1">
        <w:rPr>
          <w:rFonts w:ascii="Times New Roman" w:hAnsi="Times New Roman"/>
          <w:sz w:val="24"/>
          <w:szCs w:val="24"/>
        </w:rPr>
        <w:t>.</w:t>
      </w:r>
      <w:r w:rsidR="00C70C13" w:rsidRPr="008331F1">
        <w:rPr>
          <w:rFonts w:ascii="Times New Roman" w:hAnsi="Times New Roman"/>
          <w:sz w:val="24"/>
          <w:szCs w:val="24"/>
        </w:rPr>
        <w:t xml:space="preserve"> </w:t>
      </w:r>
      <w:r w:rsidR="00BE71AF" w:rsidRPr="008331F1">
        <w:rPr>
          <w:rFonts w:ascii="Times New Roman" w:hAnsi="Times New Roman"/>
          <w:sz w:val="24"/>
          <w:szCs w:val="24"/>
        </w:rPr>
        <w:t>T</w:t>
      </w:r>
      <w:r w:rsidR="00C70C13" w:rsidRPr="008331F1">
        <w:rPr>
          <w:rFonts w:ascii="Times New Roman" w:hAnsi="Times New Roman"/>
          <w:sz w:val="24"/>
          <w:szCs w:val="24"/>
        </w:rPr>
        <w:t xml:space="preserve">hey are </w:t>
      </w:r>
      <w:r w:rsidR="00BE71AF" w:rsidRPr="008331F1">
        <w:rPr>
          <w:rFonts w:ascii="Times New Roman" w:hAnsi="Times New Roman"/>
          <w:sz w:val="24"/>
          <w:szCs w:val="24"/>
        </w:rPr>
        <w:t xml:space="preserve">then </w:t>
      </w:r>
      <w:r w:rsidR="00C70C13" w:rsidRPr="008331F1">
        <w:rPr>
          <w:rFonts w:ascii="Times New Roman" w:hAnsi="Times New Roman"/>
          <w:sz w:val="24"/>
          <w:szCs w:val="24"/>
        </w:rPr>
        <w:t xml:space="preserve">placed into an </w:t>
      </w:r>
      <w:r w:rsidR="00582A55" w:rsidRPr="008331F1">
        <w:rPr>
          <w:rFonts w:ascii="Times New Roman" w:hAnsi="Times New Roman"/>
          <w:sz w:val="24"/>
          <w:szCs w:val="24"/>
        </w:rPr>
        <w:t xml:space="preserve">eviction </w:t>
      </w:r>
      <w:r w:rsidR="00C70C13" w:rsidRPr="008331F1">
        <w:rPr>
          <w:rFonts w:ascii="Times New Roman" w:hAnsi="Times New Roman"/>
          <w:sz w:val="24"/>
          <w:szCs w:val="24"/>
        </w:rPr>
        <w:t>mediation program</w:t>
      </w:r>
      <w:r w:rsidR="00BE71AF" w:rsidRPr="008331F1">
        <w:rPr>
          <w:rFonts w:ascii="Times New Roman" w:hAnsi="Times New Roman"/>
          <w:sz w:val="24"/>
          <w:szCs w:val="24"/>
        </w:rPr>
        <w:t>,</w:t>
      </w:r>
      <w:r w:rsidR="00C70C13" w:rsidRPr="008331F1">
        <w:rPr>
          <w:rFonts w:ascii="Times New Roman" w:hAnsi="Times New Roman"/>
          <w:sz w:val="24"/>
          <w:szCs w:val="24"/>
        </w:rPr>
        <w:t xml:space="preserve"> and then as I</w:t>
      </w:r>
      <w:r w:rsidR="00582A55" w:rsidRPr="008331F1">
        <w:rPr>
          <w:rFonts w:ascii="Times New Roman" w:hAnsi="Times New Roman"/>
          <w:sz w:val="24"/>
          <w:szCs w:val="24"/>
        </w:rPr>
        <w:t xml:space="preserve"> indicated</w:t>
      </w:r>
      <w:r w:rsidR="00C70C13" w:rsidRPr="008331F1">
        <w:rPr>
          <w:rFonts w:ascii="Times New Roman" w:hAnsi="Times New Roman"/>
          <w:sz w:val="24"/>
          <w:szCs w:val="24"/>
        </w:rPr>
        <w:t xml:space="preserve"> previously</w:t>
      </w:r>
      <w:r w:rsidR="00BE71AF" w:rsidRPr="008331F1">
        <w:rPr>
          <w:rFonts w:ascii="Times New Roman" w:hAnsi="Times New Roman"/>
          <w:sz w:val="24"/>
          <w:szCs w:val="24"/>
        </w:rPr>
        <w:t>,</w:t>
      </w:r>
      <w:r w:rsidR="00C70C13" w:rsidRPr="008331F1">
        <w:rPr>
          <w:rFonts w:ascii="Times New Roman" w:hAnsi="Times New Roman"/>
          <w:sz w:val="24"/>
          <w:szCs w:val="24"/>
        </w:rPr>
        <w:t xml:space="preserve"> that provides the avenues for rental assistance</w:t>
      </w:r>
      <w:r w:rsidR="00BE71AF" w:rsidRPr="008331F1">
        <w:rPr>
          <w:rFonts w:ascii="Times New Roman" w:hAnsi="Times New Roman"/>
          <w:sz w:val="24"/>
          <w:szCs w:val="24"/>
        </w:rPr>
        <w:t>. T</w:t>
      </w:r>
      <w:r w:rsidR="00C70C13" w:rsidRPr="008331F1">
        <w:rPr>
          <w:rFonts w:ascii="Times New Roman" w:hAnsi="Times New Roman"/>
          <w:sz w:val="24"/>
          <w:szCs w:val="24"/>
        </w:rPr>
        <w:t>hen</w:t>
      </w:r>
      <w:r w:rsidR="00BE71AF" w:rsidRPr="008331F1">
        <w:rPr>
          <w:rFonts w:ascii="Times New Roman" w:hAnsi="Times New Roman"/>
          <w:sz w:val="24"/>
          <w:szCs w:val="24"/>
        </w:rPr>
        <w:t>,</w:t>
      </w:r>
      <w:r w:rsidR="00C70C13" w:rsidRPr="008331F1">
        <w:rPr>
          <w:rFonts w:ascii="Times New Roman" w:hAnsi="Times New Roman"/>
          <w:sz w:val="24"/>
          <w:szCs w:val="24"/>
        </w:rPr>
        <w:t xml:space="preserve"> they have about </w:t>
      </w:r>
      <w:r w:rsidR="00BE71AF" w:rsidRPr="008331F1">
        <w:rPr>
          <w:rFonts w:ascii="Times New Roman" w:hAnsi="Times New Roman"/>
          <w:sz w:val="24"/>
          <w:szCs w:val="24"/>
        </w:rPr>
        <w:t>sixty</w:t>
      </w:r>
      <w:r w:rsidR="00C70C13" w:rsidRPr="008331F1">
        <w:rPr>
          <w:rFonts w:ascii="Times New Roman" w:hAnsi="Times New Roman"/>
          <w:sz w:val="24"/>
          <w:szCs w:val="24"/>
        </w:rPr>
        <w:t xml:space="preserve"> days to kind of iron that out</w:t>
      </w:r>
      <w:r w:rsidR="00582A55" w:rsidRPr="008331F1">
        <w:rPr>
          <w:rFonts w:ascii="Times New Roman" w:hAnsi="Times New Roman"/>
          <w:sz w:val="24"/>
          <w:szCs w:val="24"/>
        </w:rPr>
        <w:t>.</w:t>
      </w:r>
      <w:r w:rsidR="00C70C13" w:rsidRPr="008331F1">
        <w:rPr>
          <w:rFonts w:ascii="Times New Roman" w:hAnsi="Times New Roman"/>
          <w:sz w:val="24"/>
          <w:szCs w:val="24"/>
        </w:rPr>
        <w:t xml:space="preserve"> </w:t>
      </w:r>
      <w:r w:rsidR="00582A55" w:rsidRPr="008331F1">
        <w:rPr>
          <w:rFonts w:ascii="Times New Roman" w:hAnsi="Times New Roman"/>
          <w:sz w:val="24"/>
          <w:szCs w:val="24"/>
        </w:rPr>
        <w:t>I</w:t>
      </w:r>
      <w:r w:rsidR="00C70C13" w:rsidRPr="008331F1">
        <w:rPr>
          <w:rFonts w:ascii="Times New Roman" w:hAnsi="Times New Roman"/>
          <w:sz w:val="24"/>
          <w:szCs w:val="24"/>
        </w:rPr>
        <w:t>f it doesn’t get ironed out</w:t>
      </w:r>
      <w:r w:rsidR="00BE71AF" w:rsidRPr="008331F1">
        <w:rPr>
          <w:rFonts w:ascii="Times New Roman" w:hAnsi="Times New Roman"/>
          <w:sz w:val="24"/>
          <w:szCs w:val="24"/>
        </w:rPr>
        <w:t>,</w:t>
      </w:r>
      <w:r w:rsidR="00C70C13" w:rsidRPr="008331F1">
        <w:rPr>
          <w:rFonts w:ascii="Times New Roman" w:hAnsi="Times New Roman"/>
          <w:sz w:val="24"/>
          <w:szCs w:val="24"/>
        </w:rPr>
        <w:t xml:space="preserve"> or the tenant is not participatory</w:t>
      </w:r>
      <w:r w:rsidR="00BE71AF" w:rsidRPr="008331F1">
        <w:rPr>
          <w:rFonts w:ascii="Times New Roman" w:hAnsi="Times New Roman"/>
          <w:sz w:val="24"/>
          <w:szCs w:val="24"/>
        </w:rPr>
        <w:t>,</w:t>
      </w:r>
      <w:r w:rsidR="00C70C13" w:rsidRPr="008331F1">
        <w:rPr>
          <w:rFonts w:ascii="Times New Roman" w:hAnsi="Times New Roman"/>
          <w:sz w:val="24"/>
          <w:szCs w:val="24"/>
        </w:rPr>
        <w:t xml:space="preserve"> then there is a $5 million p</w:t>
      </w:r>
      <w:r w:rsidR="00582A55" w:rsidRPr="008331F1">
        <w:rPr>
          <w:rFonts w:ascii="Times New Roman" w:hAnsi="Times New Roman"/>
          <w:sz w:val="24"/>
          <w:szCs w:val="24"/>
        </w:rPr>
        <w:t xml:space="preserve">ot </w:t>
      </w:r>
      <w:r w:rsidR="00C70C13" w:rsidRPr="008331F1">
        <w:rPr>
          <w:rFonts w:ascii="Times New Roman" w:hAnsi="Times New Roman"/>
          <w:sz w:val="24"/>
          <w:szCs w:val="24"/>
        </w:rPr>
        <w:t xml:space="preserve">at the end of the </w:t>
      </w:r>
      <w:r w:rsidR="00BE71AF" w:rsidRPr="008331F1">
        <w:rPr>
          <w:rFonts w:ascii="Times New Roman" w:hAnsi="Times New Roman"/>
          <w:sz w:val="24"/>
          <w:szCs w:val="24"/>
        </w:rPr>
        <w:t>sixty</w:t>
      </w:r>
      <w:r w:rsidR="00C70C13" w:rsidRPr="008331F1">
        <w:rPr>
          <w:rFonts w:ascii="Times New Roman" w:hAnsi="Times New Roman"/>
          <w:sz w:val="24"/>
          <w:szCs w:val="24"/>
        </w:rPr>
        <w:t xml:space="preserve"> days that the landlords are eligible to receive a portion of</w:t>
      </w:r>
      <w:r w:rsidR="0070684E" w:rsidRPr="008331F1">
        <w:rPr>
          <w:rFonts w:ascii="Times New Roman" w:hAnsi="Times New Roman"/>
          <w:sz w:val="24"/>
          <w:szCs w:val="24"/>
        </w:rPr>
        <w:t>,</w:t>
      </w:r>
      <w:r w:rsidR="00C70C13" w:rsidRPr="008331F1">
        <w:rPr>
          <w:rFonts w:ascii="Times New Roman" w:hAnsi="Times New Roman"/>
          <w:sz w:val="24"/>
          <w:szCs w:val="24"/>
        </w:rPr>
        <w:t xml:space="preserve"> based on the arrears </w:t>
      </w:r>
      <w:r w:rsidR="00582A55" w:rsidRPr="008331F1">
        <w:rPr>
          <w:rFonts w:ascii="Times New Roman" w:hAnsi="Times New Roman"/>
          <w:sz w:val="24"/>
          <w:szCs w:val="24"/>
        </w:rPr>
        <w:t>that the tenant left them with.</w:t>
      </w:r>
      <w:r w:rsidR="00C70C13" w:rsidRPr="008331F1">
        <w:rPr>
          <w:rFonts w:ascii="Times New Roman" w:hAnsi="Times New Roman"/>
          <w:sz w:val="24"/>
          <w:szCs w:val="24"/>
        </w:rPr>
        <w:t xml:space="preserve"> </w:t>
      </w:r>
    </w:p>
    <w:p w14:paraId="22EC9EC0" w14:textId="77777777" w:rsidR="0070684E" w:rsidRPr="008331F1" w:rsidRDefault="0070684E" w:rsidP="00C70C13">
      <w:pPr>
        <w:pStyle w:val="PlainText"/>
        <w:rPr>
          <w:rFonts w:ascii="Times New Roman" w:hAnsi="Times New Roman"/>
          <w:sz w:val="24"/>
          <w:szCs w:val="24"/>
        </w:rPr>
      </w:pPr>
    </w:p>
    <w:p w14:paraId="36294ABF" w14:textId="77777777" w:rsidR="006C57A3" w:rsidRPr="008331F1" w:rsidRDefault="00582A55" w:rsidP="00C70C13">
      <w:pPr>
        <w:pStyle w:val="PlainText"/>
        <w:rPr>
          <w:rFonts w:ascii="Times New Roman" w:hAnsi="Times New Roman"/>
          <w:sz w:val="24"/>
          <w:szCs w:val="24"/>
        </w:rPr>
      </w:pPr>
      <w:r w:rsidRPr="008331F1">
        <w:rPr>
          <w:rFonts w:ascii="Times New Roman" w:hAnsi="Times New Roman"/>
          <w:sz w:val="24"/>
          <w:szCs w:val="24"/>
        </w:rPr>
        <w:t>T</w:t>
      </w:r>
      <w:r w:rsidR="00C70C13" w:rsidRPr="008331F1">
        <w:rPr>
          <w:rFonts w:ascii="Times New Roman" w:hAnsi="Times New Roman"/>
          <w:sz w:val="24"/>
          <w:szCs w:val="24"/>
        </w:rPr>
        <w:t>his is being administered through the courts</w:t>
      </w:r>
      <w:r w:rsidRPr="008331F1">
        <w:rPr>
          <w:rFonts w:ascii="Times New Roman" w:hAnsi="Times New Roman"/>
          <w:sz w:val="24"/>
          <w:szCs w:val="24"/>
        </w:rPr>
        <w:t>,</w:t>
      </w:r>
      <w:r w:rsidR="00C70C13" w:rsidRPr="008331F1">
        <w:rPr>
          <w:rFonts w:ascii="Times New Roman" w:hAnsi="Times New Roman"/>
          <w:sz w:val="24"/>
          <w:szCs w:val="24"/>
        </w:rPr>
        <w:t xml:space="preserve"> through Hom</w:t>
      </w:r>
      <w:r w:rsidRPr="008331F1">
        <w:rPr>
          <w:rFonts w:ascii="Times New Roman" w:hAnsi="Times New Roman"/>
          <w:sz w:val="24"/>
          <w:szCs w:val="24"/>
        </w:rPr>
        <w:t>e is</w:t>
      </w:r>
      <w:r w:rsidR="00C70C13" w:rsidRPr="008331F1">
        <w:rPr>
          <w:rFonts w:ascii="Times New Roman" w:hAnsi="Times New Roman"/>
          <w:sz w:val="24"/>
          <w:szCs w:val="24"/>
        </w:rPr>
        <w:t xml:space="preserve"> Nevada</w:t>
      </w:r>
      <w:r w:rsidRPr="008331F1">
        <w:rPr>
          <w:rFonts w:ascii="Times New Roman" w:hAnsi="Times New Roman"/>
          <w:sz w:val="24"/>
          <w:szCs w:val="24"/>
        </w:rPr>
        <w:t>,</w:t>
      </w:r>
      <w:r w:rsidR="00C70C13" w:rsidRPr="008331F1">
        <w:rPr>
          <w:rFonts w:ascii="Times New Roman" w:hAnsi="Times New Roman"/>
          <w:sz w:val="24"/>
          <w:szCs w:val="24"/>
        </w:rPr>
        <w:t xml:space="preserve"> which is a nonprofit organization by </w:t>
      </w:r>
      <w:r w:rsidRPr="008331F1">
        <w:rPr>
          <w:rFonts w:ascii="Times New Roman" w:hAnsi="Times New Roman"/>
          <w:sz w:val="24"/>
          <w:szCs w:val="24"/>
        </w:rPr>
        <w:t>B</w:t>
      </w:r>
      <w:r w:rsidR="00C70C13" w:rsidRPr="008331F1">
        <w:rPr>
          <w:rFonts w:ascii="Times New Roman" w:hAnsi="Times New Roman"/>
          <w:sz w:val="24"/>
          <w:szCs w:val="24"/>
        </w:rPr>
        <w:t xml:space="preserve">usiness and </w:t>
      </w:r>
      <w:r w:rsidRPr="008331F1">
        <w:rPr>
          <w:rFonts w:ascii="Times New Roman" w:hAnsi="Times New Roman"/>
          <w:sz w:val="24"/>
          <w:szCs w:val="24"/>
        </w:rPr>
        <w:t>I</w:t>
      </w:r>
      <w:r w:rsidR="00C70C13" w:rsidRPr="008331F1">
        <w:rPr>
          <w:rFonts w:ascii="Times New Roman" w:hAnsi="Times New Roman"/>
          <w:sz w:val="24"/>
          <w:szCs w:val="24"/>
        </w:rPr>
        <w:t>ndustry</w:t>
      </w:r>
      <w:r w:rsidR="0070684E" w:rsidRPr="008331F1">
        <w:rPr>
          <w:rFonts w:ascii="Times New Roman" w:hAnsi="Times New Roman"/>
          <w:sz w:val="24"/>
          <w:szCs w:val="24"/>
        </w:rPr>
        <w:t>.</w:t>
      </w:r>
      <w:r w:rsidR="00C70C13" w:rsidRPr="008331F1">
        <w:rPr>
          <w:rFonts w:ascii="Times New Roman" w:hAnsi="Times New Roman"/>
          <w:sz w:val="24"/>
          <w:szCs w:val="24"/>
        </w:rPr>
        <w:t xml:space="preserve"> </w:t>
      </w:r>
      <w:r w:rsidR="0070684E" w:rsidRPr="008331F1">
        <w:rPr>
          <w:rFonts w:ascii="Times New Roman" w:hAnsi="Times New Roman"/>
          <w:sz w:val="24"/>
          <w:szCs w:val="24"/>
        </w:rPr>
        <w:t>T</w:t>
      </w:r>
      <w:r w:rsidR="00C70C13" w:rsidRPr="008331F1">
        <w:rPr>
          <w:rFonts w:ascii="Times New Roman" w:hAnsi="Times New Roman"/>
          <w:sz w:val="24"/>
          <w:szCs w:val="24"/>
        </w:rPr>
        <w:t>hey have done historically the foreclosure mediation program in the past</w:t>
      </w:r>
      <w:r w:rsidR="0070684E" w:rsidRPr="008331F1">
        <w:rPr>
          <w:rFonts w:ascii="Times New Roman" w:hAnsi="Times New Roman"/>
          <w:sz w:val="24"/>
          <w:szCs w:val="24"/>
        </w:rPr>
        <w:t>, but</w:t>
      </w:r>
      <w:r w:rsidR="00C70C13" w:rsidRPr="008331F1">
        <w:rPr>
          <w:rFonts w:ascii="Times New Roman" w:hAnsi="Times New Roman"/>
          <w:sz w:val="24"/>
          <w:szCs w:val="24"/>
        </w:rPr>
        <w:t xml:space="preserve"> now they’re going to do </w:t>
      </w:r>
      <w:r w:rsidR="0070684E" w:rsidRPr="008331F1">
        <w:rPr>
          <w:rFonts w:ascii="Times New Roman" w:hAnsi="Times New Roman"/>
          <w:sz w:val="24"/>
          <w:szCs w:val="24"/>
        </w:rPr>
        <w:t xml:space="preserve">a </w:t>
      </w:r>
      <w:r w:rsidR="00C70C13" w:rsidRPr="008331F1">
        <w:rPr>
          <w:rFonts w:ascii="Times New Roman" w:hAnsi="Times New Roman"/>
          <w:sz w:val="24"/>
          <w:szCs w:val="24"/>
        </w:rPr>
        <w:t xml:space="preserve">rental </w:t>
      </w:r>
      <w:r w:rsidRPr="008331F1">
        <w:rPr>
          <w:rFonts w:ascii="Times New Roman" w:hAnsi="Times New Roman"/>
          <w:sz w:val="24"/>
          <w:szCs w:val="24"/>
        </w:rPr>
        <w:t>eviction</w:t>
      </w:r>
      <w:r w:rsidR="00C70C13" w:rsidRPr="008331F1">
        <w:rPr>
          <w:rFonts w:ascii="Times New Roman" w:hAnsi="Times New Roman"/>
          <w:sz w:val="24"/>
          <w:szCs w:val="24"/>
        </w:rPr>
        <w:t xml:space="preserve"> mediation</w:t>
      </w:r>
      <w:r w:rsidRPr="008331F1">
        <w:rPr>
          <w:rFonts w:ascii="Times New Roman" w:hAnsi="Times New Roman"/>
          <w:sz w:val="24"/>
          <w:szCs w:val="24"/>
        </w:rPr>
        <w:t>.</w:t>
      </w:r>
      <w:r w:rsidR="00C70C13" w:rsidRPr="008331F1">
        <w:rPr>
          <w:rFonts w:ascii="Times New Roman" w:hAnsi="Times New Roman"/>
          <w:sz w:val="24"/>
          <w:szCs w:val="24"/>
        </w:rPr>
        <w:t xml:space="preserve"> </w:t>
      </w:r>
      <w:r w:rsidRPr="008331F1">
        <w:rPr>
          <w:rFonts w:ascii="Times New Roman" w:hAnsi="Times New Roman"/>
          <w:sz w:val="24"/>
          <w:szCs w:val="24"/>
        </w:rPr>
        <w:t>The two ways the Division is effectively involved in this</w:t>
      </w:r>
      <w:r w:rsidR="0070684E" w:rsidRPr="008331F1">
        <w:rPr>
          <w:rFonts w:ascii="Times New Roman" w:hAnsi="Times New Roman"/>
          <w:sz w:val="24"/>
          <w:szCs w:val="24"/>
        </w:rPr>
        <w:t xml:space="preserve"> is (1)</w:t>
      </w:r>
      <w:r w:rsidR="00C71EA2" w:rsidRPr="008331F1">
        <w:rPr>
          <w:rFonts w:ascii="Times New Roman" w:hAnsi="Times New Roman"/>
          <w:sz w:val="24"/>
          <w:szCs w:val="24"/>
        </w:rPr>
        <w:t xml:space="preserve"> we are providing the administrative support through the previous rental assistance funds that I mentioned, because those are considered Housing Stability Services</w:t>
      </w:r>
      <w:r w:rsidR="006C57A3" w:rsidRPr="008331F1">
        <w:rPr>
          <w:rFonts w:ascii="Times New Roman" w:hAnsi="Times New Roman"/>
          <w:sz w:val="24"/>
          <w:szCs w:val="24"/>
        </w:rPr>
        <w:t>. S</w:t>
      </w:r>
      <w:r w:rsidR="00C71EA2" w:rsidRPr="008331F1">
        <w:rPr>
          <w:rFonts w:ascii="Times New Roman" w:hAnsi="Times New Roman"/>
          <w:sz w:val="24"/>
          <w:szCs w:val="24"/>
        </w:rPr>
        <w:t>o</w:t>
      </w:r>
      <w:r w:rsidR="006C57A3" w:rsidRPr="008331F1">
        <w:rPr>
          <w:rFonts w:ascii="Times New Roman" w:hAnsi="Times New Roman"/>
          <w:sz w:val="24"/>
          <w:szCs w:val="24"/>
        </w:rPr>
        <w:t>,</w:t>
      </w:r>
      <w:r w:rsidR="00C71EA2" w:rsidRPr="008331F1">
        <w:rPr>
          <w:rFonts w:ascii="Times New Roman" w:hAnsi="Times New Roman"/>
          <w:sz w:val="24"/>
          <w:szCs w:val="24"/>
        </w:rPr>
        <w:t xml:space="preserve"> were going to fund Home Means Nevada</w:t>
      </w:r>
      <w:r w:rsidR="006C57A3" w:rsidRPr="008331F1">
        <w:rPr>
          <w:rFonts w:ascii="Times New Roman" w:hAnsi="Times New Roman"/>
          <w:sz w:val="24"/>
          <w:szCs w:val="24"/>
        </w:rPr>
        <w:t>,</w:t>
      </w:r>
      <w:r w:rsidR="00C71EA2" w:rsidRPr="008331F1">
        <w:rPr>
          <w:rFonts w:ascii="Times New Roman" w:hAnsi="Times New Roman"/>
          <w:sz w:val="24"/>
          <w:szCs w:val="24"/>
        </w:rPr>
        <w:t xml:space="preserve"> and they pay the mediators to make sure the administration of the program continues. </w:t>
      </w:r>
      <w:r w:rsidR="006C57A3" w:rsidRPr="008331F1">
        <w:rPr>
          <w:rFonts w:ascii="Times New Roman" w:hAnsi="Times New Roman"/>
          <w:sz w:val="24"/>
          <w:szCs w:val="24"/>
        </w:rPr>
        <w:t>(2) T</w:t>
      </w:r>
      <w:r w:rsidR="00C71EA2" w:rsidRPr="008331F1">
        <w:rPr>
          <w:rFonts w:ascii="Times New Roman" w:hAnsi="Times New Roman"/>
          <w:sz w:val="24"/>
          <w:szCs w:val="24"/>
        </w:rPr>
        <w:t xml:space="preserve">hat </w:t>
      </w:r>
      <w:r w:rsidR="006C57A3" w:rsidRPr="008331F1">
        <w:rPr>
          <w:rFonts w:ascii="Times New Roman" w:hAnsi="Times New Roman"/>
          <w:sz w:val="24"/>
          <w:szCs w:val="24"/>
        </w:rPr>
        <w:t>$</w:t>
      </w:r>
      <w:r w:rsidR="00C71EA2" w:rsidRPr="008331F1">
        <w:rPr>
          <w:rFonts w:ascii="Times New Roman" w:hAnsi="Times New Roman"/>
          <w:sz w:val="24"/>
          <w:szCs w:val="24"/>
        </w:rPr>
        <w:t>5</w:t>
      </w:r>
      <w:r w:rsidR="006C57A3" w:rsidRPr="008331F1">
        <w:rPr>
          <w:rFonts w:ascii="Times New Roman" w:hAnsi="Times New Roman"/>
          <w:sz w:val="24"/>
          <w:szCs w:val="24"/>
        </w:rPr>
        <w:t xml:space="preserve"> </w:t>
      </w:r>
      <w:r w:rsidR="00C71EA2" w:rsidRPr="008331F1">
        <w:rPr>
          <w:rFonts w:ascii="Times New Roman" w:hAnsi="Times New Roman"/>
          <w:sz w:val="24"/>
          <w:szCs w:val="24"/>
        </w:rPr>
        <w:lastRenderedPageBreak/>
        <w:t>million pot at the end</w:t>
      </w:r>
      <w:r w:rsidR="006C57A3" w:rsidRPr="008331F1">
        <w:rPr>
          <w:rFonts w:ascii="Times New Roman" w:hAnsi="Times New Roman"/>
          <w:sz w:val="24"/>
          <w:szCs w:val="24"/>
        </w:rPr>
        <w:t>,</w:t>
      </w:r>
      <w:r w:rsidR="00C71EA2" w:rsidRPr="008331F1">
        <w:rPr>
          <w:rFonts w:ascii="Times New Roman" w:hAnsi="Times New Roman"/>
          <w:sz w:val="24"/>
          <w:szCs w:val="24"/>
        </w:rPr>
        <w:t xml:space="preserve"> that will be coming through either CRF funds. Those CRF funds expire December 30</w:t>
      </w:r>
      <w:r w:rsidR="00C71EA2" w:rsidRPr="008331F1">
        <w:rPr>
          <w:rFonts w:ascii="Times New Roman" w:hAnsi="Times New Roman"/>
          <w:sz w:val="24"/>
          <w:szCs w:val="24"/>
          <w:vertAlign w:val="superscript"/>
        </w:rPr>
        <w:t>th</w:t>
      </w:r>
      <w:r w:rsidR="00C71EA2" w:rsidRPr="008331F1">
        <w:rPr>
          <w:rFonts w:ascii="Times New Roman" w:hAnsi="Times New Roman"/>
          <w:sz w:val="24"/>
          <w:szCs w:val="24"/>
        </w:rPr>
        <w:t xml:space="preserve"> of this year or potentially American Rescue Plan Funds</w:t>
      </w:r>
      <w:r w:rsidR="006C57A3" w:rsidRPr="008331F1">
        <w:rPr>
          <w:rFonts w:ascii="Times New Roman" w:hAnsi="Times New Roman"/>
          <w:sz w:val="24"/>
          <w:szCs w:val="24"/>
        </w:rPr>
        <w:t xml:space="preserve">. </w:t>
      </w:r>
    </w:p>
    <w:p w14:paraId="5951CFEE" w14:textId="77777777" w:rsidR="006C57A3" w:rsidRPr="008331F1" w:rsidRDefault="006C57A3" w:rsidP="00C70C13">
      <w:pPr>
        <w:pStyle w:val="PlainText"/>
        <w:rPr>
          <w:rFonts w:ascii="Times New Roman" w:hAnsi="Times New Roman"/>
          <w:sz w:val="24"/>
          <w:szCs w:val="24"/>
        </w:rPr>
      </w:pPr>
    </w:p>
    <w:p w14:paraId="46255636" w14:textId="7FA62152" w:rsidR="00C70C13" w:rsidRPr="008331F1" w:rsidRDefault="006C57A3" w:rsidP="00C70C13">
      <w:pPr>
        <w:pStyle w:val="PlainText"/>
        <w:rPr>
          <w:rFonts w:ascii="Times New Roman" w:hAnsi="Times New Roman"/>
          <w:sz w:val="24"/>
          <w:szCs w:val="24"/>
        </w:rPr>
      </w:pPr>
      <w:r w:rsidRPr="008331F1">
        <w:rPr>
          <w:rFonts w:ascii="Times New Roman" w:hAnsi="Times New Roman"/>
          <w:sz w:val="24"/>
          <w:szCs w:val="24"/>
        </w:rPr>
        <w:t>W</w:t>
      </w:r>
      <w:r w:rsidR="00C71EA2" w:rsidRPr="008331F1">
        <w:rPr>
          <w:rFonts w:ascii="Times New Roman" w:hAnsi="Times New Roman"/>
          <w:sz w:val="24"/>
          <w:szCs w:val="24"/>
        </w:rPr>
        <w:t xml:space="preserve">e are currently working with the Governor’s Finance </w:t>
      </w:r>
      <w:r w:rsidR="007325B6" w:rsidRPr="008331F1">
        <w:rPr>
          <w:rFonts w:ascii="Times New Roman" w:hAnsi="Times New Roman"/>
          <w:sz w:val="24"/>
          <w:szCs w:val="24"/>
        </w:rPr>
        <w:t>Office to make sure that we have that in place</w:t>
      </w:r>
      <w:r w:rsidRPr="008331F1">
        <w:rPr>
          <w:rFonts w:ascii="Times New Roman" w:hAnsi="Times New Roman"/>
          <w:sz w:val="24"/>
          <w:szCs w:val="24"/>
        </w:rPr>
        <w:t>,</w:t>
      </w:r>
      <w:r w:rsidR="007325B6" w:rsidRPr="008331F1">
        <w:rPr>
          <w:rFonts w:ascii="Times New Roman" w:hAnsi="Times New Roman"/>
          <w:sz w:val="24"/>
          <w:szCs w:val="24"/>
        </w:rPr>
        <w:t xml:space="preserve"> so at the end of the 60-day bleed off</w:t>
      </w:r>
      <w:r w:rsidRPr="008331F1">
        <w:rPr>
          <w:rFonts w:ascii="Times New Roman" w:hAnsi="Times New Roman"/>
          <w:sz w:val="24"/>
          <w:szCs w:val="24"/>
        </w:rPr>
        <w:t>,</w:t>
      </w:r>
      <w:r w:rsidR="007325B6" w:rsidRPr="008331F1">
        <w:rPr>
          <w:rFonts w:ascii="Times New Roman" w:hAnsi="Times New Roman"/>
          <w:sz w:val="24"/>
          <w:szCs w:val="24"/>
        </w:rPr>
        <w:t xml:space="preserve"> that money will be available. </w:t>
      </w:r>
      <w:r w:rsidR="007325B6" w:rsidRPr="00C47400">
        <w:rPr>
          <w:rFonts w:ascii="Times New Roman" w:hAnsi="Times New Roman"/>
          <w:sz w:val="24"/>
          <w:szCs w:val="24"/>
        </w:rPr>
        <w:t>I will let you know this is not something that the eviction mediation, the number of evictions is really occurring in Clark County.</w:t>
      </w:r>
      <w:r w:rsidR="007325B6" w:rsidRPr="008331F1">
        <w:rPr>
          <w:rFonts w:ascii="Times New Roman" w:hAnsi="Times New Roman"/>
          <w:sz w:val="24"/>
          <w:szCs w:val="24"/>
        </w:rPr>
        <w:t xml:space="preserve"> We are not seeing it nearly to the extent in Washoe or in the rural</w:t>
      </w:r>
      <w:r w:rsidR="009C74A1" w:rsidRPr="008331F1">
        <w:rPr>
          <w:rFonts w:ascii="Times New Roman" w:hAnsi="Times New Roman"/>
          <w:sz w:val="24"/>
          <w:szCs w:val="24"/>
        </w:rPr>
        <w:t xml:space="preserve"> areas</w:t>
      </w:r>
      <w:r w:rsidR="007325B6" w:rsidRPr="008331F1">
        <w:rPr>
          <w:rFonts w:ascii="Times New Roman" w:hAnsi="Times New Roman"/>
          <w:sz w:val="24"/>
          <w:szCs w:val="24"/>
        </w:rPr>
        <w:t>. To emphasize</w:t>
      </w:r>
      <w:r w:rsidR="009C74A1" w:rsidRPr="008331F1">
        <w:rPr>
          <w:rFonts w:ascii="Times New Roman" w:hAnsi="Times New Roman"/>
          <w:sz w:val="24"/>
          <w:szCs w:val="24"/>
        </w:rPr>
        <w:t>,</w:t>
      </w:r>
      <w:r w:rsidR="007325B6" w:rsidRPr="008331F1">
        <w:rPr>
          <w:rFonts w:ascii="Times New Roman" w:hAnsi="Times New Roman"/>
          <w:sz w:val="24"/>
          <w:szCs w:val="24"/>
        </w:rPr>
        <w:t xml:space="preserve"> that the last numbers I heard from Home Means Nevada </w:t>
      </w:r>
      <w:r w:rsidR="009C74A1" w:rsidRPr="008331F1">
        <w:rPr>
          <w:rFonts w:ascii="Times New Roman" w:hAnsi="Times New Roman"/>
          <w:sz w:val="24"/>
          <w:szCs w:val="24"/>
        </w:rPr>
        <w:t>are</w:t>
      </w:r>
      <w:r w:rsidR="007325B6" w:rsidRPr="008331F1">
        <w:rPr>
          <w:rFonts w:ascii="Times New Roman" w:hAnsi="Times New Roman"/>
          <w:sz w:val="24"/>
          <w:szCs w:val="24"/>
        </w:rPr>
        <w:t xml:space="preserve"> 200 applications from Clark County, 2 in Washoe, </w:t>
      </w:r>
      <w:r w:rsidR="009C74A1" w:rsidRPr="008331F1">
        <w:rPr>
          <w:rFonts w:ascii="Times New Roman" w:hAnsi="Times New Roman"/>
          <w:sz w:val="24"/>
          <w:szCs w:val="24"/>
        </w:rPr>
        <w:t xml:space="preserve">and </w:t>
      </w:r>
      <w:r w:rsidR="007325B6" w:rsidRPr="008331F1">
        <w:rPr>
          <w:rFonts w:ascii="Times New Roman" w:hAnsi="Times New Roman"/>
          <w:sz w:val="24"/>
          <w:szCs w:val="24"/>
        </w:rPr>
        <w:t xml:space="preserve">0 in the </w:t>
      </w:r>
      <w:r w:rsidR="00C47400">
        <w:rPr>
          <w:rFonts w:ascii="Times New Roman" w:hAnsi="Times New Roman"/>
          <w:sz w:val="24"/>
          <w:szCs w:val="24"/>
        </w:rPr>
        <w:t>rural counties</w:t>
      </w:r>
      <w:r w:rsidR="007325B6" w:rsidRPr="008331F1">
        <w:rPr>
          <w:rFonts w:ascii="Times New Roman" w:hAnsi="Times New Roman"/>
          <w:sz w:val="24"/>
          <w:szCs w:val="24"/>
        </w:rPr>
        <w:t xml:space="preserve">. So, specifically we will be working through Clark County and those justice courts that I mentioned earlier to get through this. </w:t>
      </w:r>
    </w:p>
    <w:p w14:paraId="0B400C22" w14:textId="61051825" w:rsidR="00D26B4A" w:rsidRPr="008331F1" w:rsidRDefault="00D26B4A" w:rsidP="00C70C13">
      <w:pPr>
        <w:pStyle w:val="PlainText"/>
        <w:rPr>
          <w:rFonts w:ascii="Times New Roman" w:hAnsi="Times New Roman"/>
          <w:sz w:val="24"/>
          <w:szCs w:val="24"/>
        </w:rPr>
      </w:pPr>
    </w:p>
    <w:p w14:paraId="0758F858" w14:textId="77777777" w:rsidR="00053575" w:rsidRPr="008331F1" w:rsidRDefault="00053575" w:rsidP="00053575">
      <w:pPr>
        <w:pStyle w:val="ListParagraph"/>
        <w:spacing w:after="0" w:line="240" w:lineRule="auto"/>
        <w:rPr>
          <w:rFonts w:ascii="Times New Roman" w:hAnsi="Times New Roman"/>
          <w:sz w:val="24"/>
          <w:szCs w:val="24"/>
        </w:rPr>
      </w:pPr>
      <w:r w:rsidRPr="008331F1">
        <w:rPr>
          <w:rFonts w:ascii="Times New Roman" w:hAnsi="Times New Roman"/>
          <w:sz w:val="24"/>
          <w:szCs w:val="24"/>
        </w:rPr>
        <w:t xml:space="preserve">A question-and-answer period followed the presentation, and discussion ensued.  </w:t>
      </w:r>
    </w:p>
    <w:p w14:paraId="1B7C370F" w14:textId="77777777" w:rsidR="00053575" w:rsidRPr="008331F1" w:rsidRDefault="00053575" w:rsidP="00C70C13">
      <w:pPr>
        <w:pStyle w:val="PlainText"/>
        <w:rPr>
          <w:rFonts w:ascii="Times New Roman" w:hAnsi="Times New Roman"/>
          <w:sz w:val="24"/>
          <w:szCs w:val="24"/>
        </w:rPr>
      </w:pPr>
    </w:p>
    <w:p w14:paraId="5F29CA89" w14:textId="77777777" w:rsidR="00A01B47" w:rsidRPr="008331F1" w:rsidRDefault="00D26B4A" w:rsidP="00C70C13">
      <w:pPr>
        <w:pStyle w:val="PlainText"/>
        <w:rPr>
          <w:rFonts w:ascii="Times New Roman" w:hAnsi="Times New Roman"/>
          <w:sz w:val="24"/>
          <w:szCs w:val="24"/>
        </w:rPr>
      </w:pPr>
      <w:r w:rsidRPr="008331F1">
        <w:rPr>
          <w:rFonts w:ascii="Times New Roman" w:hAnsi="Times New Roman"/>
          <w:b/>
          <w:bCs/>
          <w:sz w:val="24"/>
          <w:szCs w:val="24"/>
        </w:rPr>
        <w:t>St</w:t>
      </w:r>
      <w:r w:rsidR="00053575" w:rsidRPr="008331F1">
        <w:rPr>
          <w:rFonts w:ascii="Times New Roman" w:hAnsi="Times New Roman"/>
          <w:b/>
          <w:bCs/>
          <w:sz w:val="24"/>
          <w:szCs w:val="24"/>
        </w:rPr>
        <w:t>ephen</w:t>
      </w:r>
      <w:r w:rsidRPr="008331F1">
        <w:rPr>
          <w:rFonts w:ascii="Times New Roman" w:hAnsi="Times New Roman"/>
          <w:b/>
          <w:bCs/>
          <w:sz w:val="24"/>
          <w:szCs w:val="24"/>
        </w:rPr>
        <w:t xml:space="preserve"> Aichroth</w:t>
      </w:r>
      <w:r w:rsidR="003F7462" w:rsidRPr="008331F1">
        <w:rPr>
          <w:rFonts w:ascii="Times New Roman" w:hAnsi="Times New Roman"/>
          <w:b/>
          <w:bCs/>
          <w:sz w:val="24"/>
          <w:szCs w:val="24"/>
        </w:rPr>
        <w:t xml:space="preserve"> -</w:t>
      </w:r>
      <w:r w:rsidRPr="008331F1">
        <w:rPr>
          <w:rFonts w:ascii="Times New Roman" w:hAnsi="Times New Roman"/>
          <w:sz w:val="24"/>
          <w:szCs w:val="24"/>
        </w:rPr>
        <w:t xml:space="preserve"> </w:t>
      </w:r>
      <w:r w:rsidR="00053575" w:rsidRPr="008331F1">
        <w:rPr>
          <w:rFonts w:ascii="Times New Roman" w:hAnsi="Times New Roman"/>
          <w:b/>
          <w:bCs/>
          <w:sz w:val="24"/>
          <w:szCs w:val="24"/>
        </w:rPr>
        <w:t>(Senate Bills)</w:t>
      </w:r>
      <w:r w:rsidR="003F7462" w:rsidRPr="008331F1">
        <w:rPr>
          <w:rFonts w:ascii="Times New Roman" w:hAnsi="Times New Roman"/>
          <w:b/>
          <w:bCs/>
          <w:sz w:val="24"/>
          <w:szCs w:val="24"/>
        </w:rPr>
        <w:t>:</w:t>
      </w:r>
      <w:r w:rsidRPr="008331F1">
        <w:rPr>
          <w:rFonts w:ascii="Times New Roman" w:hAnsi="Times New Roman"/>
          <w:sz w:val="24"/>
          <w:szCs w:val="24"/>
        </w:rPr>
        <w:t xml:space="preserve"> </w:t>
      </w:r>
      <w:r w:rsidR="00053575" w:rsidRPr="008331F1">
        <w:rPr>
          <w:rFonts w:ascii="Times New Roman" w:hAnsi="Times New Roman"/>
          <w:sz w:val="24"/>
          <w:szCs w:val="24"/>
        </w:rPr>
        <w:t>SB12</w:t>
      </w:r>
      <w:r w:rsidR="003F7462" w:rsidRPr="008331F1">
        <w:rPr>
          <w:rFonts w:ascii="Times New Roman" w:hAnsi="Times New Roman"/>
          <w:sz w:val="24"/>
          <w:szCs w:val="24"/>
        </w:rPr>
        <w:t>,</w:t>
      </w:r>
      <w:r w:rsidR="00053575" w:rsidRPr="008331F1">
        <w:rPr>
          <w:rFonts w:ascii="Times New Roman" w:hAnsi="Times New Roman"/>
          <w:sz w:val="24"/>
          <w:szCs w:val="24"/>
        </w:rPr>
        <w:t xml:space="preserve"> which was the bill that came out of this committee that effectively requires the notices before termination or the expiration of termination or expiration of affordable restrictions. Basically, we need to get a years’ worth of notice before the QC process can happen. </w:t>
      </w:r>
      <w:r w:rsidR="003F7462" w:rsidRPr="008331F1">
        <w:rPr>
          <w:rFonts w:ascii="Times New Roman" w:hAnsi="Times New Roman"/>
          <w:sz w:val="24"/>
          <w:szCs w:val="24"/>
        </w:rPr>
        <w:t>I w</w:t>
      </w:r>
      <w:r w:rsidR="00053575" w:rsidRPr="008331F1">
        <w:rPr>
          <w:rFonts w:ascii="Times New Roman" w:hAnsi="Times New Roman"/>
          <w:sz w:val="24"/>
          <w:szCs w:val="24"/>
        </w:rPr>
        <w:t>ill make a note that we will</w:t>
      </w:r>
      <w:r w:rsidR="003F7462" w:rsidRPr="008331F1">
        <w:rPr>
          <w:rFonts w:ascii="Times New Roman" w:hAnsi="Times New Roman"/>
          <w:sz w:val="24"/>
          <w:szCs w:val="24"/>
        </w:rPr>
        <w:t>,</w:t>
      </w:r>
      <w:r w:rsidR="00053575" w:rsidRPr="008331F1">
        <w:rPr>
          <w:rFonts w:ascii="Times New Roman" w:hAnsi="Times New Roman"/>
          <w:sz w:val="24"/>
          <w:szCs w:val="24"/>
        </w:rPr>
        <w:t xml:space="preserve"> at some point</w:t>
      </w:r>
      <w:r w:rsidR="003F7462" w:rsidRPr="008331F1">
        <w:rPr>
          <w:rFonts w:ascii="Times New Roman" w:hAnsi="Times New Roman"/>
          <w:sz w:val="24"/>
          <w:szCs w:val="24"/>
        </w:rPr>
        <w:t>,</w:t>
      </w:r>
      <w:r w:rsidR="00053575" w:rsidRPr="008331F1">
        <w:rPr>
          <w:rFonts w:ascii="Times New Roman" w:hAnsi="Times New Roman"/>
          <w:sz w:val="24"/>
          <w:szCs w:val="24"/>
        </w:rPr>
        <w:t xml:space="preserve"> get the regulations through the penalty phase of it. This is something we will tackle in the fall or winter. </w:t>
      </w:r>
    </w:p>
    <w:p w14:paraId="34D52FBD" w14:textId="77777777" w:rsidR="00A01B47" w:rsidRPr="008331F1" w:rsidRDefault="00A01B47" w:rsidP="00C70C13">
      <w:pPr>
        <w:pStyle w:val="PlainText"/>
        <w:rPr>
          <w:rFonts w:ascii="Times New Roman" w:hAnsi="Times New Roman"/>
          <w:sz w:val="24"/>
          <w:szCs w:val="24"/>
        </w:rPr>
      </w:pPr>
    </w:p>
    <w:p w14:paraId="0413F5CC" w14:textId="77777777" w:rsidR="00A01B47" w:rsidRPr="008331F1" w:rsidRDefault="00053575" w:rsidP="00C70C13">
      <w:pPr>
        <w:pStyle w:val="PlainText"/>
        <w:rPr>
          <w:rFonts w:ascii="Times New Roman" w:hAnsi="Times New Roman"/>
          <w:sz w:val="24"/>
          <w:szCs w:val="24"/>
        </w:rPr>
      </w:pPr>
      <w:r w:rsidRPr="008331F1">
        <w:rPr>
          <w:rFonts w:ascii="Times New Roman" w:hAnsi="Times New Roman"/>
          <w:sz w:val="24"/>
          <w:szCs w:val="24"/>
        </w:rPr>
        <w:t xml:space="preserve">To the point that Senator Ratti made, this may be a future meeting agenda idea. This was the very first bill draft for the Advisory Committee. </w:t>
      </w:r>
      <w:r w:rsidR="00B00B46" w:rsidRPr="008331F1">
        <w:rPr>
          <w:rFonts w:ascii="Times New Roman" w:hAnsi="Times New Roman"/>
          <w:sz w:val="24"/>
          <w:szCs w:val="24"/>
        </w:rPr>
        <w:t>The other bill I want to touch on and receive some input on</w:t>
      </w:r>
      <w:r w:rsidR="00A01B47" w:rsidRPr="008331F1">
        <w:rPr>
          <w:rFonts w:ascii="Times New Roman" w:hAnsi="Times New Roman"/>
          <w:sz w:val="24"/>
          <w:szCs w:val="24"/>
        </w:rPr>
        <w:t>,</w:t>
      </w:r>
      <w:r w:rsidR="00B00B46" w:rsidRPr="008331F1">
        <w:rPr>
          <w:rFonts w:ascii="Times New Roman" w:hAnsi="Times New Roman"/>
          <w:sz w:val="24"/>
          <w:szCs w:val="24"/>
        </w:rPr>
        <w:t xml:space="preserve"> is SB284,</w:t>
      </w:r>
      <w:r w:rsidR="00A01B47" w:rsidRPr="008331F1">
        <w:rPr>
          <w:rFonts w:ascii="Times New Roman" w:hAnsi="Times New Roman"/>
          <w:sz w:val="24"/>
          <w:szCs w:val="24"/>
        </w:rPr>
        <w:t xml:space="preserve"> a</w:t>
      </w:r>
      <w:r w:rsidR="00B00B46" w:rsidRPr="008331F1">
        <w:rPr>
          <w:rFonts w:ascii="Times New Roman" w:hAnsi="Times New Roman"/>
          <w:sz w:val="24"/>
          <w:szCs w:val="24"/>
        </w:rPr>
        <w:t xml:space="preserve"> modification of the States Tax Credits. We did very well here also. </w:t>
      </w:r>
      <w:r w:rsidR="00A01B47" w:rsidRPr="008331F1">
        <w:rPr>
          <w:rFonts w:ascii="Times New Roman" w:hAnsi="Times New Roman"/>
          <w:sz w:val="24"/>
          <w:szCs w:val="24"/>
        </w:rPr>
        <w:t>We b</w:t>
      </w:r>
      <w:r w:rsidR="00B00B46" w:rsidRPr="008331F1">
        <w:rPr>
          <w:rFonts w:ascii="Times New Roman" w:hAnsi="Times New Roman"/>
          <w:sz w:val="24"/>
          <w:szCs w:val="24"/>
        </w:rPr>
        <w:t xml:space="preserve">asically did </w:t>
      </w:r>
      <w:r w:rsidR="00A01B47" w:rsidRPr="008331F1">
        <w:rPr>
          <w:rFonts w:ascii="Times New Roman" w:hAnsi="Times New Roman"/>
          <w:sz w:val="24"/>
          <w:szCs w:val="24"/>
        </w:rPr>
        <w:t>three</w:t>
      </w:r>
      <w:r w:rsidR="00B00B46" w:rsidRPr="008331F1">
        <w:rPr>
          <w:rFonts w:ascii="Times New Roman" w:hAnsi="Times New Roman"/>
          <w:sz w:val="24"/>
          <w:szCs w:val="24"/>
        </w:rPr>
        <w:t xml:space="preserve"> things, </w:t>
      </w:r>
      <w:r w:rsidR="00A01B47" w:rsidRPr="008331F1">
        <w:rPr>
          <w:rFonts w:ascii="Times New Roman" w:hAnsi="Times New Roman"/>
          <w:sz w:val="24"/>
          <w:szCs w:val="24"/>
        </w:rPr>
        <w:t xml:space="preserve">(1) </w:t>
      </w:r>
      <w:r w:rsidR="00B00B46" w:rsidRPr="008331F1">
        <w:rPr>
          <w:rFonts w:ascii="Times New Roman" w:hAnsi="Times New Roman"/>
          <w:sz w:val="24"/>
          <w:szCs w:val="24"/>
        </w:rPr>
        <w:t xml:space="preserve">allowed for corporations to have subsidiaries, </w:t>
      </w:r>
      <w:r w:rsidR="00A01B47" w:rsidRPr="008331F1">
        <w:rPr>
          <w:rFonts w:ascii="Times New Roman" w:hAnsi="Times New Roman"/>
          <w:sz w:val="24"/>
          <w:szCs w:val="24"/>
        </w:rPr>
        <w:t xml:space="preserve">(2) </w:t>
      </w:r>
      <w:r w:rsidR="00B00B46" w:rsidRPr="008331F1">
        <w:rPr>
          <w:rFonts w:ascii="Times New Roman" w:hAnsi="Times New Roman"/>
          <w:sz w:val="24"/>
          <w:szCs w:val="24"/>
        </w:rPr>
        <w:t xml:space="preserve">moved issuance of Tax Credit closing, and </w:t>
      </w:r>
      <w:r w:rsidR="00A01B47" w:rsidRPr="008331F1">
        <w:rPr>
          <w:rFonts w:ascii="Times New Roman" w:hAnsi="Times New Roman"/>
          <w:sz w:val="24"/>
          <w:szCs w:val="24"/>
        </w:rPr>
        <w:t xml:space="preserve">(3) </w:t>
      </w:r>
      <w:r w:rsidR="00B00B46" w:rsidRPr="008331F1">
        <w:rPr>
          <w:rFonts w:ascii="Times New Roman" w:hAnsi="Times New Roman"/>
          <w:sz w:val="24"/>
          <w:szCs w:val="24"/>
        </w:rPr>
        <w:t>eliminated the sunset date of 2023. We have all been through COVID and know the demands of these tax credits have not been significant for the past year and half</w:t>
      </w:r>
      <w:r w:rsidR="00A01B47" w:rsidRPr="008331F1">
        <w:rPr>
          <w:rFonts w:ascii="Times New Roman" w:hAnsi="Times New Roman"/>
          <w:sz w:val="24"/>
          <w:szCs w:val="24"/>
        </w:rPr>
        <w:t>;</w:t>
      </w:r>
      <w:r w:rsidR="00B00B46" w:rsidRPr="008331F1">
        <w:rPr>
          <w:rFonts w:ascii="Times New Roman" w:hAnsi="Times New Roman"/>
          <w:sz w:val="24"/>
          <w:szCs w:val="24"/>
        </w:rPr>
        <w:t xml:space="preserve"> although</w:t>
      </w:r>
      <w:r w:rsidR="00A01B47" w:rsidRPr="008331F1">
        <w:rPr>
          <w:rFonts w:ascii="Times New Roman" w:hAnsi="Times New Roman"/>
          <w:sz w:val="24"/>
          <w:szCs w:val="24"/>
        </w:rPr>
        <w:t>, it</w:t>
      </w:r>
      <w:r w:rsidR="00B00B46" w:rsidRPr="008331F1">
        <w:rPr>
          <w:rFonts w:ascii="Times New Roman" w:hAnsi="Times New Roman"/>
          <w:sz w:val="24"/>
          <w:szCs w:val="24"/>
        </w:rPr>
        <w:t xml:space="preserve"> may be ramping up as we anticipate the gaming institutions being the main purchaser of the credits. </w:t>
      </w:r>
    </w:p>
    <w:p w14:paraId="234C1BA5" w14:textId="77777777" w:rsidR="00A01B47" w:rsidRPr="008331F1" w:rsidRDefault="00A01B47" w:rsidP="00C70C13">
      <w:pPr>
        <w:pStyle w:val="PlainText"/>
        <w:rPr>
          <w:rFonts w:ascii="Times New Roman" w:hAnsi="Times New Roman"/>
          <w:sz w:val="24"/>
          <w:szCs w:val="24"/>
        </w:rPr>
      </w:pPr>
    </w:p>
    <w:p w14:paraId="28B6ACFF" w14:textId="042F6620" w:rsidR="00D26B4A" w:rsidRPr="008331F1" w:rsidRDefault="00B00B46" w:rsidP="00C70C13">
      <w:pPr>
        <w:pStyle w:val="PlainText"/>
        <w:rPr>
          <w:rFonts w:ascii="Times New Roman" w:hAnsi="Times New Roman"/>
          <w:sz w:val="24"/>
          <w:szCs w:val="24"/>
        </w:rPr>
      </w:pPr>
      <w:r w:rsidRPr="008331F1">
        <w:rPr>
          <w:rFonts w:ascii="Times New Roman" w:hAnsi="Times New Roman"/>
          <w:sz w:val="24"/>
          <w:szCs w:val="24"/>
        </w:rPr>
        <w:t>What I really wanted to discuss was sort of the math</w:t>
      </w:r>
      <w:r w:rsidR="00A01B47" w:rsidRPr="008331F1">
        <w:rPr>
          <w:rFonts w:ascii="Times New Roman" w:hAnsi="Times New Roman"/>
          <w:sz w:val="24"/>
          <w:szCs w:val="24"/>
        </w:rPr>
        <w:t>,</w:t>
      </w:r>
      <w:r w:rsidRPr="008331F1">
        <w:rPr>
          <w:rFonts w:ascii="Times New Roman" w:hAnsi="Times New Roman"/>
          <w:sz w:val="24"/>
          <w:szCs w:val="24"/>
        </w:rPr>
        <w:t xml:space="preserve"> and when this was initial proposed</w:t>
      </w:r>
      <w:r w:rsidR="00A01B47" w:rsidRPr="008331F1">
        <w:rPr>
          <w:rFonts w:ascii="Times New Roman" w:hAnsi="Times New Roman"/>
          <w:sz w:val="24"/>
          <w:szCs w:val="24"/>
        </w:rPr>
        <w:t>. W</w:t>
      </w:r>
      <w:r w:rsidRPr="008331F1">
        <w:rPr>
          <w:rFonts w:ascii="Times New Roman" w:hAnsi="Times New Roman"/>
          <w:sz w:val="24"/>
          <w:szCs w:val="24"/>
        </w:rPr>
        <w:t xml:space="preserve">e looked at it as a substitute for the GAP funding on the 4% program. We do not have that demand like we did </w:t>
      </w:r>
      <w:r w:rsidR="00A01B47" w:rsidRPr="008331F1">
        <w:rPr>
          <w:rFonts w:ascii="Times New Roman" w:hAnsi="Times New Roman"/>
          <w:sz w:val="24"/>
          <w:szCs w:val="24"/>
        </w:rPr>
        <w:t>two</w:t>
      </w:r>
      <w:r w:rsidRPr="008331F1">
        <w:rPr>
          <w:rFonts w:ascii="Times New Roman" w:hAnsi="Times New Roman"/>
          <w:sz w:val="24"/>
          <w:szCs w:val="24"/>
        </w:rPr>
        <w:t xml:space="preserve"> years ago on the GAP program because of the consolidation appropriation acts</w:t>
      </w:r>
      <w:r w:rsidR="00A01B47" w:rsidRPr="008331F1">
        <w:rPr>
          <w:rFonts w:ascii="Times New Roman" w:hAnsi="Times New Roman"/>
          <w:sz w:val="24"/>
          <w:szCs w:val="24"/>
        </w:rPr>
        <w:t>. T</w:t>
      </w:r>
      <w:r w:rsidRPr="008331F1">
        <w:rPr>
          <w:rFonts w:ascii="Times New Roman" w:hAnsi="Times New Roman"/>
          <w:sz w:val="24"/>
          <w:szCs w:val="24"/>
        </w:rPr>
        <w:t>here was a little piece of that legislation fixed</w:t>
      </w:r>
      <w:r w:rsidR="00A01B47" w:rsidRPr="008331F1">
        <w:rPr>
          <w:rFonts w:ascii="Times New Roman" w:hAnsi="Times New Roman"/>
          <w:sz w:val="24"/>
          <w:szCs w:val="24"/>
        </w:rPr>
        <w:t>,</w:t>
      </w:r>
      <w:r w:rsidRPr="008331F1">
        <w:rPr>
          <w:rFonts w:ascii="Times New Roman" w:hAnsi="Times New Roman"/>
          <w:sz w:val="24"/>
          <w:szCs w:val="24"/>
        </w:rPr>
        <w:t xml:space="preserve"> what we call the 4% floor. Because the previous 4% floor was floating,</w:t>
      </w:r>
      <w:r w:rsidR="002A16D2" w:rsidRPr="008331F1">
        <w:rPr>
          <w:rFonts w:ascii="Times New Roman" w:hAnsi="Times New Roman"/>
          <w:sz w:val="24"/>
          <w:szCs w:val="24"/>
        </w:rPr>
        <w:t xml:space="preserve"> and it was about 3.1%</w:t>
      </w:r>
      <w:r w:rsidR="00A01B47" w:rsidRPr="008331F1">
        <w:rPr>
          <w:rFonts w:ascii="Times New Roman" w:hAnsi="Times New Roman"/>
          <w:sz w:val="24"/>
          <w:szCs w:val="24"/>
        </w:rPr>
        <w:t>. N</w:t>
      </w:r>
      <w:r w:rsidR="002A16D2" w:rsidRPr="008331F1">
        <w:rPr>
          <w:rFonts w:ascii="Times New Roman" w:hAnsi="Times New Roman"/>
          <w:sz w:val="24"/>
          <w:szCs w:val="24"/>
        </w:rPr>
        <w:t>ow it is filling that GAP. A lot of folks are very familiar with the presentation</w:t>
      </w:r>
      <w:r w:rsidR="00A01B47" w:rsidRPr="008331F1">
        <w:rPr>
          <w:rFonts w:ascii="Times New Roman" w:hAnsi="Times New Roman"/>
          <w:sz w:val="24"/>
          <w:szCs w:val="24"/>
        </w:rPr>
        <w:t>. W</w:t>
      </w:r>
      <w:r w:rsidR="002A16D2" w:rsidRPr="008331F1">
        <w:rPr>
          <w:rFonts w:ascii="Times New Roman" w:hAnsi="Times New Roman"/>
          <w:sz w:val="24"/>
          <w:szCs w:val="24"/>
        </w:rPr>
        <w:t xml:space="preserve">e got 90% of the way </w:t>
      </w:r>
      <w:r w:rsidR="00A01B47" w:rsidRPr="008331F1">
        <w:rPr>
          <w:rFonts w:ascii="Times New Roman" w:hAnsi="Times New Roman"/>
          <w:sz w:val="24"/>
          <w:szCs w:val="24"/>
        </w:rPr>
        <w:t>there but</w:t>
      </w:r>
      <w:r w:rsidR="002A16D2" w:rsidRPr="008331F1">
        <w:rPr>
          <w:rFonts w:ascii="Times New Roman" w:hAnsi="Times New Roman"/>
          <w:sz w:val="24"/>
          <w:szCs w:val="24"/>
        </w:rPr>
        <w:t xml:space="preserve"> had an extra 10%</w:t>
      </w:r>
      <w:r w:rsidR="00A01B47" w:rsidRPr="008331F1">
        <w:rPr>
          <w:rFonts w:ascii="Times New Roman" w:hAnsi="Times New Roman"/>
          <w:sz w:val="24"/>
          <w:szCs w:val="24"/>
        </w:rPr>
        <w:t>. S</w:t>
      </w:r>
      <w:r w:rsidR="002A16D2" w:rsidRPr="008331F1">
        <w:rPr>
          <w:rFonts w:ascii="Times New Roman" w:hAnsi="Times New Roman"/>
          <w:sz w:val="24"/>
          <w:szCs w:val="24"/>
        </w:rPr>
        <w:t>o</w:t>
      </w:r>
      <w:r w:rsidR="00A01B47" w:rsidRPr="008331F1">
        <w:rPr>
          <w:rFonts w:ascii="Times New Roman" w:hAnsi="Times New Roman"/>
          <w:sz w:val="24"/>
          <w:szCs w:val="24"/>
        </w:rPr>
        <w:t>,</w:t>
      </w:r>
      <w:r w:rsidR="002A16D2" w:rsidRPr="008331F1">
        <w:rPr>
          <w:rFonts w:ascii="Times New Roman" w:hAnsi="Times New Roman"/>
          <w:sz w:val="24"/>
          <w:szCs w:val="24"/>
        </w:rPr>
        <w:t xml:space="preserve"> that’s what GAP did, and we only had enough money to do projects</w:t>
      </w:r>
      <w:r w:rsidR="00A01B47" w:rsidRPr="008331F1">
        <w:rPr>
          <w:rFonts w:ascii="Times New Roman" w:hAnsi="Times New Roman"/>
          <w:sz w:val="24"/>
          <w:szCs w:val="24"/>
        </w:rPr>
        <w:t>, n</w:t>
      </w:r>
      <w:r w:rsidR="002A16D2" w:rsidRPr="008331F1">
        <w:rPr>
          <w:rFonts w:ascii="Times New Roman" w:hAnsi="Times New Roman"/>
          <w:sz w:val="24"/>
          <w:szCs w:val="24"/>
        </w:rPr>
        <w:t xml:space="preserve">ow that </w:t>
      </w:r>
      <w:r w:rsidR="00A01B47" w:rsidRPr="008331F1">
        <w:rPr>
          <w:rFonts w:ascii="Times New Roman" w:hAnsi="Times New Roman"/>
          <w:sz w:val="24"/>
          <w:szCs w:val="24"/>
        </w:rPr>
        <w:t>GAP</w:t>
      </w:r>
      <w:r w:rsidR="002A16D2" w:rsidRPr="008331F1">
        <w:rPr>
          <w:rFonts w:ascii="Times New Roman" w:hAnsi="Times New Roman"/>
          <w:sz w:val="24"/>
          <w:szCs w:val="24"/>
        </w:rPr>
        <w:t xml:space="preserve"> is either eliminated because of that 4% floor</w:t>
      </w:r>
      <w:r w:rsidR="00A01B47" w:rsidRPr="008331F1">
        <w:rPr>
          <w:rFonts w:ascii="Times New Roman" w:hAnsi="Times New Roman"/>
          <w:sz w:val="24"/>
          <w:szCs w:val="24"/>
        </w:rPr>
        <w:t>,</w:t>
      </w:r>
      <w:r w:rsidR="002A16D2" w:rsidRPr="008331F1">
        <w:rPr>
          <w:rFonts w:ascii="Times New Roman" w:hAnsi="Times New Roman"/>
          <w:sz w:val="24"/>
          <w:szCs w:val="24"/>
        </w:rPr>
        <w:t xml:space="preserve"> or it is very little for most projects. I think it is a worth while discussion of how </w:t>
      </w:r>
      <w:r w:rsidR="00B56D8A" w:rsidRPr="008331F1">
        <w:rPr>
          <w:rFonts w:ascii="Times New Roman" w:hAnsi="Times New Roman"/>
          <w:sz w:val="24"/>
          <w:szCs w:val="24"/>
        </w:rPr>
        <w:t>we use</w:t>
      </w:r>
      <w:r w:rsidR="002A16D2" w:rsidRPr="008331F1">
        <w:rPr>
          <w:rFonts w:ascii="Times New Roman" w:hAnsi="Times New Roman"/>
          <w:sz w:val="24"/>
          <w:szCs w:val="24"/>
        </w:rPr>
        <w:t xml:space="preserve"> these State tax credits because it is not necessarily applicable, but also something that can be used for ARP funding. I think State tax credits are still viable and can be used in a multitude of different ways</w:t>
      </w:r>
      <w:r w:rsidR="00671ED5" w:rsidRPr="008331F1">
        <w:rPr>
          <w:rFonts w:ascii="Times New Roman" w:hAnsi="Times New Roman"/>
          <w:sz w:val="24"/>
          <w:szCs w:val="24"/>
        </w:rPr>
        <w:t>. W</w:t>
      </w:r>
      <w:r w:rsidR="002A16D2" w:rsidRPr="008331F1">
        <w:rPr>
          <w:rFonts w:ascii="Times New Roman" w:hAnsi="Times New Roman"/>
          <w:sz w:val="24"/>
          <w:szCs w:val="24"/>
        </w:rPr>
        <w:t xml:space="preserve">e don’t have in statute that allows us to put this in our QAP exactly how we want those </w:t>
      </w:r>
      <w:r w:rsidR="00B95953" w:rsidRPr="008331F1">
        <w:rPr>
          <w:rFonts w:ascii="Times New Roman" w:hAnsi="Times New Roman"/>
          <w:sz w:val="24"/>
          <w:szCs w:val="24"/>
        </w:rPr>
        <w:t xml:space="preserve">state tax credits to look. </w:t>
      </w:r>
    </w:p>
    <w:p w14:paraId="42FE5478" w14:textId="31FB4CEC" w:rsidR="002A16D2" w:rsidRPr="008331F1" w:rsidRDefault="002A16D2" w:rsidP="00C70C13">
      <w:pPr>
        <w:pStyle w:val="PlainText"/>
        <w:rPr>
          <w:rFonts w:ascii="Times New Roman" w:hAnsi="Times New Roman"/>
          <w:sz w:val="24"/>
          <w:szCs w:val="24"/>
        </w:rPr>
      </w:pPr>
    </w:p>
    <w:p w14:paraId="76CF476E" w14:textId="08F4466B" w:rsidR="00E52A6F" w:rsidRPr="008331F1" w:rsidRDefault="002A16D2" w:rsidP="00C70C13">
      <w:pPr>
        <w:pStyle w:val="PlainText"/>
        <w:rPr>
          <w:rFonts w:ascii="Times New Roman" w:hAnsi="Times New Roman"/>
          <w:sz w:val="24"/>
          <w:szCs w:val="24"/>
        </w:rPr>
      </w:pPr>
      <w:r w:rsidRPr="008331F1">
        <w:rPr>
          <w:rFonts w:ascii="Times New Roman" w:hAnsi="Times New Roman"/>
          <w:sz w:val="24"/>
          <w:szCs w:val="24"/>
        </w:rPr>
        <w:tab/>
        <w:t xml:space="preserve">Pause for discussion or clarity if you need to know a little more. </w:t>
      </w:r>
    </w:p>
    <w:p w14:paraId="36C7B047" w14:textId="77777777" w:rsidR="00B95953" w:rsidRPr="008331F1" w:rsidRDefault="00B95953" w:rsidP="00C70C13">
      <w:pPr>
        <w:pStyle w:val="PlainText"/>
        <w:rPr>
          <w:rFonts w:ascii="Times New Roman" w:hAnsi="Times New Roman"/>
          <w:sz w:val="24"/>
          <w:szCs w:val="24"/>
        </w:rPr>
      </w:pPr>
    </w:p>
    <w:p w14:paraId="09F1B78E" w14:textId="79554195" w:rsidR="009977F0" w:rsidRPr="008331F1" w:rsidRDefault="009977F0" w:rsidP="009977F0">
      <w:pPr>
        <w:pStyle w:val="ListParagraph"/>
        <w:spacing w:after="0" w:line="240" w:lineRule="auto"/>
        <w:rPr>
          <w:rFonts w:ascii="Times New Roman" w:hAnsi="Times New Roman"/>
          <w:sz w:val="24"/>
          <w:szCs w:val="24"/>
        </w:rPr>
      </w:pPr>
      <w:r w:rsidRPr="008331F1">
        <w:rPr>
          <w:rFonts w:ascii="Times New Roman" w:hAnsi="Times New Roman"/>
          <w:sz w:val="24"/>
          <w:szCs w:val="24"/>
        </w:rPr>
        <w:t xml:space="preserve">A question-and-answer period followed the presentation, and discussion ensued.  </w:t>
      </w:r>
    </w:p>
    <w:p w14:paraId="2F3E4F66" w14:textId="77777777" w:rsidR="00D26B4A" w:rsidRPr="008331F1" w:rsidRDefault="00D26B4A" w:rsidP="00D26B4A"/>
    <w:p w14:paraId="411452EC" w14:textId="6644FCDB" w:rsidR="00D26B4A" w:rsidRPr="008331F1" w:rsidRDefault="005C5D90" w:rsidP="00D26B4A">
      <w:pPr>
        <w:pStyle w:val="ListParagraph"/>
        <w:numPr>
          <w:ilvl w:val="0"/>
          <w:numId w:val="15"/>
        </w:numPr>
        <w:spacing w:line="480" w:lineRule="auto"/>
        <w:rPr>
          <w:rFonts w:ascii="Times New Roman" w:hAnsi="Times New Roman"/>
          <w:b/>
          <w:bCs/>
          <w:sz w:val="24"/>
          <w:szCs w:val="24"/>
        </w:rPr>
      </w:pPr>
      <w:r w:rsidRPr="008331F1">
        <w:rPr>
          <w:rFonts w:ascii="Times New Roman" w:hAnsi="Times New Roman"/>
          <w:b/>
          <w:bCs/>
          <w:sz w:val="24"/>
          <w:szCs w:val="24"/>
        </w:rPr>
        <w:t xml:space="preserve">2021 QAP Review of Tax Credit Issuance (For Discussion)  </w:t>
      </w:r>
    </w:p>
    <w:p w14:paraId="7FA53A2B" w14:textId="1921D122" w:rsidR="00D26B4A" w:rsidRPr="008331F1" w:rsidRDefault="00E52A6F" w:rsidP="00E52A6F">
      <w:pPr>
        <w:pStyle w:val="NoSpacing"/>
      </w:pPr>
      <w:r w:rsidRPr="008331F1">
        <w:rPr>
          <w:b/>
          <w:bCs/>
        </w:rPr>
        <w:t>Stephen Aichroth</w:t>
      </w:r>
      <w:r w:rsidR="00671ED5" w:rsidRPr="008331F1">
        <w:t>:</w:t>
      </w:r>
      <w:r w:rsidRPr="008331F1">
        <w:t xml:space="preserve"> Robert Shaw pulled up the Final 2021 IRS B610</w:t>
      </w:r>
      <w:r w:rsidR="00671ED5" w:rsidRPr="008331F1">
        <w:t>. T</w:t>
      </w:r>
      <w:r w:rsidRPr="008331F1">
        <w:t xml:space="preserve">his is a spreadsheet of our 2021 9% Tax Credit Allocating authority. </w:t>
      </w:r>
      <w:r w:rsidR="00B56D8A" w:rsidRPr="008331F1">
        <w:t>Apart from</w:t>
      </w:r>
      <w:r w:rsidRPr="008331F1">
        <w:t xml:space="preserve"> </w:t>
      </w:r>
      <w:r w:rsidR="00671ED5" w:rsidRPr="008331F1">
        <w:t>one</w:t>
      </w:r>
      <w:r w:rsidRPr="008331F1">
        <w:t xml:space="preserve"> project</w:t>
      </w:r>
      <w:r w:rsidR="00671ED5" w:rsidRPr="008331F1">
        <w:t>,</w:t>
      </w:r>
      <w:r w:rsidRPr="008331F1">
        <w:t xml:space="preserve"> all the 2021 reservations went to new </w:t>
      </w:r>
      <w:r w:rsidRPr="008331F1">
        <w:lastRenderedPageBreak/>
        <w:t xml:space="preserve">construction. </w:t>
      </w:r>
    </w:p>
    <w:p w14:paraId="6977FDA4" w14:textId="554F7166" w:rsidR="00C25C79" w:rsidRPr="008331F1" w:rsidRDefault="00E52A6F" w:rsidP="00A04AC1">
      <w:pPr>
        <w:pStyle w:val="PlainText"/>
        <w:rPr>
          <w:rFonts w:ascii="Times New Roman" w:hAnsi="Times New Roman"/>
          <w:sz w:val="24"/>
          <w:szCs w:val="24"/>
        </w:rPr>
      </w:pPr>
      <w:r w:rsidRPr="008331F1">
        <w:rPr>
          <w:rFonts w:ascii="Times New Roman" w:hAnsi="Times New Roman"/>
          <w:sz w:val="24"/>
          <w:szCs w:val="24"/>
        </w:rPr>
        <w:br/>
      </w:r>
      <w:r w:rsidRPr="008331F1">
        <w:rPr>
          <w:rFonts w:ascii="Times New Roman" w:hAnsi="Times New Roman"/>
          <w:b/>
          <w:bCs/>
          <w:sz w:val="24"/>
          <w:szCs w:val="24"/>
        </w:rPr>
        <w:t>Mark Licea</w:t>
      </w:r>
      <w:r w:rsidR="00671ED5" w:rsidRPr="008331F1">
        <w:rPr>
          <w:rFonts w:ascii="Times New Roman" w:hAnsi="Times New Roman"/>
          <w:b/>
          <w:bCs/>
          <w:sz w:val="24"/>
          <w:szCs w:val="24"/>
        </w:rPr>
        <w:t>:</w:t>
      </w:r>
      <w:r w:rsidRPr="008331F1">
        <w:rPr>
          <w:rFonts w:ascii="Times New Roman" w:hAnsi="Times New Roman"/>
          <w:sz w:val="24"/>
          <w:szCs w:val="24"/>
        </w:rPr>
        <w:t xml:space="preserve"> Quick synopses of how you determine what your credit authority is </w:t>
      </w:r>
      <w:r w:rsidR="00A74BF8" w:rsidRPr="008331F1">
        <w:rPr>
          <w:rFonts w:ascii="Times New Roman" w:hAnsi="Times New Roman"/>
          <w:sz w:val="24"/>
          <w:szCs w:val="24"/>
        </w:rPr>
        <w:t xml:space="preserve">on an annual basis. You get a factor from the federal government, and you also get </w:t>
      </w:r>
      <w:r w:rsidR="0088472A" w:rsidRPr="008331F1">
        <w:rPr>
          <w:rFonts w:ascii="Times New Roman" w:hAnsi="Times New Roman"/>
          <w:sz w:val="24"/>
          <w:szCs w:val="24"/>
        </w:rPr>
        <w:t>an</w:t>
      </w:r>
      <w:r w:rsidR="00A74BF8" w:rsidRPr="008331F1">
        <w:rPr>
          <w:rFonts w:ascii="Times New Roman" w:hAnsi="Times New Roman"/>
          <w:sz w:val="24"/>
          <w:szCs w:val="24"/>
        </w:rPr>
        <w:t xml:space="preserve"> IRS population figure for every State. </w:t>
      </w:r>
      <w:r w:rsidR="0088472A" w:rsidRPr="008331F1">
        <w:rPr>
          <w:rFonts w:ascii="Times New Roman" w:hAnsi="Times New Roman"/>
          <w:sz w:val="24"/>
          <w:szCs w:val="24"/>
        </w:rPr>
        <w:t>So,</w:t>
      </w:r>
      <w:r w:rsidR="00A74BF8" w:rsidRPr="008331F1">
        <w:rPr>
          <w:rFonts w:ascii="Times New Roman" w:hAnsi="Times New Roman"/>
          <w:sz w:val="24"/>
          <w:szCs w:val="24"/>
        </w:rPr>
        <w:t xml:space="preserve"> to get a base amount</w:t>
      </w:r>
      <w:r w:rsidR="00671ED5" w:rsidRPr="008331F1">
        <w:rPr>
          <w:rFonts w:ascii="Times New Roman" w:hAnsi="Times New Roman"/>
          <w:sz w:val="24"/>
          <w:szCs w:val="24"/>
        </w:rPr>
        <w:t>,</w:t>
      </w:r>
      <w:r w:rsidR="00A74BF8" w:rsidRPr="008331F1">
        <w:rPr>
          <w:rFonts w:ascii="Times New Roman" w:hAnsi="Times New Roman"/>
          <w:sz w:val="24"/>
          <w:szCs w:val="24"/>
        </w:rPr>
        <w:t xml:space="preserve"> you multiply the factor by the population</w:t>
      </w:r>
      <w:r w:rsidR="00671ED5" w:rsidRPr="008331F1">
        <w:rPr>
          <w:rFonts w:ascii="Times New Roman" w:hAnsi="Times New Roman"/>
          <w:sz w:val="24"/>
          <w:szCs w:val="24"/>
        </w:rPr>
        <w:t xml:space="preserve">. </w:t>
      </w:r>
      <w:r w:rsidR="00C47400" w:rsidRPr="008331F1">
        <w:rPr>
          <w:rFonts w:ascii="Times New Roman" w:hAnsi="Times New Roman"/>
          <w:sz w:val="24"/>
          <w:szCs w:val="24"/>
        </w:rPr>
        <w:t>In</w:t>
      </w:r>
      <w:r w:rsidR="00A74BF8" w:rsidRPr="008331F1">
        <w:rPr>
          <w:rFonts w:ascii="Times New Roman" w:hAnsi="Times New Roman"/>
          <w:sz w:val="24"/>
          <w:szCs w:val="24"/>
        </w:rPr>
        <w:t xml:space="preserve"> an allocating year</w:t>
      </w:r>
      <w:r w:rsidR="00671ED5" w:rsidRPr="008331F1">
        <w:rPr>
          <w:rFonts w:ascii="Times New Roman" w:hAnsi="Times New Roman"/>
          <w:sz w:val="24"/>
          <w:szCs w:val="24"/>
        </w:rPr>
        <w:t>,</w:t>
      </w:r>
      <w:r w:rsidR="00A74BF8" w:rsidRPr="008331F1">
        <w:rPr>
          <w:rFonts w:ascii="Times New Roman" w:hAnsi="Times New Roman"/>
          <w:sz w:val="24"/>
          <w:szCs w:val="24"/>
        </w:rPr>
        <w:t xml:space="preserve"> </w:t>
      </w:r>
      <w:r w:rsidR="0088472A" w:rsidRPr="008331F1">
        <w:rPr>
          <w:rFonts w:ascii="Times New Roman" w:hAnsi="Times New Roman"/>
          <w:sz w:val="24"/>
          <w:szCs w:val="24"/>
        </w:rPr>
        <w:t>there are credits that are returned</w:t>
      </w:r>
      <w:r w:rsidR="00671ED5" w:rsidRPr="008331F1">
        <w:rPr>
          <w:rFonts w:ascii="Times New Roman" w:hAnsi="Times New Roman"/>
          <w:sz w:val="24"/>
          <w:szCs w:val="24"/>
        </w:rPr>
        <w:t>. N</w:t>
      </w:r>
      <w:r w:rsidR="0088472A" w:rsidRPr="008331F1">
        <w:rPr>
          <w:rFonts w:ascii="Times New Roman" w:hAnsi="Times New Roman"/>
          <w:sz w:val="24"/>
          <w:szCs w:val="24"/>
        </w:rPr>
        <w:t xml:space="preserve">umbers change so you </w:t>
      </w:r>
      <w:r w:rsidR="00671ED5" w:rsidRPr="008331F1">
        <w:rPr>
          <w:rFonts w:ascii="Times New Roman" w:hAnsi="Times New Roman"/>
          <w:sz w:val="24"/>
          <w:szCs w:val="24"/>
        </w:rPr>
        <w:t>must</w:t>
      </w:r>
      <w:r w:rsidR="0088472A" w:rsidRPr="008331F1">
        <w:rPr>
          <w:rFonts w:ascii="Times New Roman" w:hAnsi="Times New Roman"/>
          <w:sz w:val="24"/>
          <w:szCs w:val="24"/>
        </w:rPr>
        <w:t xml:space="preserve"> make those adjustments in the yearly allocation. </w:t>
      </w:r>
      <w:r w:rsidR="00A04AC1" w:rsidRPr="008331F1">
        <w:rPr>
          <w:rFonts w:ascii="Times New Roman" w:hAnsi="Times New Roman"/>
          <w:sz w:val="24"/>
          <w:szCs w:val="24"/>
        </w:rPr>
        <w:t>So</w:t>
      </w:r>
      <w:r w:rsidR="00671ED5" w:rsidRPr="008331F1">
        <w:rPr>
          <w:rFonts w:ascii="Times New Roman" w:hAnsi="Times New Roman"/>
          <w:sz w:val="24"/>
          <w:szCs w:val="24"/>
        </w:rPr>
        <w:t>,</w:t>
      </w:r>
      <w:r w:rsidR="00A04AC1" w:rsidRPr="008331F1">
        <w:rPr>
          <w:rFonts w:ascii="Times New Roman" w:hAnsi="Times New Roman"/>
          <w:sz w:val="24"/>
          <w:szCs w:val="24"/>
        </w:rPr>
        <w:t xml:space="preserve"> we ended up with an allocation of just a little over </w:t>
      </w:r>
      <w:r w:rsidR="00671ED5" w:rsidRPr="008331F1">
        <w:rPr>
          <w:rFonts w:ascii="Times New Roman" w:hAnsi="Times New Roman"/>
          <w:sz w:val="24"/>
          <w:szCs w:val="24"/>
        </w:rPr>
        <w:t>$</w:t>
      </w:r>
      <w:r w:rsidR="00A04AC1" w:rsidRPr="008331F1">
        <w:rPr>
          <w:rFonts w:ascii="Times New Roman" w:hAnsi="Times New Roman"/>
          <w:sz w:val="24"/>
          <w:szCs w:val="24"/>
        </w:rPr>
        <w:t>10.8 million</w:t>
      </w:r>
      <w:r w:rsidR="00671ED5" w:rsidRPr="008331F1">
        <w:rPr>
          <w:rFonts w:ascii="Times New Roman" w:hAnsi="Times New Roman"/>
          <w:sz w:val="24"/>
          <w:szCs w:val="24"/>
        </w:rPr>
        <w:t>. A</w:t>
      </w:r>
      <w:r w:rsidR="00A04AC1" w:rsidRPr="008331F1">
        <w:rPr>
          <w:rFonts w:ascii="Times New Roman" w:hAnsi="Times New Roman"/>
          <w:sz w:val="24"/>
          <w:szCs w:val="24"/>
        </w:rPr>
        <w:t>s you can see in the breakdown</w:t>
      </w:r>
      <w:r w:rsidR="00671ED5" w:rsidRPr="008331F1">
        <w:rPr>
          <w:rFonts w:ascii="Times New Roman" w:hAnsi="Times New Roman"/>
          <w:sz w:val="24"/>
          <w:szCs w:val="24"/>
        </w:rPr>
        <w:t>,</w:t>
      </w:r>
      <w:r w:rsidR="00A04AC1" w:rsidRPr="008331F1">
        <w:rPr>
          <w:rFonts w:ascii="Times New Roman" w:hAnsi="Times New Roman"/>
          <w:sz w:val="24"/>
          <w:szCs w:val="24"/>
        </w:rPr>
        <w:t xml:space="preserve"> we basically used all of it and through some manipulation</w:t>
      </w:r>
      <w:r w:rsidR="00C25C79" w:rsidRPr="008331F1">
        <w:rPr>
          <w:rFonts w:ascii="Times New Roman" w:hAnsi="Times New Roman"/>
          <w:sz w:val="24"/>
          <w:szCs w:val="24"/>
        </w:rPr>
        <w:t>.</w:t>
      </w:r>
      <w:r w:rsidR="00A04AC1" w:rsidRPr="008331F1">
        <w:rPr>
          <w:rFonts w:ascii="Times New Roman" w:hAnsi="Times New Roman"/>
          <w:sz w:val="24"/>
          <w:szCs w:val="24"/>
        </w:rPr>
        <w:t xml:space="preserve"> </w:t>
      </w:r>
      <w:r w:rsidR="00C25C79" w:rsidRPr="008331F1">
        <w:rPr>
          <w:rFonts w:ascii="Times New Roman" w:hAnsi="Times New Roman"/>
          <w:sz w:val="24"/>
          <w:szCs w:val="24"/>
        </w:rPr>
        <w:t>W</w:t>
      </w:r>
      <w:r w:rsidR="00A04AC1" w:rsidRPr="008331F1">
        <w:rPr>
          <w:rFonts w:ascii="Times New Roman" w:hAnsi="Times New Roman"/>
          <w:sz w:val="24"/>
          <w:szCs w:val="24"/>
        </w:rPr>
        <w:t>e did forward commitment meeting</w:t>
      </w:r>
      <w:r w:rsidR="00C25C79" w:rsidRPr="008331F1">
        <w:rPr>
          <w:rFonts w:ascii="Times New Roman" w:hAnsi="Times New Roman"/>
          <w:sz w:val="24"/>
          <w:szCs w:val="24"/>
        </w:rPr>
        <w:t>s that</w:t>
      </w:r>
      <w:r w:rsidR="00A04AC1" w:rsidRPr="008331F1">
        <w:rPr>
          <w:rFonts w:ascii="Times New Roman" w:hAnsi="Times New Roman"/>
          <w:sz w:val="24"/>
          <w:szCs w:val="24"/>
        </w:rPr>
        <w:t xml:space="preserve"> will utilize some credits that are allocated for next year to this year </w:t>
      </w:r>
      <w:r w:rsidR="00C47400" w:rsidRPr="008331F1">
        <w:rPr>
          <w:rFonts w:ascii="Times New Roman" w:hAnsi="Times New Roman"/>
          <w:sz w:val="24"/>
          <w:szCs w:val="24"/>
        </w:rPr>
        <w:t>to</w:t>
      </w:r>
      <w:r w:rsidR="00A04AC1" w:rsidRPr="008331F1">
        <w:rPr>
          <w:rFonts w:ascii="Times New Roman" w:hAnsi="Times New Roman"/>
          <w:sz w:val="24"/>
          <w:szCs w:val="24"/>
        </w:rPr>
        <w:t xml:space="preserve"> get projects going because we think it’s </w:t>
      </w:r>
      <w:r w:rsidR="00C47400" w:rsidRPr="008331F1">
        <w:rPr>
          <w:rFonts w:ascii="Times New Roman" w:hAnsi="Times New Roman"/>
          <w:sz w:val="24"/>
          <w:szCs w:val="24"/>
        </w:rPr>
        <w:t>important</w:t>
      </w:r>
      <w:r w:rsidR="00A04AC1" w:rsidRPr="008331F1">
        <w:rPr>
          <w:rFonts w:ascii="Times New Roman" w:hAnsi="Times New Roman"/>
          <w:sz w:val="24"/>
          <w:szCs w:val="24"/>
        </w:rPr>
        <w:t xml:space="preserve"> that if it’s a viable project</w:t>
      </w:r>
      <w:r w:rsidR="00C25C79" w:rsidRPr="008331F1">
        <w:rPr>
          <w:rFonts w:ascii="Times New Roman" w:hAnsi="Times New Roman"/>
          <w:sz w:val="24"/>
          <w:szCs w:val="24"/>
        </w:rPr>
        <w:t>,</w:t>
      </w:r>
      <w:r w:rsidR="00A04AC1" w:rsidRPr="008331F1">
        <w:rPr>
          <w:rFonts w:ascii="Times New Roman" w:hAnsi="Times New Roman"/>
          <w:sz w:val="24"/>
          <w:szCs w:val="24"/>
        </w:rPr>
        <w:t xml:space="preserve"> we can fund it now and get it going. </w:t>
      </w:r>
    </w:p>
    <w:p w14:paraId="30A258DC" w14:textId="77777777" w:rsidR="00C25C79" w:rsidRPr="008331F1" w:rsidRDefault="00C25C79" w:rsidP="00A04AC1">
      <w:pPr>
        <w:pStyle w:val="PlainText"/>
        <w:rPr>
          <w:rFonts w:ascii="Times New Roman" w:hAnsi="Times New Roman"/>
          <w:sz w:val="24"/>
          <w:szCs w:val="24"/>
        </w:rPr>
      </w:pPr>
    </w:p>
    <w:p w14:paraId="39EBC81A" w14:textId="6F566EA6" w:rsidR="00A04AC1" w:rsidRPr="008331F1" w:rsidRDefault="00A04AC1" w:rsidP="00A04AC1">
      <w:pPr>
        <w:pStyle w:val="PlainText"/>
        <w:rPr>
          <w:rFonts w:ascii="Times New Roman" w:hAnsi="Times New Roman"/>
          <w:sz w:val="24"/>
          <w:szCs w:val="24"/>
        </w:rPr>
      </w:pPr>
      <w:r w:rsidRPr="008331F1">
        <w:rPr>
          <w:rFonts w:ascii="Times New Roman" w:hAnsi="Times New Roman"/>
          <w:sz w:val="24"/>
          <w:szCs w:val="24"/>
        </w:rPr>
        <w:t xml:space="preserve">One of them is an Indian housing project. I don’t know if you know </w:t>
      </w:r>
      <w:r w:rsidR="001D0956" w:rsidRPr="008331F1">
        <w:rPr>
          <w:rFonts w:ascii="Times New Roman" w:hAnsi="Times New Roman"/>
          <w:sz w:val="24"/>
          <w:szCs w:val="24"/>
        </w:rPr>
        <w:t>this,</w:t>
      </w:r>
      <w:r w:rsidRPr="008331F1">
        <w:rPr>
          <w:rFonts w:ascii="Times New Roman" w:hAnsi="Times New Roman"/>
          <w:sz w:val="24"/>
          <w:szCs w:val="24"/>
        </w:rPr>
        <w:t xml:space="preserve"> but I believe two years ago the Division did its first Indian housing project. The first one ever</w:t>
      </w:r>
      <w:r w:rsidR="00C25C79" w:rsidRPr="008331F1">
        <w:rPr>
          <w:rFonts w:ascii="Times New Roman" w:hAnsi="Times New Roman"/>
          <w:sz w:val="24"/>
          <w:szCs w:val="24"/>
        </w:rPr>
        <w:t>. T</w:t>
      </w:r>
      <w:r w:rsidRPr="008331F1">
        <w:rPr>
          <w:rFonts w:ascii="Times New Roman" w:hAnsi="Times New Roman"/>
          <w:sz w:val="24"/>
          <w:szCs w:val="24"/>
        </w:rPr>
        <w:t xml:space="preserve">his year they requested more credits to do an additional on the same reservation. That one is NV622 for </w:t>
      </w:r>
      <w:r w:rsidR="007B6F6F" w:rsidRPr="008331F1">
        <w:rPr>
          <w:rFonts w:ascii="Times New Roman" w:hAnsi="Times New Roman"/>
          <w:sz w:val="24"/>
          <w:szCs w:val="24"/>
        </w:rPr>
        <w:t>$</w:t>
      </w:r>
      <w:r w:rsidRPr="008331F1">
        <w:rPr>
          <w:rFonts w:ascii="Times New Roman" w:hAnsi="Times New Roman"/>
          <w:sz w:val="24"/>
          <w:szCs w:val="24"/>
        </w:rPr>
        <w:t>730,000</w:t>
      </w:r>
      <w:r w:rsidR="007B6F6F" w:rsidRPr="008331F1">
        <w:rPr>
          <w:rFonts w:ascii="Times New Roman" w:hAnsi="Times New Roman"/>
          <w:sz w:val="24"/>
          <w:szCs w:val="24"/>
        </w:rPr>
        <w:t>,</w:t>
      </w:r>
      <w:r w:rsidRPr="008331F1">
        <w:rPr>
          <w:rFonts w:ascii="Times New Roman" w:hAnsi="Times New Roman"/>
          <w:sz w:val="24"/>
          <w:szCs w:val="24"/>
        </w:rPr>
        <w:t xml:space="preserve"> that’s going to</w:t>
      </w:r>
      <w:r w:rsidR="007B6F6F" w:rsidRPr="008331F1">
        <w:rPr>
          <w:rFonts w:ascii="Times New Roman" w:hAnsi="Times New Roman"/>
          <w:sz w:val="24"/>
          <w:szCs w:val="24"/>
        </w:rPr>
        <w:t xml:space="preserve"> be a</w:t>
      </w:r>
      <w:r w:rsidRPr="008331F1">
        <w:rPr>
          <w:rFonts w:ascii="Times New Roman" w:hAnsi="Times New Roman"/>
          <w:sz w:val="24"/>
          <w:szCs w:val="24"/>
        </w:rPr>
        <w:t xml:space="preserve"> rent</w:t>
      </w:r>
      <w:r w:rsidR="007B6F6F" w:rsidRPr="008331F1">
        <w:rPr>
          <w:rFonts w:ascii="Times New Roman" w:hAnsi="Times New Roman"/>
          <w:sz w:val="24"/>
          <w:szCs w:val="24"/>
        </w:rPr>
        <w:t>-</w:t>
      </w:r>
      <w:r w:rsidRPr="008331F1">
        <w:rPr>
          <w:rFonts w:ascii="Times New Roman" w:hAnsi="Times New Roman"/>
          <w:sz w:val="24"/>
          <w:szCs w:val="24"/>
        </w:rPr>
        <w:t>to</w:t>
      </w:r>
      <w:r w:rsidR="007B6F6F" w:rsidRPr="008331F1">
        <w:rPr>
          <w:rFonts w:ascii="Times New Roman" w:hAnsi="Times New Roman"/>
          <w:sz w:val="24"/>
          <w:szCs w:val="24"/>
        </w:rPr>
        <w:t>-</w:t>
      </w:r>
      <w:r w:rsidRPr="008331F1">
        <w:rPr>
          <w:rFonts w:ascii="Times New Roman" w:hAnsi="Times New Roman"/>
          <w:sz w:val="24"/>
          <w:szCs w:val="24"/>
        </w:rPr>
        <w:t>own project for Indian family hous</w:t>
      </w:r>
      <w:r w:rsidR="001D0956" w:rsidRPr="008331F1">
        <w:rPr>
          <w:rFonts w:ascii="Times New Roman" w:hAnsi="Times New Roman"/>
          <w:sz w:val="24"/>
          <w:szCs w:val="24"/>
        </w:rPr>
        <w:t>ing. S</w:t>
      </w:r>
      <w:r w:rsidRPr="008331F1">
        <w:rPr>
          <w:rFonts w:ascii="Times New Roman" w:hAnsi="Times New Roman"/>
          <w:sz w:val="24"/>
          <w:szCs w:val="24"/>
        </w:rPr>
        <w:t>o altogether</w:t>
      </w:r>
      <w:r w:rsidR="007B6F6F"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we allocated</w:t>
      </w:r>
      <w:r w:rsidRPr="008331F1">
        <w:rPr>
          <w:rFonts w:ascii="Times New Roman" w:hAnsi="Times New Roman"/>
          <w:sz w:val="24"/>
          <w:szCs w:val="24"/>
        </w:rPr>
        <w:t xml:space="preserve"> </w:t>
      </w:r>
      <w:r w:rsidR="007B6F6F" w:rsidRPr="008331F1">
        <w:rPr>
          <w:rFonts w:ascii="Times New Roman" w:hAnsi="Times New Roman"/>
          <w:sz w:val="24"/>
          <w:szCs w:val="24"/>
        </w:rPr>
        <w:t>$</w:t>
      </w:r>
      <w:r w:rsidRPr="008331F1">
        <w:rPr>
          <w:rFonts w:ascii="Times New Roman" w:hAnsi="Times New Roman"/>
          <w:sz w:val="24"/>
          <w:szCs w:val="24"/>
        </w:rPr>
        <w:t>10,800,000 for this year</w:t>
      </w:r>
      <w:r w:rsidR="00063C3C" w:rsidRPr="008331F1">
        <w:rPr>
          <w:rFonts w:ascii="Times New Roman" w:hAnsi="Times New Roman"/>
          <w:sz w:val="24"/>
          <w:szCs w:val="24"/>
        </w:rPr>
        <w:t>,</w:t>
      </w:r>
      <w:r w:rsidRPr="008331F1">
        <w:rPr>
          <w:rFonts w:ascii="Times New Roman" w:hAnsi="Times New Roman"/>
          <w:sz w:val="24"/>
          <w:szCs w:val="24"/>
        </w:rPr>
        <w:t xml:space="preserve"> and then we allocated an additional </w:t>
      </w:r>
      <w:r w:rsidR="007B6F6F" w:rsidRPr="008331F1">
        <w:rPr>
          <w:rFonts w:ascii="Times New Roman" w:hAnsi="Times New Roman"/>
          <w:sz w:val="24"/>
          <w:szCs w:val="24"/>
        </w:rPr>
        <w:t>$</w:t>
      </w:r>
      <w:r w:rsidRPr="008331F1">
        <w:rPr>
          <w:rFonts w:ascii="Times New Roman" w:hAnsi="Times New Roman"/>
          <w:sz w:val="24"/>
          <w:szCs w:val="24"/>
        </w:rPr>
        <w:t xml:space="preserve">900,000 or </w:t>
      </w:r>
      <w:r w:rsidR="007805B6" w:rsidRPr="008331F1">
        <w:rPr>
          <w:rFonts w:ascii="Times New Roman" w:hAnsi="Times New Roman"/>
          <w:sz w:val="24"/>
          <w:szCs w:val="24"/>
        </w:rPr>
        <w:t xml:space="preserve">so </w:t>
      </w:r>
      <w:r w:rsidRPr="008331F1">
        <w:rPr>
          <w:rFonts w:ascii="Times New Roman" w:hAnsi="Times New Roman"/>
          <w:sz w:val="24"/>
          <w:szCs w:val="24"/>
        </w:rPr>
        <w:t xml:space="preserve">out of </w:t>
      </w:r>
      <w:r w:rsidR="001D0956" w:rsidRPr="008331F1">
        <w:rPr>
          <w:rFonts w:ascii="Times New Roman" w:hAnsi="Times New Roman"/>
          <w:sz w:val="24"/>
          <w:szCs w:val="24"/>
        </w:rPr>
        <w:t>2022. Now, if you see the</w:t>
      </w:r>
      <w:r w:rsidRPr="008331F1">
        <w:rPr>
          <w:rFonts w:ascii="Times New Roman" w:hAnsi="Times New Roman"/>
          <w:sz w:val="24"/>
          <w:szCs w:val="24"/>
        </w:rPr>
        <w:t xml:space="preserve"> </w:t>
      </w:r>
      <w:r w:rsidR="007805B6" w:rsidRPr="008331F1">
        <w:rPr>
          <w:rFonts w:ascii="Times New Roman" w:hAnsi="Times New Roman"/>
          <w:sz w:val="24"/>
          <w:szCs w:val="24"/>
        </w:rPr>
        <w:t>$</w:t>
      </w:r>
      <w:r w:rsidRPr="008331F1">
        <w:rPr>
          <w:rFonts w:ascii="Times New Roman" w:hAnsi="Times New Roman"/>
          <w:sz w:val="24"/>
          <w:szCs w:val="24"/>
        </w:rPr>
        <w:t xml:space="preserve">1.25 million under the 2022 for an </w:t>
      </w:r>
      <w:r w:rsidR="001D0956" w:rsidRPr="008331F1">
        <w:rPr>
          <w:rFonts w:ascii="Times New Roman" w:hAnsi="Times New Roman"/>
          <w:sz w:val="24"/>
          <w:szCs w:val="24"/>
        </w:rPr>
        <w:t>allocation, that’s</w:t>
      </w:r>
      <w:r w:rsidRPr="008331F1">
        <w:rPr>
          <w:rFonts w:ascii="Times New Roman" w:hAnsi="Times New Roman"/>
          <w:sz w:val="24"/>
          <w:szCs w:val="24"/>
        </w:rPr>
        <w:t xml:space="preserve"> a little misleading</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T</w:t>
      </w:r>
      <w:r w:rsidRPr="008331F1">
        <w:rPr>
          <w:rFonts w:ascii="Times New Roman" w:hAnsi="Times New Roman"/>
          <w:sz w:val="24"/>
          <w:szCs w:val="24"/>
        </w:rPr>
        <w:t>hat was allocated to eastern land</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T</w:t>
      </w:r>
      <w:r w:rsidRPr="008331F1">
        <w:rPr>
          <w:rFonts w:ascii="Times New Roman" w:hAnsi="Times New Roman"/>
          <w:sz w:val="24"/>
          <w:szCs w:val="24"/>
        </w:rPr>
        <w:t xml:space="preserve">here were some issues regarding the closing that had </w:t>
      </w:r>
      <w:r w:rsidR="001D0956" w:rsidRPr="008331F1">
        <w:rPr>
          <w:rFonts w:ascii="Times New Roman" w:hAnsi="Times New Roman"/>
          <w:sz w:val="24"/>
          <w:szCs w:val="24"/>
        </w:rPr>
        <w:t>to be</w:t>
      </w:r>
      <w:r w:rsidRPr="008331F1">
        <w:rPr>
          <w:rFonts w:ascii="Times New Roman" w:hAnsi="Times New Roman"/>
          <w:sz w:val="24"/>
          <w:szCs w:val="24"/>
        </w:rPr>
        <w:t xml:space="preserve"> dela</w:t>
      </w:r>
      <w:r w:rsidR="007805B6" w:rsidRPr="008331F1">
        <w:rPr>
          <w:rFonts w:ascii="Times New Roman" w:hAnsi="Times New Roman"/>
          <w:sz w:val="24"/>
          <w:szCs w:val="24"/>
        </w:rPr>
        <w:t>yed,</w:t>
      </w:r>
      <w:r w:rsidRPr="008331F1">
        <w:rPr>
          <w:rFonts w:ascii="Times New Roman" w:hAnsi="Times New Roman"/>
          <w:sz w:val="24"/>
          <w:szCs w:val="24"/>
        </w:rPr>
        <w:t xml:space="preserve"> </w:t>
      </w:r>
      <w:r w:rsidR="007805B6" w:rsidRPr="008331F1">
        <w:rPr>
          <w:rFonts w:ascii="Times New Roman" w:hAnsi="Times New Roman"/>
          <w:sz w:val="24"/>
          <w:szCs w:val="24"/>
        </w:rPr>
        <w:t>for</w:t>
      </w:r>
      <w:r w:rsidRPr="008331F1">
        <w:rPr>
          <w:rFonts w:ascii="Times New Roman" w:hAnsi="Times New Roman"/>
          <w:sz w:val="24"/>
          <w:szCs w:val="24"/>
        </w:rPr>
        <w:t xml:space="preserve"> them to not lose the credits</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W</w:t>
      </w:r>
      <w:r w:rsidRPr="008331F1">
        <w:rPr>
          <w:rFonts w:ascii="Times New Roman" w:hAnsi="Times New Roman"/>
          <w:sz w:val="24"/>
          <w:szCs w:val="24"/>
        </w:rPr>
        <w:t xml:space="preserve">hat we did is we took them back </w:t>
      </w:r>
      <w:r w:rsidR="001D0956" w:rsidRPr="008331F1">
        <w:rPr>
          <w:rFonts w:ascii="Times New Roman" w:hAnsi="Times New Roman"/>
          <w:sz w:val="24"/>
          <w:szCs w:val="24"/>
        </w:rPr>
        <w:t xml:space="preserve">and are </w:t>
      </w:r>
      <w:r w:rsidRPr="008331F1">
        <w:rPr>
          <w:rFonts w:ascii="Times New Roman" w:hAnsi="Times New Roman"/>
          <w:sz w:val="24"/>
          <w:szCs w:val="24"/>
        </w:rPr>
        <w:t>going to re-allocate them in 2022</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T</w:t>
      </w:r>
      <w:r w:rsidRPr="008331F1">
        <w:rPr>
          <w:rFonts w:ascii="Times New Roman" w:hAnsi="Times New Roman"/>
          <w:sz w:val="24"/>
          <w:szCs w:val="24"/>
        </w:rPr>
        <w:t xml:space="preserve">hat way the project </w:t>
      </w:r>
      <w:r w:rsidR="001D0956" w:rsidRPr="008331F1">
        <w:rPr>
          <w:rFonts w:ascii="Times New Roman" w:hAnsi="Times New Roman"/>
          <w:sz w:val="24"/>
          <w:szCs w:val="24"/>
        </w:rPr>
        <w:t>is viable,</w:t>
      </w:r>
      <w:r w:rsidRPr="008331F1">
        <w:rPr>
          <w:rFonts w:ascii="Times New Roman" w:hAnsi="Times New Roman"/>
          <w:sz w:val="24"/>
          <w:szCs w:val="24"/>
        </w:rPr>
        <w:t xml:space="preserve"> </w:t>
      </w:r>
      <w:r w:rsidR="001D0956" w:rsidRPr="008331F1">
        <w:rPr>
          <w:rFonts w:ascii="Times New Roman" w:hAnsi="Times New Roman"/>
          <w:sz w:val="24"/>
          <w:szCs w:val="24"/>
        </w:rPr>
        <w:t xml:space="preserve">and </w:t>
      </w:r>
      <w:r w:rsidRPr="008331F1">
        <w:rPr>
          <w:rFonts w:ascii="Times New Roman" w:hAnsi="Times New Roman"/>
          <w:sz w:val="24"/>
          <w:szCs w:val="24"/>
        </w:rPr>
        <w:t>they were awarded additional credits in this year</w:t>
      </w:r>
      <w:r w:rsidR="007805B6" w:rsidRPr="008331F1">
        <w:rPr>
          <w:rFonts w:ascii="Times New Roman" w:hAnsi="Times New Roman"/>
          <w:sz w:val="24"/>
          <w:szCs w:val="24"/>
        </w:rPr>
        <w:t>. W</w:t>
      </w:r>
      <w:r w:rsidRPr="008331F1">
        <w:rPr>
          <w:rFonts w:ascii="Times New Roman" w:hAnsi="Times New Roman"/>
          <w:sz w:val="24"/>
          <w:szCs w:val="24"/>
        </w:rPr>
        <w:t>e’re going to use that as initial credit allocation</w:t>
      </w:r>
      <w:r w:rsidR="007805B6" w:rsidRPr="008331F1">
        <w:rPr>
          <w:rFonts w:ascii="Times New Roman" w:hAnsi="Times New Roman"/>
          <w:sz w:val="24"/>
          <w:szCs w:val="24"/>
        </w:rPr>
        <w:t>,</w:t>
      </w:r>
      <w:r w:rsidRPr="008331F1">
        <w:rPr>
          <w:rFonts w:ascii="Times New Roman" w:hAnsi="Times New Roman"/>
          <w:sz w:val="24"/>
          <w:szCs w:val="24"/>
        </w:rPr>
        <w:t xml:space="preserve"> and they</w:t>
      </w:r>
      <w:r w:rsidR="001D0956" w:rsidRPr="008331F1">
        <w:rPr>
          <w:rFonts w:ascii="Times New Roman" w:hAnsi="Times New Roman"/>
          <w:sz w:val="24"/>
          <w:szCs w:val="24"/>
        </w:rPr>
        <w:t>’ll</w:t>
      </w:r>
      <w:r w:rsidRPr="008331F1">
        <w:rPr>
          <w:rFonts w:ascii="Times New Roman" w:hAnsi="Times New Roman"/>
          <w:sz w:val="24"/>
          <w:szCs w:val="24"/>
        </w:rPr>
        <w:t xml:space="preserve"> have access to the </w:t>
      </w:r>
      <w:r w:rsidR="007805B6" w:rsidRPr="008331F1">
        <w:rPr>
          <w:rFonts w:ascii="Times New Roman" w:hAnsi="Times New Roman"/>
          <w:sz w:val="24"/>
          <w:szCs w:val="24"/>
        </w:rPr>
        <w:t>$</w:t>
      </w:r>
      <w:r w:rsidRPr="008331F1">
        <w:rPr>
          <w:rFonts w:ascii="Times New Roman" w:hAnsi="Times New Roman"/>
          <w:sz w:val="24"/>
          <w:szCs w:val="24"/>
        </w:rPr>
        <w:t>1.25 million next year</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So,</w:t>
      </w:r>
      <w:r w:rsidRPr="008331F1">
        <w:rPr>
          <w:rFonts w:ascii="Times New Roman" w:hAnsi="Times New Roman"/>
          <w:sz w:val="24"/>
          <w:szCs w:val="24"/>
        </w:rPr>
        <w:t xml:space="preserve"> it’s basically taking it back and putting it back in</w:t>
      </w:r>
      <w:r w:rsidR="007805B6" w:rsidRPr="008331F1">
        <w:rPr>
          <w:rFonts w:ascii="Times New Roman" w:hAnsi="Times New Roman"/>
          <w:sz w:val="24"/>
          <w:szCs w:val="24"/>
        </w:rPr>
        <w:t>,</w:t>
      </w:r>
      <w:r w:rsidRPr="008331F1">
        <w:rPr>
          <w:rFonts w:ascii="Times New Roman" w:hAnsi="Times New Roman"/>
          <w:sz w:val="24"/>
          <w:szCs w:val="24"/>
        </w:rPr>
        <w:t xml:space="preserve"> so there’s no net loss</w:t>
      </w:r>
      <w:r w:rsidR="001D0956" w:rsidRPr="008331F1">
        <w:rPr>
          <w:rFonts w:ascii="Times New Roman" w:hAnsi="Times New Roman"/>
          <w:sz w:val="24"/>
          <w:szCs w:val="24"/>
        </w:rPr>
        <w:t>.</w:t>
      </w:r>
      <w:r w:rsidRPr="008331F1">
        <w:rPr>
          <w:rFonts w:ascii="Times New Roman" w:hAnsi="Times New Roman"/>
          <w:sz w:val="24"/>
          <w:szCs w:val="24"/>
        </w:rPr>
        <w:t xml:space="preserve"> </w:t>
      </w:r>
      <w:r w:rsidR="001D0956" w:rsidRPr="008331F1">
        <w:rPr>
          <w:rFonts w:ascii="Times New Roman" w:hAnsi="Times New Roman"/>
          <w:sz w:val="24"/>
          <w:szCs w:val="24"/>
        </w:rPr>
        <w:t>Are</w:t>
      </w:r>
      <w:r w:rsidRPr="008331F1">
        <w:rPr>
          <w:rFonts w:ascii="Times New Roman" w:hAnsi="Times New Roman"/>
          <w:sz w:val="24"/>
          <w:szCs w:val="24"/>
        </w:rPr>
        <w:t xml:space="preserve"> there any questions</w:t>
      </w:r>
      <w:r w:rsidR="001D0956" w:rsidRPr="008331F1">
        <w:rPr>
          <w:rFonts w:ascii="Times New Roman" w:hAnsi="Times New Roman"/>
          <w:sz w:val="24"/>
          <w:szCs w:val="24"/>
        </w:rPr>
        <w:t>?</w:t>
      </w:r>
      <w:r w:rsidRPr="008331F1">
        <w:rPr>
          <w:rFonts w:ascii="Times New Roman" w:hAnsi="Times New Roman"/>
          <w:sz w:val="24"/>
          <w:szCs w:val="24"/>
        </w:rPr>
        <w:t xml:space="preserve"> I know that</w:t>
      </w:r>
      <w:r w:rsidR="007805B6" w:rsidRPr="008331F1">
        <w:rPr>
          <w:rFonts w:ascii="Times New Roman" w:hAnsi="Times New Roman"/>
          <w:sz w:val="24"/>
          <w:szCs w:val="24"/>
        </w:rPr>
        <w:t xml:space="preserve"> it is</w:t>
      </w:r>
      <w:r w:rsidRPr="008331F1">
        <w:rPr>
          <w:rFonts w:ascii="Times New Roman" w:hAnsi="Times New Roman"/>
          <w:sz w:val="24"/>
          <w:szCs w:val="24"/>
        </w:rPr>
        <w:t xml:space="preserve"> a little complicated explaining this.</w:t>
      </w:r>
    </w:p>
    <w:p w14:paraId="25685E98" w14:textId="77777777" w:rsidR="00A04AC1" w:rsidRPr="008331F1" w:rsidRDefault="00A04AC1" w:rsidP="00A04AC1">
      <w:pPr>
        <w:pStyle w:val="PlainText"/>
        <w:ind w:left="360"/>
        <w:rPr>
          <w:rFonts w:ascii="Times New Roman" w:hAnsi="Times New Roman"/>
          <w:sz w:val="24"/>
          <w:szCs w:val="24"/>
        </w:rPr>
      </w:pPr>
    </w:p>
    <w:p w14:paraId="3001BC32" w14:textId="28B7738F" w:rsidR="00A04AC1" w:rsidRPr="008331F1" w:rsidRDefault="00A04AC1" w:rsidP="00A04AC1">
      <w:pPr>
        <w:pStyle w:val="PlainText"/>
        <w:rPr>
          <w:rFonts w:ascii="Times New Roman" w:hAnsi="Times New Roman"/>
          <w:sz w:val="24"/>
          <w:szCs w:val="24"/>
        </w:rPr>
      </w:pPr>
      <w:r w:rsidRPr="008331F1">
        <w:rPr>
          <w:rFonts w:ascii="Times New Roman" w:hAnsi="Times New Roman"/>
          <w:b/>
          <w:bCs/>
          <w:sz w:val="24"/>
          <w:szCs w:val="24"/>
        </w:rPr>
        <w:t>Brook</w:t>
      </w:r>
      <w:r w:rsidR="000E3B04" w:rsidRPr="008331F1">
        <w:rPr>
          <w:rFonts w:ascii="Times New Roman" w:hAnsi="Times New Roman"/>
          <w:sz w:val="24"/>
          <w:szCs w:val="24"/>
        </w:rPr>
        <w:t>:</w:t>
      </w:r>
      <w:r w:rsidRPr="008331F1">
        <w:rPr>
          <w:rFonts w:ascii="Times New Roman" w:hAnsi="Times New Roman"/>
          <w:sz w:val="24"/>
          <w:szCs w:val="24"/>
        </w:rPr>
        <w:t xml:space="preserve"> I was curious if it’s possible to know what type of special population </w:t>
      </w:r>
      <w:r w:rsidR="000E3B04" w:rsidRPr="008331F1">
        <w:rPr>
          <w:rFonts w:ascii="Times New Roman" w:hAnsi="Times New Roman"/>
          <w:sz w:val="24"/>
          <w:szCs w:val="24"/>
        </w:rPr>
        <w:t>are</w:t>
      </w:r>
      <w:r w:rsidRPr="008331F1">
        <w:rPr>
          <w:rFonts w:ascii="Times New Roman" w:hAnsi="Times New Roman"/>
          <w:sz w:val="24"/>
          <w:szCs w:val="24"/>
        </w:rPr>
        <w:t xml:space="preserve"> being </w:t>
      </w:r>
      <w:r w:rsidR="000E3B04" w:rsidRPr="008331F1">
        <w:rPr>
          <w:rFonts w:ascii="Times New Roman" w:hAnsi="Times New Roman"/>
          <w:sz w:val="24"/>
          <w:szCs w:val="24"/>
        </w:rPr>
        <w:t>use</w:t>
      </w:r>
      <w:r w:rsidRPr="008331F1">
        <w:rPr>
          <w:rFonts w:ascii="Times New Roman" w:hAnsi="Times New Roman"/>
          <w:sz w:val="24"/>
          <w:szCs w:val="24"/>
        </w:rPr>
        <w:t xml:space="preserve">d </w:t>
      </w:r>
      <w:r w:rsidR="000E3B04" w:rsidRPr="008331F1">
        <w:rPr>
          <w:rFonts w:ascii="Times New Roman" w:hAnsi="Times New Roman"/>
          <w:sz w:val="24"/>
          <w:szCs w:val="24"/>
        </w:rPr>
        <w:t>for</w:t>
      </w:r>
      <w:r w:rsidRPr="008331F1">
        <w:rPr>
          <w:rFonts w:ascii="Times New Roman" w:hAnsi="Times New Roman"/>
          <w:sz w:val="24"/>
          <w:szCs w:val="24"/>
        </w:rPr>
        <w:t xml:space="preserve"> this project</w:t>
      </w:r>
      <w:r w:rsidR="001D0956" w:rsidRPr="008331F1">
        <w:rPr>
          <w:rFonts w:ascii="Times New Roman" w:hAnsi="Times New Roman"/>
          <w:sz w:val="24"/>
          <w:szCs w:val="24"/>
        </w:rPr>
        <w:t>?</w:t>
      </w:r>
    </w:p>
    <w:p w14:paraId="4D9D8EDF" w14:textId="77777777" w:rsidR="00A04AC1" w:rsidRPr="008331F1" w:rsidRDefault="00A04AC1" w:rsidP="00A04AC1">
      <w:pPr>
        <w:pStyle w:val="PlainText"/>
        <w:ind w:left="720"/>
        <w:rPr>
          <w:rFonts w:ascii="Times New Roman" w:hAnsi="Times New Roman"/>
          <w:sz w:val="24"/>
          <w:szCs w:val="24"/>
        </w:rPr>
      </w:pPr>
    </w:p>
    <w:p w14:paraId="307EF082" w14:textId="4703E301" w:rsidR="00A04AC1" w:rsidRPr="008331F1" w:rsidRDefault="00A04AC1" w:rsidP="00A04AC1">
      <w:pPr>
        <w:pStyle w:val="PlainText"/>
        <w:rPr>
          <w:rFonts w:ascii="Times New Roman" w:hAnsi="Times New Roman"/>
          <w:sz w:val="24"/>
          <w:szCs w:val="24"/>
        </w:rPr>
      </w:pPr>
      <w:r w:rsidRPr="008331F1">
        <w:rPr>
          <w:rFonts w:ascii="Times New Roman" w:hAnsi="Times New Roman"/>
          <w:b/>
          <w:bCs/>
          <w:sz w:val="24"/>
          <w:szCs w:val="24"/>
        </w:rPr>
        <w:t>Mark</w:t>
      </w:r>
      <w:r w:rsidR="000E3B04" w:rsidRPr="008331F1">
        <w:rPr>
          <w:rFonts w:ascii="Times New Roman" w:hAnsi="Times New Roman"/>
          <w:sz w:val="24"/>
          <w:szCs w:val="24"/>
        </w:rPr>
        <w:t>:</w:t>
      </w:r>
      <w:r w:rsidR="00E873EB" w:rsidRPr="008331F1">
        <w:rPr>
          <w:rFonts w:ascii="Times New Roman" w:hAnsi="Times New Roman"/>
          <w:sz w:val="24"/>
          <w:szCs w:val="24"/>
        </w:rPr>
        <w:t xml:space="preserve"> Special needs is a category in our</w:t>
      </w:r>
      <w:r w:rsidRPr="008331F1">
        <w:rPr>
          <w:rFonts w:ascii="Times New Roman" w:hAnsi="Times New Roman"/>
          <w:sz w:val="24"/>
          <w:szCs w:val="24"/>
        </w:rPr>
        <w:t xml:space="preserve"> QAP</w:t>
      </w:r>
      <w:r w:rsidR="00E873EB" w:rsidRPr="008331F1">
        <w:rPr>
          <w:rFonts w:ascii="Times New Roman" w:hAnsi="Times New Roman"/>
          <w:sz w:val="24"/>
          <w:szCs w:val="24"/>
        </w:rPr>
        <w:t>.</w:t>
      </w:r>
      <w:r w:rsidRPr="008331F1">
        <w:rPr>
          <w:rFonts w:ascii="Times New Roman" w:hAnsi="Times New Roman"/>
          <w:sz w:val="24"/>
          <w:szCs w:val="24"/>
        </w:rPr>
        <w:t xml:space="preserve"> </w:t>
      </w:r>
      <w:r w:rsidR="00E873EB" w:rsidRPr="008331F1">
        <w:rPr>
          <w:rFonts w:ascii="Times New Roman" w:hAnsi="Times New Roman"/>
          <w:sz w:val="24"/>
          <w:szCs w:val="24"/>
        </w:rPr>
        <w:t>L</w:t>
      </w:r>
      <w:r w:rsidRPr="008331F1">
        <w:rPr>
          <w:rFonts w:ascii="Times New Roman" w:hAnsi="Times New Roman"/>
          <w:sz w:val="24"/>
          <w:szCs w:val="24"/>
        </w:rPr>
        <w:t>et me see specifically</w:t>
      </w:r>
      <w:r w:rsidR="00E873EB" w:rsidRPr="008331F1">
        <w:rPr>
          <w:rFonts w:ascii="Times New Roman" w:hAnsi="Times New Roman"/>
          <w:sz w:val="24"/>
          <w:szCs w:val="24"/>
        </w:rPr>
        <w:t>.</w:t>
      </w:r>
      <w:r w:rsidRPr="008331F1">
        <w:rPr>
          <w:rFonts w:ascii="Times New Roman" w:hAnsi="Times New Roman"/>
          <w:sz w:val="24"/>
          <w:szCs w:val="24"/>
        </w:rPr>
        <w:t xml:space="preserve"> I know for a fact</w:t>
      </w:r>
      <w:r w:rsidR="00B64293" w:rsidRPr="008331F1">
        <w:rPr>
          <w:rFonts w:ascii="Times New Roman" w:hAnsi="Times New Roman"/>
          <w:sz w:val="24"/>
          <w:szCs w:val="24"/>
        </w:rPr>
        <w:t xml:space="preserve"> that</w:t>
      </w:r>
      <w:r w:rsidRPr="008331F1">
        <w:rPr>
          <w:rFonts w:ascii="Times New Roman" w:hAnsi="Times New Roman"/>
          <w:sz w:val="24"/>
          <w:szCs w:val="24"/>
        </w:rPr>
        <w:t xml:space="preserve"> Truckee Heights out of Reno</w:t>
      </w:r>
      <w:r w:rsidR="00E873EB" w:rsidRPr="008331F1">
        <w:rPr>
          <w:rFonts w:ascii="Times New Roman" w:hAnsi="Times New Roman"/>
          <w:sz w:val="24"/>
          <w:szCs w:val="24"/>
        </w:rPr>
        <w:t>,</w:t>
      </w:r>
      <w:r w:rsidRPr="008331F1">
        <w:rPr>
          <w:rFonts w:ascii="Times New Roman" w:hAnsi="Times New Roman"/>
          <w:sz w:val="24"/>
          <w:szCs w:val="24"/>
        </w:rPr>
        <w:t xml:space="preserve"> that organization always </w:t>
      </w:r>
      <w:r w:rsidR="00E873EB" w:rsidRPr="008331F1">
        <w:rPr>
          <w:rFonts w:ascii="Times New Roman" w:hAnsi="Times New Roman"/>
          <w:sz w:val="24"/>
          <w:szCs w:val="24"/>
        </w:rPr>
        <w:t xml:space="preserve">does </w:t>
      </w:r>
      <w:r w:rsidRPr="008331F1">
        <w:rPr>
          <w:rFonts w:ascii="Times New Roman" w:hAnsi="Times New Roman"/>
          <w:sz w:val="24"/>
          <w:szCs w:val="24"/>
        </w:rPr>
        <w:t>special-needs project</w:t>
      </w:r>
      <w:r w:rsidR="00E873EB" w:rsidRPr="008331F1">
        <w:rPr>
          <w:rFonts w:ascii="Times New Roman" w:hAnsi="Times New Roman"/>
          <w:sz w:val="24"/>
          <w:szCs w:val="24"/>
        </w:rPr>
        <w:t>s.</w:t>
      </w:r>
      <w:r w:rsidRPr="008331F1">
        <w:rPr>
          <w:rFonts w:ascii="Times New Roman" w:hAnsi="Times New Roman"/>
          <w:sz w:val="24"/>
          <w:szCs w:val="24"/>
        </w:rPr>
        <w:t xml:space="preserve"> </w:t>
      </w:r>
      <w:r w:rsidR="00E873EB" w:rsidRPr="008331F1">
        <w:rPr>
          <w:rFonts w:ascii="Times New Roman" w:hAnsi="Times New Roman"/>
          <w:sz w:val="24"/>
          <w:szCs w:val="24"/>
        </w:rPr>
        <w:t>T</w:t>
      </w:r>
      <w:r w:rsidRPr="008331F1">
        <w:rPr>
          <w:rFonts w:ascii="Times New Roman" w:hAnsi="Times New Roman"/>
          <w:sz w:val="24"/>
          <w:szCs w:val="24"/>
        </w:rPr>
        <w:t>hat’s the nonprofit tha</w:t>
      </w:r>
      <w:r w:rsidR="00E873EB" w:rsidRPr="008331F1">
        <w:rPr>
          <w:rFonts w:ascii="Times New Roman" w:hAnsi="Times New Roman"/>
          <w:sz w:val="24"/>
          <w:szCs w:val="24"/>
        </w:rPr>
        <w:t>t Mat</w:t>
      </w:r>
      <w:r w:rsidR="00B64293" w:rsidRPr="008331F1">
        <w:rPr>
          <w:rFonts w:ascii="Times New Roman" w:hAnsi="Times New Roman"/>
          <w:sz w:val="24"/>
          <w:szCs w:val="24"/>
        </w:rPr>
        <w:t>t</w:t>
      </w:r>
      <w:r w:rsidR="00E873EB" w:rsidRPr="008331F1">
        <w:rPr>
          <w:rFonts w:ascii="Times New Roman" w:hAnsi="Times New Roman"/>
          <w:sz w:val="24"/>
          <w:szCs w:val="24"/>
        </w:rPr>
        <w:t xml:space="preserve"> </w:t>
      </w:r>
      <w:r w:rsidRPr="008331F1">
        <w:rPr>
          <w:rFonts w:ascii="Times New Roman" w:hAnsi="Times New Roman"/>
          <w:sz w:val="24"/>
          <w:szCs w:val="24"/>
        </w:rPr>
        <w:t>Fleming up in Reno runs</w:t>
      </w:r>
      <w:r w:rsidR="00E873EB" w:rsidRPr="008331F1">
        <w:rPr>
          <w:rFonts w:ascii="Times New Roman" w:hAnsi="Times New Roman"/>
          <w:sz w:val="24"/>
          <w:szCs w:val="24"/>
        </w:rPr>
        <w:t xml:space="preserve">. </w:t>
      </w:r>
      <w:r w:rsidRPr="008331F1">
        <w:rPr>
          <w:rFonts w:ascii="Times New Roman" w:hAnsi="Times New Roman"/>
          <w:sz w:val="24"/>
          <w:szCs w:val="24"/>
        </w:rPr>
        <w:t>Vegas Valley</w:t>
      </w:r>
      <w:r w:rsidR="00E873EB" w:rsidRPr="008331F1">
        <w:rPr>
          <w:rFonts w:ascii="Times New Roman" w:hAnsi="Times New Roman"/>
          <w:sz w:val="24"/>
          <w:szCs w:val="24"/>
        </w:rPr>
        <w:t>,</w:t>
      </w:r>
      <w:r w:rsidRPr="008331F1">
        <w:rPr>
          <w:rFonts w:ascii="Times New Roman" w:hAnsi="Times New Roman"/>
          <w:sz w:val="24"/>
          <w:szCs w:val="24"/>
        </w:rPr>
        <w:t xml:space="preserve"> the one on the top</w:t>
      </w:r>
      <w:r w:rsidR="00E873EB" w:rsidRPr="008331F1">
        <w:rPr>
          <w:rFonts w:ascii="Times New Roman" w:hAnsi="Times New Roman"/>
          <w:sz w:val="24"/>
          <w:szCs w:val="24"/>
        </w:rPr>
        <w:t>,</w:t>
      </w:r>
      <w:r w:rsidRPr="008331F1">
        <w:rPr>
          <w:rFonts w:ascii="Times New Roman" w:hAnsi="Times New Roman"/>
          <w:sz w:val="24"/>
          <w:szCs w:val="24"/>
        </w:rPr>
        <w:t xml:space="preserve"> that’s </w:t>
      </w:r>
      <w:r w:rsidR="00E873EB" w:rsidRPr="008331F1">
        <w:rPr>
          <w:rFonts w:ascii="Times New Roman" w:hAnsi="Times New Roman"/>
          <w:sz w:val="24"/>
          <w:szCs w:val="24"/>
        </w:rPr>
        <w:t>from the</w:t>
      </w:r>
      <w:r w:rsidRPr="008331F1">
        <w:rPr>
          <w:rFonts w:ascii="Times New Roman" w:hAnsi="Times New Roman"/>
          <w:sz w:val="24"/>
          <w:szCs w:val="24"/>
        </w:rPr>
        <w:t xml:space="preserve"> accessible housing out of Minneapolis and St. Paul</w:t>
      </w:r>
      <w:r w:rsidR="00E873EB" w:rsidRPr="008331F1">
        <w:rPr>
          <w:rFonts w:ascii="Times New Roman" w:hAnsi="Times New Roman"/>
          <w:sz w:val="24"/>
          <w:szCs w:val="24"/>
        </w:rPr>
        <w:t>.</w:t>
      </w:r>
      <w:r w:rsidRPr="008331F1">
        <w:rPr>
          <w:rFonts w:ascii="Times New Roman" w:hAnsi="Times New Roman"/>
          <w:sz w:val="24"/>
          <w:szCs w:val="24"/>
        </w:rPr>
        <w:t xml:space="preserve"> </w:t>
      </w:r>
      <w:r w:rsidR="00E873EB" w:rsidRPr="008331F1">
        <w:rPr>
          <w:rFonts w:ascii="Times New Roman" w:hAnsi="Times New Roman"/>
          <w:sz w:val="24"/>
          <w:szCs w:val="24"/>
        </w:rPr>
        <w:t>T</w:t>
      </w:r>
      <w:r w:rsidRPr="008331F1">
        <w:rPr>
          <w:rFonts w:ascii="Times New Roman" w:hAnsi="Times New Roman"/>
          <w:sz w:val="24"/>
          <w:szCs w:val="24"/>
        </w:rPr>
        <w:t xml:space="preserve">hey always do special needs </w:t>
      </w:r>
      <w:r w:rsidR="00E873EB" w:rsidRPr="008331F1">
        <w:rPr>
          <w:rFonts w:ascii="Times New Roman" w:hAnsi="Times New Roman"/>
          <w:sz w:val="24"/>
          <w:szCs w:val="24"/>
        </w:rPr>
        <w:t xml:space="preserve">housing. I believe that is either </w:t>
      </w:r>
      <w:r w:rsidRPr="008331F1">
        <w:rPr>
          <w:rFonts w:ascii="Times New Roman" w:hAnsi="Times New Roman"/>
          <w:sz w:val="24"/>
          <w:szCs w:val="24"/>
        </w:rPr>
        <w:t xml:space="preserve">for </w:t>
      </w:r>
      <w:r w:rsidR="00E873EB" w:rsidRPr="008331F1">
        <w:rPr>
          <w:rFonts w:ascii="Times New Roman" w:hAnsi="Times New Roman"/>
          <w:sz w:val="24"/>
          <w:szCs w:val="24"/>
        </w:rPr>
        <w:t xml:space="preserve">frail </w:t>
      </w:r>
      <w:r w:rsidRPr="008331F1">
        <w:rPr>
          <w:rFonts w:ascii="Times New Roman" w:hAnsi="Times New Roman"/>
          <w:sz w:val="24"/>
          <w:szCs w:val="24"/>
        </w:rPr>
        <w:t>elderly or for veterans</w:t>
      </w:r>
      <w:r w:rsidR="00E873EB" w:rsidRPr="008331F1">
        <w:rPr>
          <w:rFonts w:ascii="Times New Roman" w:hAnsi="Times New Roman"/>
          <w:sz w:val="24"/>
          <w:szCs w:val="24"/>
        </w:rPr>
        <w:t>. That is p</w:t>
      </w:r>
      <w:r w:rsidRPr="008331F1">
        <w:rPr>
          <w:rFonts w:ascii="Times New Roman" w:hAnsi="Times New Roman"/>
          <w:sz w:val="24"/>
          <w:szCs w:val="24"/>
        </w:rPr>
        <w:t>retty much it for this year</w:t>
      </w:r>
      <w:r w:rsidR="00E873EB" w:rsidRPr="008331F1">
        <w:rPr>
          <w:rFonts w:ascii="Times New Roman" w:hAnsi="Times New Roman"/>
          <w:sz w:val="24"/>
          <w:szCs w:val="24"/>
        </w:rPr>
        <w:t>.</w:t>
      </w:r>
      <w:r w:rsidRPr="008331F1">
        <w:rPr>
          <w:rFonts w:ascii="Times New Roman" w:hAnsi="Times New Roman"/>
          <w:sz w:val="24"/>
          <w:szCs w:val="24"/>
        </w:rPr>
        <w:t xml:space="preserve"> </w:t>
      </w:r>
      <w:r w:rsidR="00B64293" w:rsidRPr="008331F1">
        <w:rPr>
          <w:rFonts w:ascii="Times New Roman" w:hAnsi="Times New Roman"/>
          <w:sz w:val="24"/>
          <w:szCs w:val="24"/>
        </w:rPr>
        <w:t>To</w:t>
      </w:r>
      <w:r w:rsidR="00E873EB" w:rsidRPr="008331F1">
        <w:rPr>
          <w:rFonts w:ascii="Times New Roman" w:hAnsi="Times New Roman"/>
          <w:sz w:val="24"/>
          <w:szCs w:val="24"/>
        </w:rPr>
        <w:t xml:space="preserve"> do special needs projects, you need to have </w:t>
      </w:r>
      <w:r w:rsidRPr="008331F1">
        <w:rPr>
          <w:rFonts w:ascii="Times New Roman" w:hAnsi="Times New Roman"/>
          <w:sz w:val="24"/>
          <w:szCs w:val="24"/>
        </w:rPr>
        <w:t xml:space="preserve">experience implementing </w:t>
      </w:r>
      <w:r w:rsidR="0032023A" w:rsidRPr="008331F1">
        <w:rPr>
          <w:rFonts w:ascii="Times New Roman" w:hAnsi="Times New Roman"/>
          <w:sz w:val="24"/>
          <w:szCs w:val="24"/>
        </w:rPr>
        <w:t>those kinds of programs</w:t>
      </w:r>
      <w:r w:rsidRPr="008331F1">
        <w:rPr>
          <w:rFonts w:ascii="Times New Roman" w:hAnsi="Times New Roman"/>
          <w:sz w:val="24"/>
          <w:szCs w:val="24"/>
        </w:rPr>
        <w:t xml:space="preserve"> because getting the hous</w:t>
      </w:r>
      <w:r w:rsidR="0032023A" w:rsidRPr="008331F1">
        <w:rPr>
          <w:rFonts w:ascii="Times New Roman" w:hAnsi="Times New Roman"/>
          <w:sz w:val="24"/>
          <w:szCs w:val="24"/>
        </w:rPr>
        <w:t>ing up is the easy part</w:t>
      </w:r>
      <w:r w:rsidR="00B64293" w:rsidRPr="008331F1">
        <w:rPr>
          <w:rFonts w:ascii="Times New Roman" w:hAnsi="Times New Roman"/>
          <w:sz w:val="24"/>
          <w:szCs w:val="24"/>
        </w:rPr>
        <w:t>. W</w:t>
      </w:r>
      <w:r w:rsidR="0032023A" w:rsidRPr="008331F1">
        <w:rPr>
          <w:rFonts w:ascii="Times New Roman" w:hAnsi="Times New Roman"/>
          <w:sz w:val="24"/>
          <w:szCs w:val="24"/>
        </w:rPr>
        <w:t xml:space="preserve">e want to </w:t>
      </w:r>
      <w:r w:rsidRPr="008331F1">
        <w:rPr>
          <w:rFonts w:ascii="Times New Roman" w:hAnsi="Times New Roman"/>
          <w:sz w:val="24"/>
          <w:szCs w:val="24"/>
        </w:rPr>
        <w:t xml:space="preserve">make sure that the services are in </w:t>
      </w:r>
      <w:r w:rsidR="0032023A" w:rsidRPr="008331F1">
        <w:rPr>
          <w:rFonts w:ascii="Times New Roman" w:hAnsi="Times New Roman"/>
          <w:sz w:val="24"/>
          <w:szCs w:val="24"/>
        </w:rPr>
        <w:t>perpetuity</w:t>
      </w:r>
      <w:r w:rsidR="00B64293" w:rsidRPr="008331F1">
        <w:rPr>
          <w:rFonts w:ascii="Times New Roman" w:hAnsi="Times New Roman"/>
          <w:sz w:val="24"/>
          <w:szCs w:val="24"/>
        </w:rPr>
        <w:t>. T</w:t>
      </w:r>
      <w:r w:rsidRPr="008331F1">
        <w:rPr>
          <w:rFonts w:ascii="Times New Roman" w:hAnsi="Times New Roman"/>
          <w:sz w:val="24"/>
          <w:szCs w:val="24"/>
        </w:rPr>
        <w:t>hey can continue to operate the services</w:t>
      </w:r>
      <w:r w:rsidR="0032023A" w:rsidRPr="008331F1">
        <w:rPr>
          <w:rFonts w:ascii="Times New Roman" w:hAnsi="Times New Roman"/>
          <w:sz w:val="24"/>
          <w:szCs w:val="24"/>
        </w:rPr>
        <w:t xml:space="preserve">. </w:t>
      </w:r>
      <w:r w:rsidR="00B64293" w:rsidRPr="008331F1">
        <w:rPr>
          <w:rFonts w:ascii="Times New Roman" w:hAnsi="Times New Roman"/>
          <w:sz w:val="24"/>
          <w:szCs w:val="24"/>
        </w:rPr>
        <w:t>W</w:t>
      </w:r>
      <w:r w:rsidRPr="008331F1">
        <w:rPr>
          <w:rFonts w:ascii="Times New Roman" w:hAnsi="Times New Roman"/>
          <w:sz w:val="24"/>
          <w:szCs w:val="24"/>
        </w:rPr>
        <w:t>e want to make sure it’s a very experienced entity implementing that</w:t>
      </w:r>
      <w:r w:rsidR="00E873EB" w:rsidRPr="008331F1">
        <w:rPr>
          <w:rFonts w:ascii="Times New Roman" w:hAnsi="Times New Roman"/>
          <w:sz w:val="24"/>
          <w:szCs w:val="24"/>
        </w:rPr>
        <w:t xml:space="preserve"> kind of</w:t>
      </w:r>
      <w:r w:rsidRPr="008331F1">
        <w:rPr>
          <w:rFonts w:ascii="Times New Roman" w:hAnsi="Times New Roman"/>
          <w:sz w:val="24"/>
          <w:szCs w:val="24"/>
        </w:rPr>
        <w:t xml:space="preserve"> project.</w:t>
      </w:r>
    </w:p>
    <w:p w14:paraId="66C30D48" w14:textId="77777777" w:rsidR="00A45BEB" w:rsidRPr="008331F1" w:rsidRDefault="00A45BEB" w:rsidP="00A45BEB">
      <w:pPr>
        <w:pStyle w:val="ListParagraph"/>
        <w:spacing w:after="0" w:line="240" w:lineRule="auto"/>
        <w:rPr>
          <w:rFonts w:ascii="Times New Roman" w:hAnsi="Times New Roman"/>
          <w:b/>
          <w:bCs/>
          <w:sz w:val="24"/>
          <w:szCs w:val="24"/>
        </w:rPr>
      </w:pPr>
    </w:p>
    <w:p w14:paraId="72A97E3E" w14:textId="7051F7F3" w:rsidR="00075D4F" w:rsidRPr="008331F1" w:rsidRDefault="005C5D90" w:rsidP="00075D4F">
      <w:pPr>
        <w:pStyle w:val="ListParagraph"/>
        <w:numPr>
          <w:ilvl w:val="0"/>
          <w:numId w:val="15"/>
        </w:numPr>
        <w:spacing w:line="480" w:lineRule="auto"/>
        <w:rPr>
          <w:rFonts w:ascii="Times New Roman" w:hAnsi="Times New Roman"/>
          <w:b/>
          <w:bCs/>
          <w:sz w:val="24"/>
          <w:szCs w:val="24"/>
        </w:rPr>
      </w:pPr>
      <w:r w:rsidRPr="008331F1">
        <w:rPr>
          <w:rFonts w:ascii="Times New Roman" w:hAnsi="Times New Roman"/>
          <w:b/>
          <w:bCs/>
          <w:sz w:val="24"/>
          <w:szCs w:val="24"/>
        </w:rPr>
        <w:t>Potential Changes to 2022 QAP (For Discussion and Possible Action)</w:t>
      </w:r>
    </w:p>
    <w:p w14:paraId="09C58DCD" w14:textId="7E5E2095" w:rsidR="005259C4" w:rsidRPr="008331F1" w:rsidRDefault="001C34E1" w:rsidP="001C34E1">
      <w:pPr>
        <w:pStyle w:val="PlainText"/>
        <w:rPr>
          <w:rFonts w:ascii="Times New Roman" w:hAnsi="Times New Roman"/>
          <w:sz w:val="24"/>
          <w:szCs w:val="24"/>
        </w:rPr>
      </w:pPr>
      <w:r w:rsidRPr="008331F1">
        <w:rPr>
          <w:rFonts w:ascii="Times New Roman" w:hAnsi="Times New Roman"/>
          <w:b/>
          <w:bCs/>
          <w:sz w:val="24"/>
          <w:szCs w:val="24"/>
        </w:rPr>
        <w:t>Mark Licea</w:t>
      </w:r>
      <w:r w:rsidR="005259C4" w:rsidRPr="008331F1">
        <w:rPr>
          <w:rFonts w:ascii="Times New Roman" w:hAnsi="Times New Roman"/>
          <w:sz w:val="24"/>
          <w:szCs w:val="24"/>
        </w:rPr>
        <w:t>:</w:t>
      </w:r>
      <w:r w:rsidRPr="008331F1">
        <w:rPr>
          <w:rFonts w:ascii="Times New Roman" w:hAnsi="Times New Roman"/>
          <w:sz w:val="24"/>
          <w:szCs w:val="24"/>
        </w:rPr>
        <w:t xml:space="preserve"> As you can see, we’re starting out with increasing per-unit cost by about 5%. Cost is escalating almost out of control, and we </w:t>
      </w:r>
      <w:r w:rsidR="00B56D8A" w:rsidRPr="008331F1">
        <w:rPr>
          <w:rFonts w:ascii="Times New Roman" w:hAnsi="Times New Roman"/>
          <w:sz w:val="24"/>
          <w:szCs w:val="24"/>
        </w:rPr>
        <w:t>must</w:t>
      </w:r>
      <w:r w:rsidRPr="008331F1">
        <w:rPr>
          <w:rFonts w:ascii="Times New Roman" w:hAnsi="Times New Roman"/>
          <w:sz w:val="24"/>
          <w:szCs w:val="24"/>
        </w:rPr>
        <w:t xml:space="preserve"> do everything that we can to keep them as steady as possible. </w:t>
      </w:r>
      <w:r w:rsidR="005259C4" w:rsidRPr="008331F1">
        <w:rPr>
          <w:rFonts w:ascii="Times New Roman" w:hAnsi="Times New Roman"/>
          <w:sz w:val="24"/>
          <w:szCs w:val="24"/>
        </w:rPr>
        <w:t>O</w:t>
      </w:r>
      <w:r w:rsidRPr="008331F1">
        <w:rPr>
          <w:rFonts w:ascii="Times New Roman" w:hAnsi="Times New Roman"/>
          <w:sz w:val="24"/>
          <w:szCs w:val="24"/>
        </w:rPr>
        <w:t>bviously</w:t>
      </w:r>
      <w:r w:rsidR="005259C4" w:rsidRPr="008331F1">
        <w:rPr>
          <w:rFonts w:ascii="Times New Roman" w:hAnsi="Times New Roman"/>
          <w:sz w:val="24"/>
          <w:szCs w:val="24"/>
        </w:rPr>
        <w:t>,</w:t>
      </w:r>
      <w:r w:rsidRPr="008331F1">
        <w:rPr>
          <w:rFonts w:ascii="Times New Roman" w:hAnsi="Times New Roman"/>
          <w:sz w:val="24"/>
          <w:szCs w:val="24"/>
        </w:rPr>
        <w:t xml:space="preserve"> because of the increases</w:t>
      </w:r>
      <w:r w:rsidR="005259C4" w:rsidRPr="008331F1">
        <w:rPr>
          <w:rFonts w:ascii="Times New Roman" w:hAnsi="Times New Roman"/>
          <w:sz w:val="24"/>
          <w:szCs w:val="24"/>
        </w:rPr>
        <w:t>, we are</w:t>
      </w:r>
      <w:r w:rsidRPr="008331F1">
        <w:rPr>
          <w:rFonts w:ascii="Times New Roman" w:hAnsi="Times New Roman"/>
          <w:sz w:val="24"/>
          <w:szCs w:val="24"/>
        </w:rPr>
        <w:t xml:space="preserve"> proposing a 5% increase on the cost per unit. We’re also going to address the use of leased land in QAP</w:t>
      </w:r>
      <w:r w:rsidR="005259C4" w:rsidRPr="008331F1">
        <w:rPr>
          <w:rFonts w:ascii="Times New Roman" w:hAnsi="Times New Roman"/>
          <w:sz w:val="24"/>
          <w:szCs w:val="24"/>
        </w:rPr>
        <w:t>,</w:t>
      </w:r>
      <w:r w:rsidRPr="008331F1">
        <w:rPr>
          <w:rFonts w:ascii="Times New Roman" w:hAnsi="Times New Roman"/>
          <w:sz w:val="24"/>
          <w:szCs w:val="24"/>
        </w:rPr>
        <w:t xml:space="preserve"> specifically for Indian housing projects. </w:t>
      </w:r>
      <w:r w:rsidR="005259C4" w:rsidRPr="008331F1">
        <w:rPr>
          <w:rFonts w:ascii="Times New Roman" w:hAnsi="Times New Roman"/>
          <w:sz w:val="24"/>
          <w:szCs w:val="24"/>
        </w:rPr>
        <w:t>With t</w:t>
      </w:r>
      <w:r w:rsidRPr="008331F1">
        <w:rPr>
          <w:rFonts w:ascii="Times New Roman" w:hAnsi="Times New Roman"/>
          <w:sz w:val="24"/>
          <w:szCs w:val="24"/>
        </w:rPr>
        <w:t>he 4% program, this gets a little complicated</w:t>
      </w:r>
      <w:r w:rsidR="005259C4" w:rsidRPr="008331F1">
        <w:rPr>
          <w:rFonts w:ascii="Times New Roman" w:hAnsi="Times New Roman"/>
          <w:sz w:val="24"/>
          <w:szCs w:val="24"/>
        </w:rPr>
        <w:t>,</w:t>
      </w:r>
      <w:r w:rsidRPr="008331F1">
        <w:rPr>
          <w:rFonts w:ascii="Times New Roman" w:hAnsi="Times New Roman"/>
          <w:sz w:val="24"/>
          <w:szCs w:val="24"/>
        </w:rPr>
        <w:t xml:space="preserve"> so if you have any questions feel free to ask</w:t>
      </w:r>
      <w:r w:rsidR="005259C4" w:rsidRPr="008331F1">
        <w:rPr>
          <w:rFonts w:ascii="Times New Roman" w:hAnsi="Times New Roman"/>
          <w:sz w:val="24"/>
          <w:szCs w:val="24"/>
        </w:rPr>
        <w:t>. T</w:t>
      </w:r>
      <w:r w:rsidRPr="008331F1">
        <w:rPr>
          <w:rFonts w:ascii="Times New Roman" w:hAnsi="Times New Roman"/>
          <w:sz w:val="24"/>
          <w:szCs w:val="24"/>
        </w:rPr>
        <w:t>he 4% program of those programs relating to the use of bonds</w:t>
      </w:r>
      <w:r w:rsidR="005259C4" w:rsidRPr="008331F1">
        <w:rPr>
          <w:rFonts w:ascii="Times New Roman" w:hAnsi="Times New Roman"/>
          <w:sz w:val="24"/>
          <w:szCs w:val="24"/>
        </w:rPr>
        <w:t>. T</w:t>
      </w:r>
      <w:r w:rsidRPr="008331F1">
        <w:rPr>
          <w:rFonts w:ascii="Times New Roman" w:hAnsi="Times New Roman"/>
          <w:sz w:val="24"/>
          <w:szCs w:val="24"/>
        </w:rPr>
        <w:t>here’s a program called a qualified contract program</w:t>
      </w:r>
      <w:r w:rsidR="005259C4" w:rsidRPr="008331F1">
        <w:rPr>
          <w:rFonts w:ascii="Times New Roman" w:hAnsi="Times New Roman"/>
          <w:sz w:val="24"/>
          <w:szCs w:val="24"/>
        </w:rPr>
        <w:t>,</w:t>
      </w:r>
      <w:r w:rsidRPr="008331F1">
        <w:rPr>
          <w:rFonts w:ascii="Times New Roman" w:hAnsi="Times New Roman"/>
          <w:sz w:val="24"/>
          <w:szCs w:val="24"/>
        </w:rPr>
        <w:t xml:space="preserve"> which basically allows owners of properties to opt out after year 15. It’s somewhat of a complicated process</w:t>
      </w:r>
      <w:r w:rsidR="005259C4" w:rsidRPr="008331F1">
        <w:rPr>
          <w:rFonts w:ascii="Times New Roman" w:hAnsi="Times New Roman"/>
          <w:sz w:val="24"/>
          <w:szCs w:val="24"/>
        </w:rPr>
        <w:t>,</w:t>
      </w:r>
      <w:r w:rsidRPr="008331F1">
        <w:rPr>
          <w:rFonts w:ascii="Times New Roman" w:hAnsi="Times New Roman"/>
          <w:sz w:val="24"/>
          <w:szCs w:val="24"/>
        </w:rPr>
        <w:t xml:space="preserve"> but </w:t>
      </w:r>
      <w:r w:rsidR="00B56D8A" w:rsidRPr="008331F1">
        <w:rPr>
          <w:rFonts w:ascii="Times New Roman" w:hAnsi="Times New Roman"/>
          <w:sz w:val="24"/>
          <w:szCs w:val="24"/>
        </w:rPr>
        <w:t>to</w:t>
      </w:r>
      <w:r w:rsidRPr="008331F1">
        <w:rPr>
          <w:rFonts w:ascii="Times New Roman" w:hAnsi="Times New Roman"/>
          <w:sz w:val="24"/>
          <w:szCs w:val="24"/>
        </w:rPr>
        <w:t xml:space="preserve"> do that</w:t>
      </w:r>
      <w:r w:rsidR="005259C4" w:rsidRPr="008331F1">
        <w:rPr>
          <w:rFonts w:ascii="Times New Roman" w:hAnsi="Times New Roman"/>
          <w:sz w:val="24"/>
          <w:szCs w:val="24"/>
        </w:rPr>
        <w:t>,</w:t>
      </w:r>
      <w:r w:rsidRPr="008331F1">
        <w:rPr>
          <w:rFonts w:ascii="Times New Roman" w:hAnsi="Times New Roman"/>
          <w:sz w:val="24"/>
          <w:szCs w:val="24"/>
        </w:rPr>
        <w:t xml:space="preserve"> they </w:t>
      </w:r>
      <w:r w:rsidR="005259C4" w:rsidRPr="008331F1">
        <w:rPr>
          <w:rFonts w:ascii="Times New Roman" w:hAnsi="Times New Roman"/>
          <w:sz w:val="24"/>
          <w:szCs w:val="24"/>
        </w:rPr>
        <w:t>must</w:t>
      </w:r>
      <w:r w:rsidRPr="008331F1">
        <w:rPr>
          <w:rFonts w:ascii="Times New Roman" w:hAnsi="Times New Roman"/>
          <w:sz w:val="24"/>
          <w:szCs w:val="24"/>
        </w:rPr>
        <w:t xml:space="preserve"> apply for approval</w:t>
      </w:r>
      <w:r w:rsidR="005259C4" w:rsidRPr="008331F1">
        <w:rPr>
          <w:rFonts w:ascii="Times New Roman" w:hAnsi="Times New Roman"/>
          <w:sz w:val="24"/>
          <w:szCs w:val="24"/>
        </w:rPr>
        <w:t>,</w:t>
      </w:r>
      <w:r w:rsidRPr="008331F1">
        <w:rPr>
          <w:rFonts w:ascii="Times New Roman" w:hAnsi="Times New Roman"/>
          <w:sz w:val="24"/>
          <w:szCs w:val="24"/>
        </w:rPr>
        <w:t xml:space="preserve"> and then they </w:t>
      </w:r>
      <w:r w:rsidR="00B56D8A" w:rsidRPr="008331F1">
        <w:rPr>
          <w:rFonts w:ascii="Times New Roman" w:hAnsi="Times New Roman"/>
          <w:sz w:val="24"/>
          <w:szCs w:val="24"/>
        </w:rPr>
        <w:t>must</w:t>
      </w:r>
      <w:r w:rsidRPr="008331F1">
        <w:rPr>
          <w:rFonts w:ascii="Times New Roman" w:hAnsi="Times New Roman"/>
          <w:sz w:val="24"/>
          <w:szCs w:val="24"/>
        </w:rPr>
        <w:t xml:space="preserve"> implement an IRS formula that determines what the selling price of the property is. </w:t>
      </w:r>
    </w:p>
    <w:p w14:paraId="23671774" w14:textId="77777777" w:rsidR="005259C4" w:rsidRPr="008331F1" w:rsidRDefault="005259C4" w:rsidP="001C34E1">
      <w:pPr>
        <w:pStyle w:val="PlainText"/>
        <w:rPr>
          <w:rFonts w:ascii="Times New Roman" w:hAnsi="Times New Roman"/>
          <w:sz w:val="24"/>
          <w:szCs w:val="24"/>
        </w:rPr>
      </w:pPr>
    </w:p>
    <w:p w14:paraId="631E68E6" w14:textId="77777777" w:rsidR="007E5A87" w:rsidRPr="008331F1" w:rsidRDefault="001C34E1" w:rsidP="001C34E1">
      <w:pPr>
        <w:pStyle w:val="PlainText"/>
        <w:rPr>
          <w:rFonts w:ascii="Times New Roman" w:hAnsi="Times New Roman"/>
          <w:sz w:val="24"/>
          <w:szCs w:val="24"/>
        </w:rPr>
      </w:pPr>
      <w:r w:rsidRPr="008331F1">
        <w:rPr>
          <w:rFonts w:ascii="Times New Roman" w:hAnsi="Times New Roman"/>
          <w:sz w:val="24"/>
          <w:szCs w:val="24"/>
        </w:rPr>
        <w:lastRenderedPageBreak/>
        <w:t>It kind of goes against the whole pre-market process because it has nothing to do with the appraised value of a property</w:t>
      </w:r>
      <w:r w:rsidR="005259C4" w:rsidRPr="008331F1">
        <w:rPr>
          <w:rFonts w:ascii="Times New Roman" w:hAnsi="Times New Roman"/>
          <w:sz w:val="24"/>
          <w:szCs w:val="24"/>
        </w:rPr>
        <w:t>. I</w:t>
      </w:r>
      <w:r w:rsidRPr="008331F1">
        <w:rPr>
          <w:rFonts w:ascii="Times New Roman" w:hAnsi="Times New Roman"/>
          <w:sz w:val="24"/>
          <w:szCs w:val="24"/>
        </w:rPr>
        <w:t>t has to do with what the determination of the price is</w:t>
      </w:r>
      <w:r w:rsidR="005259C4" w:rsidRPr="008331F1">
        <w:rPr>
          <w:rFonts w:ascii="Times New Roman" w:hAnsi="Times New Roman"/>
          <w:sz w:val="24"/>
          <w:szCs w:val="24"/>
        </w:rPr>
        <w:t>,</w:t>
      </w:r>
      <w:r w:rsidRPr="008331F1">
        <w:rPr>
          <w:rFonts w:ascii="Times New Roman" w:hAnsi="Times New Roman"/>
          <w:sz w:val="24"/>
          <w:szCs w:val="24"/>
        </w:rPr>
        <w:t xml:space="preserve"> through an IRS formula. What we are finding is QC properties, the IRS formula results in a higher acquisition cost. </w:t>
      </w:r>
      <w:r w:rsidR="00B56D8A" w:rsidRPr="008331F1">
        <w:rPr>
          <w:rFonts w:ascii="Times New Roman" w:hAnsi="Times New Roman"/>
          <w:sz w:val="24"/>
          <w:szCs w:val="24"/>
        </w:rPr>
        <w:t>For</w:t>
      </w:r>
      <w:r w:rsidRPr="008331F1">
        <w:rPr>
          <w:rFonts w:ascii="Times New Roman" w:hAnsi="Times New Roman"/>
          <w:sz w:val="24"/>
          <w:szCs w:val="24"/>
        </w:rPr>
        <w:t xml:space="preserve"> these </w:t>
      </w:r>
      <w:r w:rsidR="00632265" w:rsidRPr="008331F1">
        <w:rPr>
          <w:rFonts w:ascii="Times New Roman" w:hAnsi="Times New Roman"/>
          <w:sz w:val="24"/>
          <w:szCs w:val="24"/>
        </w:rPr>
        <w:t>projects to move on</w:t>
      </w:r>
      <w:r w:rsidR="005259C4" w:rsidRPr="008331F1">
        <w:rPr>
          <w:rFonts w:ascii="Times New Roman" w:hAnsi="Times New Roman"/>
          <w:sz w:val="24"/>
          <w:szCs w:val="24"/>
        </w:rPr>
        <w:t>,</w:t>
      </w:r>
      <w:r w:rsidRPr="008331F1">
        <w:rPr>
          <w:rFonts w:ascii="Times New Roman" w:hAnsi="Times New Roman"/>
          <w:sz w:val="24"/>
          <w:szCs w:val="24"/>
        </w:rPr>
        <w:t xml:space="preserve"> </w:t>
      </w:r>
      <w:r w:rsidR="00632265" w:rsidRPr="008331F1">
        <w:rPr>
          <w:rFonts w:ascii="Times New Roman" w:hAnsi="Times New Roman"/>
          <w:sz w:val="24"/>
          <w:szCs w:val="24"/>
        </w:rPr>
        <w:t xml:space="preserve">they </w:t>
      </w:r>
      <w:r w:rsidR="00B56D8A" w:rsidRPr="008331F1">
        <w:rPr>
          <w:rFonts w:ascii="Times New Roman" w:hAnsi="Times New Roman"/>
          <w:sz w:val="24"/>
          <w:szCs w:val="24"/>
        </w:rPr>
        <w:t>must</w:t>
      </w:r>
      <w:r w:rsidRPr="008331F1">
        <w:rPr>
          <w:rFonts w:ascii="Times New Roman" w:hAnsi="Times New Roman"/>
          <w:sz w:val="24"/>
          <w:szCs w:val="24"/>
        </w:rPr>
        <w:t xml:space="preserve"> be re-syndicated and using an inflated number for the underwriting of the project</w:t>
      </w:r>
      <w:r w:rsidR="005259C4" w:rsidRPr="008331F1">
        <w:rPr>
          <w:rFonts w:ascii="Times New Roman" w:hAnsi="Times New Roman"/>
          <w:sz w:val="24"/>
          <w:szCs w:val="24"/>
        </w:rPr>
        <w:t>.</w:t>
      </w:r>
      <w:r w:rsidR="00632265" w:rsidRPr="008331F1">
        <w:rPr>
          <w:rFonts w:ascii="Times New Roman" w:hAnsi="Times New Roman"/>
          <w:sz w:val="24"/>
          <w:szCs w:val="24"/>
        </w:rPr>
        <w:t xml:space="preserve"> </w:t>
      </w:r>
      <w:r w:rsidRPr="008331F1">
        <w:rPr>
          <w:rFonts w:ascii="Times New Roman" w:hAnsi="Times New Roman"/>
          <w:sz w:val="24"/>
          <w:szCs w:val="24"/>
        </w:rPr>
        <w:t xml:space="preserve">I think </w:t>
      </w:r>
      <w:r w:rsidR="005259C4" w:rsidRPr="008331F1">
        <w:rPr>
          <w:rFonts w:ascii="Times New Roman" w:hAnsi="Times New Roman"/>
          <w:sz w:val="24"/>
          <w:szCs w:val="24"/>
        </w:rPr>
        <w:t xml:space="preserve">it </w:t>
      </w:r>
      <w:r w:rsidRPr="008331F1">
        <w:rPr>
          <w:rFonts w:ascii="Times New Roman" w:hAnsi="Times New Roman"/>
          <w:sz w:val="24"/>
          <w:szCs w:val="24"/>
        </w:rPr>
        <w:t xml:space="preserve">is a terrible president to </w:t>
      </w:r>
      <w:r w:rsidR="00632265" w:rsidRPr="008331F1">
        <w:rPr>
          <w:rFonts w:ascii="Times New Roman" w:hAnsi="Times New Roman"/>
          <w:sz w:val="24"/>
          <w:szCs w:val="24"/>
        </w:rPr>
        <w:t>set.</w:t>
      </w:r>
      <w:r w:rsidRPr="008331F1">
        <w:rPr>
          <w:rFonts w:ascii="Times New Roman" w:hAnsi="Times New Roman"/>
          <w:sz w:val="24"/>
          <w:szCs w:val="24"/>
        </w:rPr>
        <w:t xml:space="preserve"> </w:t>
      </w:r>
      <w:r w:rsidR="00632265" w:rsidRPr="008331F1">
        <w:rPr>
          <w:rFonts w:ascii="Times New Roman" w:hAnsi="Times New Roman"/>
          <w:sz w:val="24"/>
          <w:szCs w:val="24"/>
        </w:rPr>
        <w:t>So, I am pro</w:t>
      </w:r>
      <w:r w:rsidRPr="008331F1">
        <w:rPr>
          <w:rFonts w:ascii="Times New Roman" w:hAnsi="Times New Roman"/>
          <w:sz w:val="24"/>
          <w:szCs w:val="24"/>
        </w:rPr>
        <w:t>posing in the QAP</w:t>
      </w:r>
      <w:r w:rsidR="005259C4" w:rsidRPr="008331F1">
        <w:rPr>
          <w:rFonts w:ascii="Times New Roman" w:hAnsi="Times New Roman"/>
          <w:sz w:val="24"/>
          <w:szCs w:val="24"/>
        </w:rPr>
        <w:t>,</w:t>
      </w:r>
      <w:r w:rsidRPr="008331F1">
        <w:rPr>
          <w:rFonts w:ascii="Times New Roman" w:hAnsi="Times New Roman"/>
          <w:sz w:val="24"/>
          <w:szCs w:val="24"/>
        </w:rPr>
        <w:t xml:space="preserve"> that </w:t>
      </w:r>
      <w:r w:rsidR="00632265" w:rsidRPr="008331F1">
        <w:rPr>
          <w:rFonts w:ascii="Times New Roman" w:hAnsi="Times New Roman"/>
          <w:sz w:val="24"/>
          <w:szCs w:val="24"/>
        </w:rPr>
        <w:t>if the</w:t>
      </w:r>
      <w:r w:rsidRPr="008331F1">
        <w:rPr>
          <w:rFonts w:ascii="Times New Roman" w:hAnsi="Times New Roman"/>
          <w:sz w:val="24"/>
          <w:szCs w:val="24"/>
        </w:rPr>
        <w:t xml:space="preserve"> appraised value of the properties</w:t>
      </w:r>
      <w:r w:rsidR="00632265" w:rsidRPr="008331F1">
        <w:rPr>
          <w:rFonts w:ascii="Times New Roman" w:hAnsi="Times New Roman"/>
          <w:sz w:val="24"/>
          <w:szCs w:val="24"/>
        </w:rPr>
        <w:t xml:space="preserve"> is</w:t>
      </w:r>
      <w:r w:rsidRPr="008331F1">
        <w:rPr>
          <w:rFonts w:ascii="Times New Roman" w:hAnsi="Times New Roman"/>
          <w:sz w:val="24"/>
          <w:szCs w:val="24"/>
        </w:rPr>
        <w:t xml:space="preserve"> </w:t>
      </w:r>
      <w:r w:rsidR="00632265" w:rsidRPr="008331F1">
        <w:rPr>
          <w:rFonts w:ascii="Times New Roman" w:hAnsi="Times New Roman"/>
          <w:sz w:val="24"/>
          <w:szCs w:val="24"/>
        </w:rPr>
        <w:t>lower,</w:t>
      </w:r>
      <w:r w:rsidRPr="008331F1">
        <w:rPr>
          <w:rFonts w:ascii="Times New Roman" w:hAnsi="Times New Roman"/>
          <w:sz w:val="24"/>
          <w:szCs w:val="24"/>
        </w:rPr>
        <w:t xml:space="preserve"> </w:t>
      </w:r>
      <w:r w:rsidR="00632265" w:rsidRPr="008331F1">
        <w:rPr>
          <w:rFonts w:ascii="Times New Roman" w:hAnsi="Times New Roman"/>
          <w:sz w:val="24"/>
          <w:szCs w:val="24"/>
        </w:rPr>
        <w:t xml:space="preserve">we </w:t>
      </w:r>
      <w:r w:rsidRPr="008331F1">
        <w:rPr>
          <w:rFonts w:ascii="Times New Roman" w:hAnsi="Times New Roman"/>
          <w:sz w:val="24"/>
          <w:szCs w:val="24"/>
        </w:rPr>
        <w:t>will utilize that for the underwriting of the project</w:t>
      </w:r>
      <w:r w:rsidR="00632265" w:rsidRPr="008331F1">
        <w:rPr>
          <w:rFonts w:ascii="Times New Roman" w:hAnsi="Times New Roman"/>
          <w:sz w:val="24"/>
          <w:szCs w:val="24"/>
        </w:rPr>
        <w:t>.</w:t>
      </w:r>
      <w:r w:rsidRPr="008331F1">
        <w:rPr>
          <w:rFonts w:ascii="Times New Roman" w:hAnsi="Times New Roman"/>
          <w:sz w:val="24"/>
          <w:szCs w:val="24"/>
        </w:rPr>
        <w:t xml:space="preserve"> I think it’s a terrible president if the qualify contract price is $2 million over market value that we use </w:t>
      </w:r>
      <w:r w:rsidR="00632265" w:rsidRPr="008331F1">
        <w:rPr>
          <w:rFonts w:ascii="Times New Roman" w:hAnsi="Times New Roman"/>
          <w:sz w:val="24"/>
          <w:szCs w:val="24"/>
        </w:rPr>
        <w:t xml:space="preserve">that to determine the underwriting. </w:t>
      </w:r>
    </w:p>
    <w:p w14:paraId="628F001B" w14:textId="77777777" w:rsidR="007E5A87" w:rsidRPr="008331F1" w:rsidRDefault="007E5A87" w:rsidP="001C34E1">
      <w:pPr>
        <w:pStyle w:val="PlainText"/>
        <w:rPr>
          <w:rFonts w:ascii="Times New Roman" w:hAnsi="Times New Roman"/>
          <w:sz w:val="24"/>
          <w:szCs w:val="24"/>
        </w:rPr>
      </w:pPr>
    </w:p>
    <w:p w14:paraId="1964BBF2" w14:textId="77777777" w:rsidR="007E5A87" w:rsidRPr="008331F1" w:rsidRDefault="00632265" w:rsidP="001C34E1">
      <w:pPr>
        <w:pStyle w:val="PlainText"/>
        <w:rPr>
          <w:rFonts w:ascii="Times New Roman" w:hAnsi="Times New Roman"/>
          <w:sz w:val="24"/>
          <w:szCs w:val="24"/>
        </w:rPr>
      </w:pPr>
      <w:r w:rsidRPr="008331F1">
        <w:rPr>
          <w:rFonts w:ascii="Times New Roman" w:hAnsi="Times New Roman"/>
          <w:sz w:val="24"/>
          <w:szCs w:val="24"/>
        </w:rPr>
        <w:t xml:space="preserve">The other issues are </w:t>
      </w:r>
      <w:r w:rsidR="001C34E1" w:rsidRPr="008331F1">
        <w:rPr>
          <w:rFonts w:ascii="Times New Roman" w:hAnsi="Times New Roman"/>
          <w:sz w:val="24"/>
          <w:szCs w:val="24"/>
        </w:rPr>
        <w:t xml:space="preserve">acquisition rehab projects in the </w:t>
      </w:r>
      <w:r w:rsidRPr="008331F1">
        <w:rPr>
          <w:rFonts w:ascii="Times New Roman" w:hAnsi="Times New Roman"/>
          <w:sz w:val="24"/>
          <w:szCs w:val="24"/>
        </w:rPr>
        <w:t>4</w:t>
      </w:r>
      <w:r w:rsidR="001C34E1" w:rsidRPr="008331F1">
        <w:rPr>
          <w:rFonts w:ascii="Times New Roman" w:hAnsi="Times New Roman"/>
          <w:sz w:val="24"/>
          <w:szCs w:val="24"/>
        </w:rPr>
        <w:t xml:space="preserve"> % </w:t>
      </w:r>
      <w:r w:rsidRPr="008331F1">
        <w:rPr>
          <w:rFonts w:ascii="Times New Roman" w:hAnsi="Times New Roman"/>
          <w:sz w:val="24"/>
          <w:szCs w:val="24"/>
        </w:rPr>
        <w:t>side. What we are</w:t>
      </w:r>
      <w:r w:rsidR="001C34E1" w:rsidRPr="008331F1">
        <w:rPr>
          <w:rFonts w:ascii="Times New Roman" w:hAnsi="Times New Roman"/>
          <w:sz w:val="24"/>
          <w:szCs w:val="24"/>
        </w:rPr>
        <w:t xml:space="preserve"> noticing </w:t>
      </w:r>
      <w:r w:rsidR="007E5A87" w:rsidRPr="008331F1">
        <w:rPr>
          <w:rFonts w:ascii="Times New Roman" w:hAnsi="Times New Roman"/>
          <w:sz w:val="24"/>
          <w:szCs w:val="24"/>
        </w:rPr>
        <w:t xml:space="preserve">in </w:t>
      </w:r>
      <w:r w:rsidR="001C34E1" w:rsidRPr="008331F1">
        <w:rPr>
          <w:rFonts w:ascii="Times New Roman" w:hAnsi="Times New Roman"/>
          <w:sz w:val="24"/>
          <w:szCs w:val="24"/>
        </w:rPr>
        <w:t xml:space="preserve">an acquisition </w:t>
      </w:r>
      <w:r w:rsidRPr="008331F1">
        <w:rPr>
          <w:rFonts w:ascii="Times New Roman" w:hAnsi="Times New Roman"/>
          <w:sz w:val="24"/>
          <w:szCs w:val="24"/>
        </w:rPr>
        <w:t>rehab project, you do not</w:t>
      </w:r>
      <w:r w:rsidR="001C34E1" w:rsidRPr="008331F1">
        <w:rPr>
          <w:rFonts w:ascii="Times New Roman" w:hAnsi="Times New Roman"/>
          <w:sz w:val="24"/>
          <w:szCs w:val="24"/>
        </w:rPr>
        <w:t xml:space="preserve"> only have the cost of the land that you have to require</w:t>
      </w:r>
      <w:r w:rsidR="007E5A87" w:rsidRPr="008331F1">
        <w:rPr>
          <w:rFonts w:ascii="Times New Roman" w:hAnsi="Times New Roman"/>
          <w:sz w:val="24"/>
          <w:szCs w:val="24"/>
        </w:rPr>
        <w:t>,</w:t>
      </w:r>
      <w:r w:rsidR="001C34E1" w:rsidRPr="008331F1">
        <w:rPr>
          <w:rFonts w:ascii="Times New Roman" w:hAnsi="Times New Roman"/>
          <w:sz w:val="24"/>
          <w:szCs w:val="24"/>
        </w:rPr>
        <w:t xml:space="preserve"> but you have the cost of the improvements which are the building</w:t>
      </w:r>
      <w:r w:rsidRPr="008331F1">
        <w:rPr>
          <w:rFonts w:ascii="Times New Roman" w:hAnsi="Times New Roman"/>
          <w:sz w:val="24"/>
          <w:szCs w:val="24"/>
        </w:rPr>
        <w:t>s.</w:t>
      </w:r>
      <w:r w:rsidR="001C34E1" w:rsidRPr="008331F1">
        <w:rPr>
          <w:rFonts w:ascii="Times New Roman" w:hAnsi="Times New Roman"/>
          <w:sz w:val="24"/>
          <w:szCs w:val="24"/>
        </w:rPr>
        <w:t xml:space="preserve"> </w:t>
      </w:r>
      <w:r w:rsidRPr="008331F1">
        <w:rPr>
          <w:rFonts w:ascii="Times New Roman" w:hAnsi="Times New Roman"/>
          <w:sz w:val="24"/>
          <w:szCs w:val="24"/>
        </w:rPr>
        <w:t>So,</w:t>
      </w:r>
      <w:r w:rsidR="001C34E1" w:rsidRPr="008331F1">
        <w:rPr>
          <w:rFonts w:ascii="Times New Roman" w:hAnsi="Times New Roman"/>
          <w:sz w:val="24"/>
          <w:szCs w:val="24"/>
        </w:rPr>
        <w:t xml:space="preserve"> for example</w:t>
      </w:r>
      <w:r w:rsidR="007E5A87" w:rsidRPr="008331F1">
        <w:rPr>
          <w:rFonts w:ascii="Times New Roman" w:hAnsi="Times New Roman"/>
          <w:sz w:val="24"/>
          <w:szCs w:val="24"/>
        </w:rPr>
        <w:t>,</w:t>
      </w:r>
      <w:r w:rsidR="001C34E1" w:rsidRPr="008331F1">
        <w:rPr>
          <w:rFonts w:ascii="Times New Roman" w:hAnsi="Times New Roman"/>
          <w:sz w:val="24"/>
          <w:szCs w:val="24"/>
        </w:rPr>
        <w:t xml:space="preserve"> in a new construction project</w:t>
      </w:r>
      <w:r w:rsidR="007E5A87" w:rsidRPr="008331F1">
        <w:rPr>
          <w:rFonts w:ascii="Times New Roman" w:hAnsi="Times New Roman"/>
          <w:sz w:val="24"/>
          <w:szCs w:val="24"/>
        </w:rPr>
        <w:t>,</w:t>
      </w:r>
      <w:r w:rsidR="001C34E1" w:rsidRPr="008331F1">
        <w:rPr>
          <w:rFonts w:ascii="Times New Roman" w:hAnsi="Times New Roman"/>
          <w:sz w:val="24"/>
          <w:szCs w:val="24"/>
        </w:rPr>
        <w:t xml:space="preserve"> say for example </w:t>
      </w:r>
      <w:r w:rsidRPr="008331F1">
        <w:rPr>
          <w:rFonts w:ascii="Times New Roman" w:hAnsi="Times New Roman"/>
          <w:sz w:val="24"/>
          <w:szCs w:val="24"/>
        </w:rPr>
        <w:t xml:space="preserve">land </w:t>
      </w:r>
      <w:r w:rsidR="007E5A87" w:rsidRPr="008331F1">
        <w:rPr>
          <w:rFonts w:ascii="Times New Roman" w:hAnsi="Times New Roman"/>
          <w:sz w:val="24"/>
          <w:szCs w:val="24"/>
        </w:rPr>
        <w:t>i</w:t>
      </w:r>
      <w:r w:rsidRPr="008331F1">
        <w:rPr>
          <w:rFonts w:ascii="Times New Roman" w:hAnsi="Times New Roman"/>
          <w:sz w:val="24"/>
          <w:szCs w:val="24"/>
        </w:rPr>
        <w:t>s</w:t>
      </w:r>
      <w:r w:rsidR="001C34E1" w:rsidRPr="008331F1">
        <w:rPr>
          <w:rFonts w:ascii="Times New Roman" w:hAnsi="Times New Roman"/>
          <w:sz w:val="24"/>
          <w:szCs w:val="24"/>
        </w:rPr>
        <w:t xml:space="preserve"> </w:t>
      </w:r>
      <w:r w:rsidR="007E5A87" w:rsidRPr="008331F1">
        <w:rPr>
          <w:rFonts w:ascii="Times New Roman" w:hAnsi="Times New Roman"/>
          <w:sz w:val="24"/>
          <w:szCs w:val="24"/>
        </w:rPr>
        <w:t>$</w:t>
      </w:r>
      <w:r w:rsidR="001C34E1" w:rsidRPr="008331F1">
        <w:rPr>
          <w:rFonts w:ascii="Times New Roman" w:hAnsi="Times New Roman"/>
          <w:sz w:val="24"/>
          <w:szCs w:val="24"/>
        </w:rPr>
        <w:t>2.5 million</w:t>
      </w:r>
      <w:r w:rsidR="007E5A87" w:rsidRPr="008331F1">
        <w:rPr>
          <w:rFonts w:ascii="Times New Roman" w:hAnsi="Times New Roman"/>
          <w:sz w:val="24"/>
          <w:szCs w:val="24"/>
        </w:rPr>
        <w:t>. I</w:t>
      </w:r>
      <w:r w:rsidR="001C34E1" w:rsidRPr="008331F1">
        <w:rPr>
          <w:rFonts w:ascii="Times New Roman" w:hAnsi="Times New Roman"/>
          <w:sz w:val="24"/>
          <w:szCs w:val="24"/>
        </w:rPr>
        <w:t>n an acquisition rehab project</w:t>
      </w:r>
      <w:r w:rsidR="007E5A87" w:rsidRPr="008331F1">
        <w:rPr>
          <w:rFonts w:ascii="Times New Roman" w:hAnsi="Times New Roman"/>
          <w:sz w:val="24"/>
          <w:szCs w:val="24"/>
        </w:rPr>
        <w:t>,</w:t>
      </w:r>
      <w:r w:rsidR="001C34E1" w:rsidRPr="008331F1">
        <w:rPr>
          <w:rFonts w:ascii="Times New Roman" w:hAnsi="Times New Roman"/>
          <w:sz w:val="24"/>
          <w:szCs w:val="24"/>
        </w:rPr>
        <w:t xml:space="preserve"> land is </w:t>
      </w:r>
      <w:r w:rsidR="007E5A87" w:rsidRPr="008331F1">
        <w:rPr>
          <w:rFonts w:ascii="Times New Roman" w:hAnsi="Times New Roman"/>
          <w:sz w:val="24"/>
          <w:szCs w:val="24"/>
        </w:rPr>
        <w:t>$</w:t>
      </w:r>
      <w:r w:rsidR="001C34E1" w:rsidRPr="008331F1">
        <w:rPr>
          <w:rFonts w:ascii="Times New Roman" w:hAnsi="Times New Roman"/>
          <w:sz w:val="24"/>
          <w:szCs w:val="24"/>
        </w:rPr>
        <w:t>2.5 million</w:t>
      </w:r>
      <w:r w:rsidR="007E5A87" w:rsidRPr="008331F1">
        <w:rPr>
          <w:rFonts w:ascii="Times New Roman" w:hAnsi="Times New Roman"/>
          <w:sz w:val="24"/>
          <w:szCs w:val="24"/>
        </w:rPr>
        <w:t>. T</w:t>
      </w:r>
      <w:r w:rsidR="001C34E1" w:rsidRPr="008331F1">
        <w:rPr>
          <w:rFonts w:ascii="Times New Roman" w:hAnsi="Times New Roman"/>
          <w:sz w:val="24"/>
          <w:szCs w:val="24"/>
        </w:rPr>
        <w:t xml:space="preserve">he building </w:t>
      </w:r>
      <w:r w:rsidR="007E5A87" w:rsidRPr="008331F1">
        <w:rPr>
          <w:rFonts w:ascii="Times New Roman" w:hAnsi="Times New Roman"/>
          <w:sz w:val="24"/>
          <w:szCs w:val="24"/>
        </w:rPr>
        <w:t>is</w:t>
      </w:r>
      <w:r w:rsidR="001C34E1" w:rsidRPr="008331F1">
        <w:rPr>
          <w:rFonts w:ascii="Times New Roman" w:hAnsi="Times New Roman"/>
          <w:sz w:val="24"/>
          <w:szCs w:val="24"/>
        </w:rPr>
        <w:t xml:space="preserve"> </w:t>
      </w:r>
      <w:r w:rsidR="007E5A87" w:rsidRPr="008331F1">
        <w:rPr>
          <w:rFonts w:ascii="Times New Roman" w:hAnsi="Times New Roman"/>
          <w:sz w:val="24"/>
          <w:szCs w:val="24"/>
        </w:rPr>
        <w:t>$</w:t>
      </w:r>
      <w:r w:rsidR="001C34E1" w:rsidRPr="008331F1">
        <w:rPr>
          <w:rFonts w:ascii="Times New Roman" w:hAnsi="Times New Roman"/>
          <w:sz w:val="24"/>
          <w:szCs w:val="24"/>
        </w:rPr>
        <w:t>30 million</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S</w:t>
      </w:r>
      <w:r w:rsidR="001C34E1" w:rsidRPr="008331F1">
        <w:rPr>
          <w:rFonts w:ascii="Times New Roman" w:hAnsi="Times New Roman"/>
          <w:sz w:val="24"/>
          <w:szCs w:val="24"/>
        </w:rPr>
        <w:t xml:space="preserve">o right </w:t>
      </w:r>
      <w:r w:rsidRPr="008331F1">
        <w:rPr>
          <w:rFonts w:ascii="Times New Roman" w:hAnsi="Times New Roman"/>
          <w:sz w:val="24"/>
          <w:szCs w:val="24"/>
        </w:rPr>
        <w:t>there</w:t>
      </w:r>
      <w:r w:rsidR="007E5A87" w:rsidRPr="008331F1">
        <w:rPr>
          <w:rFonts w:ascii="Times New Roman" w:hAnsi="Times New Roman"/>
          <w:sz w:val="24"/>
          <w:szCs w:val="24"/>
        </w:rPr>
        <w:t>,</w:t>
      </w:r>
      <w:r w:rsidRPr="008331F1">
        <w:rPr>
          <w:rFonts w:ascii="Times New Roman" w:hAnsi="Times New Roman"/>
          <w:sz w:val="24"/>
          <w:szCs w:val="24"/>
        </w:rPr>
        <w:t xml:space="preserve"> are</w:t>
      </w:r>
      <w:r w:rsidR="001C34E1" w:rsidRPr="008331F1">
        <w:rPr>
          <w:rFonts w:ascii="Times New Roman" w:hAnsi="Times New Roman"/>
          <w:sz w:val="24"/>
          <w:szCs w:val="24"/>
        </w:rPr>
        <w:t xml:space="preserve"> you starting out in </w:t>
      </w:r>
      <w:r w:rsidRPr="008331F1">
        <w:rPr>
          <w:rFonts w:ascii="Times New Roman" w:hAnsi="Times New Roman"/>
          <w:sz w:val="24"/>
          <w:szCs w:val="24"/>
        </w:rPr>
        <w:t>a hole.</w:t>
      </w:r>
      <w:r w:rsidR="001C34E1" w:rsidRPr="008331F1">
        <w:rPr>
          <w:rFonts w:ascii="Times New Roman" w:hAnsi="Times New Roman"/>
          <w:sz w:val="24"/>
          <w:szCs w:val="24"/>
        </w:rPr>
        <w:t xml:space="preserve"> </w:t>
      </w:r>
      <w:r w:rsidRPr="008331F1">
        <w:rPr>
          <w:rFonts w:ascii="Times New Roman" w:hAnsi="Times New Roman"/>
          <w:sz w:val="24"/>
          <w:szCs w:val="24"/>
        </w:rPr>
        <w:t>A</w:t>
      </w:r>
      <w:r w:rsidR="001C34E1" w:rsidRPr="008331F1">
        <w:rPr>
          <w:rFonts w:ascii="Times New Roman" w:hAnsi="Times New Roman"/>
          <w:sz w:val="24"/>
          <w:szCs w:val="24"/>
        </w:rPr>
        <w:t>nd what we’re seeing o</w:t>
      </w:r>
      <w:r w:rsidR="007E5A87" w:rsidRPr="008331F1">
        <w:rPr>
          <w:rFonts w:ascii="Times New Roman" w:hAnsi="Times New Roman"/>
          <w:sz w:val="24"/>
          <w:szCs w:val="24"/>
        </w:rPr>
        <w:t>u</w:t>
      </w:r>
      <w:r w:rsidR="001C34E1" w:rsidRPr="008331F1">
        <w:rPr>
          <w:rFonts w:ascii="Times New Roman" w:hAnsi="Times New Roman"/>
          <w:sz w:val="24"/>
          <w:szCs w:val="24"/>
        </w:rPr>
        <w:t xml:space="preserve">r acquisition rehab project in </w:t>
      </w:r>
      <w:r w:rsidRPr="008331F1">
        <w:rPr>
          <w:rFonts w:ascii="Times New Roman" w:hAnsi="Times New Roman"/>
          <w:sz w:val="24"/>
          <w:szCs w:val="24"/>
        </w:rPr>
        <w:t xml:space="preserve">the </w:t>
      </w:r>
      <w:r w:rsidR="001C34E1" w:rsidRPr="008331F1">
        <w:rPr>
          <w:rFonts w:ascii="Times New Roman" w:hAnsi="Times New Roman"/>
          <w:sz w:val="24"/>
          <w:szCs w:val="24"/>
        </w:rPr>
        <w:t>State</w:t>
      </w:r>
      <w:r w:rsidRPr="008331F1">
        <w:rPr>
          <w:rFonts w:ascii="Times New Roman" w:hAnsi="Times New Roman"/>
          <w:sz w:val="24"/>
          <w:szCs w:val="24"/>
        </w:rPr>
        <w:t xml:space="preserve"> are</w:t>
      </w:r>
      <w:r w:rsidR="001C34E1" w:rsidRPr="008331F1">
        <w:rPr>
          <w:rFonts w:ascii="Times New Roman" w:hAnsi="Times New Roman"/>
          <w:sz w:val="24"/>
          <w:szCs w:val="24"/>
        </w:rPr>
        <w:t xml:space="preserve"> starting to cost more per unit</w:t>
      </w:r>
      <w:r w:rsidR="007E5A87" w:rsidRPr="008331F1">
        <w:rPr>
          <w:rFonts w:ascii="Times New Roman" w:hAnsi="Times New Roman"/>
          <w:sz w:val="24"/>
          <w:szCs w:val="24"/>
        </w:rPr>
        <w:t xml:space="preserve"> in</w:t>
      </w:r>
      <w:r w:rsidR="001C34E1" w:rsidRPr="008331F1">
        <w:rPr>
          <w:rFonts w:ascii="Times New Roman" w:hAnsi="Times New Roman"/>
          <w:sz w:val="24"/>
          <w:szCs w:val="24"/>
        </w:rPr>
        <w:t xml:space="preserve"> the new construction </w:t>
      </w:r>
      <w:r w:rsidRPr="008331F1">
        <w:rPr>
          <w:rFonts w:ascii="Times New Roman" w:hAnsi="Times New Roman"/>
          <w:sz w:val="24"/>
          <w:szCs w:val="24"/>
        </w:rPr>
        <w:t>projects</w:t>
      </w:r>
      <w:r w:rsidR="007E5A87" w:rsidRPr="008331F1">
        <w:rPr>
          <w:rFonts w:ascii="Times New Roman" w:hAnsi="Times New Roman"/>
          <w:sz w:val="24"/>
          <w:szCs w:val="24"/>
        </w:rPr>
        <w:t>. S</w:t>
      </w:r>
      <w:r w:rsidR="001C34E1" w:rsidRPr="008331F1">
        <w:rPr>
          <w:rFonts w:ascii="Times New Roman" w:hAnsi="Times New Roman"/>
          <w:sz w:val="24"/>
          <w:szCs w:val="24"/>
        </w:rPr>
        <w:t>o</w:t>
      </w:r>
      <w:r w:rsidR="007E5A87" w:rsidRPr="008331F1">
        <w:rPr>
          <w:rFonts w:ascii="Times New Roman" w:hAnsi="Times New Roman"/>
          <w:sz w:val="24"/>
          <w:szCs w:val="24"/>
        </w:rPr>
        <w:t>,</w:t>
      </w:r>
      <w:r w:rsidR="001C34E1" w:rsidRPr="008331F1">
        <w:rPr>
          <w:rFonts w:ascii="Times New Roman" w:hAnsi="Times New Roman"/>
          <w:sz w:val="24"/>
          <w:szCs w:val="24"/>
        </w:rPr>
        <w:t xml:space="preserve"> we </w:t>
      </w:r>
      <w:r w:rsidR="00B56D8A" w:rsidRPr="008331F1">
        <w:rPr>
          <w:rFonts w:ascii="Times New Roman" w:hAnsi="Times New Roman"/>
          <w:sz w:val="24"/>
          <w:szCs w:val="24"/>
        </w:rPr>
        <w:t>must</w:t>
      </w:r>
      <w:r w:rsidR="001C34E1" w:rsidRPr="008331F1">
        <w:rPr>
          <w:rFonts w:ascii="Times New Roman" w:hAnsi="Times New Roman"/>
          <w:sz w:val="24"/>
          <w:szCs w:val="24"/>
        </w:rPr>
        <w:t xml:space="preserve"> implement </w:t>
      </w:r>
      <w:r w:rsidR="00B56D8A" w:rsidRPr="008331F1">
        <w:rPr>
          <w:rFonts w:ascii="Times New Roman" w:hAnsi="Times New Roman"/>
          <w:sz w:val="24"/>
          <w:szCs w:val="24"/>
        </w:rPr>
        <w:t>strategy</w:t>
      </w:r>
      <w:r w:rsidR="001C34E1" w:rsidRPr="008331F1">
        <w:rPr>
          <w:rFonts w:ascii="Times New Roman" w:hAnsi="Times New Roman"/>
          <w:sz w:val="24"/>
          <w:szCs w:val="24"/>
        </w:rPr>
        <w:t xml:space="preserve"> to keep these prices down and to create </w:t>
      </w:r>
      <w:r w:rsidRPr="008331F1">
        <w:rPr>
          <w:rFonts w:ascii="Times New Roman" w:hAnsi="Times New Roman"/>
          <w:sz w:val="24"/>
          <w:szCs w:val="24"/>
        </w:rPr>
        <w:t xml:space="preserve">just a more </w:t>
      </w:r>
      <w:r w:rsidR="001C34E1" w:rsidRPr="008331F1">
        <w:rPr>
          <w:rFonts w:ascii="Times New Roman" w:hAnsi="Times New Roman"/>
          <w:sz w:val="24"/>
          <w:szCs w:val="24"/>
        </w:rPr>
        <w:t>level use of tax credit</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B</w:t>
      </w:r>
      <w:r w:rsidR="001C34E1" w:rsidRPr="008331F1">
        <w:rPr>
          <w:rFonts w:ascii="Times New Roman" w:hAnsi="Times New Roman"/>
          <w:sz w:val="24"/>
          <w:szCs w:val="24"/>
        </w:rPr>
        <w:t xml:space="preserve">ecause what’s happening is because of the cost of acquisition </w:t>
      </w:r>
      <w:r w:rsidRPr="008331F1">
        <w:rPr>
          <w:rFonts w:ascii="Times New Roman" w:hAnsi="Times New Roman"/>
          <w:sz w:val="24"/>
          <w:szCs w:val="24"/>
        </w:rPr>
        <w:t xml:space="preserve">is so </w:t>
      </w:r>
      <w:r w:rsidR="001C34E1" w:rsidRPr="008331F1">
        <w:rPr>
          <w:rFonts w:ascii="Times New Roman" w:hAnsi="Times New Roman"/>
          <w:sz w:val="24"/>
          <w:szCs w:val="24"/>
        </w:rPr>
        <w:t>high</w:t>
      </w:r>
      <w:r w:rsidRPr="008331F1">
        <w:rPr>
          <w:rFonts w:ascii="Times New Roman" w:hAnsi="Times New Roman"/>
          <w:sz w:val="24"/>
          <w:szCs w:val="24"/>
        </w:rPr>
        <w:t xml:space="preserve">, </w:t>
      </w:r>
      <w:r w:rsidR="001C34E1" w:rsidRPr="008331F1">
        <w:rPr>
          <w:rFonts w:ascii="Times New Roman" w:hAnsi="Times New Roman"/>
          <w:sz w:val="24"/>
          <w:szCs w:val="24"/>
        </w:rPr>
        <w:t>developers are maximizing th</w:t>
      </w:r>
      <w:r w:rsidR="00A26594" w:rsidRPr="008331F1">
        <w:rPr>
          <w:rFonts w:ascii="Times New Roman" w:hAnsi="Times New Roman"/>
          <w:sz w:val="24"/>
          <w:szCs w:val="24"/>
        </w:rPr>
        <w:t>eir</w:t>
      </w:r>
      <w:r w:rsidR="001C34E1" w:rsidRPr="008331F1">
        <w:rPr>
          <w:rFonts w:ascii="Times New Roman" w:hAnsi="Times New Roman"/>
          <w:sz w:val="24"/>
          <w:szCs w:val="24"/>
        </w:rPr>
        <w:t xml:space="preserve"> developer fees simply because of the cost of the acquisition</w:t>
      </w:r>
      <w:r w:rsidR="00A26594" w:rsidRPr="008331F1">
        <w:rPr>
          <w:rFonts w:ascii="Times New Roman" w:hAnsi="Times New Roman"/>
          <w:sz w:val="24"/>
          <w:szCs w:val="24"/>
        </w:rPr>
        <w:t>.</w:t>
      </w:r>
      <w:r w:rsidR="001C34E1" w:rsidRPr="008331F1">
        <w:rPr>
          <w:rFonts w:ascii="Times New Roman" w:hAnsi="Times New Roman"/>
          <w:sz w:val="24"/>
          <w:szCs w:val="24"/>
        </w:rPr>
        <w:t xml:space="preserve"> </w:t>
      </w:r>
    </w:p>
    <w:p w14:paraId="14FD0D43" w14:textId="77777777" w:rsidR="007E5A87" w:rsidRPr="008331F1" w:rsidRDefault="007E5A87" w:rsidP="001C34E1">
      <w:pPr>
        <w:pStyle w:val="PlainText"/>
        <w:rPr>
          <w:rFonts w:ascii="Times New Roman" w:hAnsi="Times New Roman"/>
          <w:sz w:val="24"/>
          <w:szCs w:val="24"/>
        </w:rPr>
      </w:pPr>
    </w:p>
    <w:p w14:paraId="4424E9BC" w14:textId="46FB0028" w:rsidR="00EF11E0" w:rsidRPr="008331F1" w:rsidRDefault="001C34E1" w:rsidP="001C34E1">
      <w:pPr>
        <w:pStyle w:val="PlainText"/>
        <w:rPr>
          <w:rFonts w:ascii="Times New Roman" w:hAnsi="Times New Roman"/>
          <w:sz w:val="24"/>
          <w:szCs w:val="24"/>
        </w:rPr>
      </w:pPr>
      <w:r w:rsidRPr="008331F1">
        <w:rPr>
          <w:rFonts w:ascii="Times New Roman" w:hAnsi="Times New Roman"/>
          <w:sz w:val="24"/>
          <w:szCs w:val="24"/>
        </w:rPr>
        <w:t>I’m proposing to make these changes</w:t>
      </w:r>
      <w:r w:rsidR="007E5A87" w:rsidRPr="008331F1">
        <w:rPr>
          <w:rFonts w:ascii="Times New Roman" w:hAnsi="Times New Roman"/>
          <w:sz w:val="24"/>
          <w:szCs w:val="24"/>
        </w:rPr>
        <w:t>,</w:t>
      </w:r>
      <w:r w:rsidRPr="008331F1">
        <w:rPr>
          <w:rFonts w:ascii="Times New Roman" w:hAnsi="Times New Roman"/>
          <w:sz w:val="24"/>
          <w:szCs w:val="24"/>
        </w:rPr>
        <w:t xml:space="preserve"> which will drive down co</w:t>
      </w:r>
      <w:r w:rsidR="00A26594" w:rsidRPr="008331F1">
        <w:rPr>
          <w:rFonts w:ascii="Times New Roman" w:hAnsi="Times New Roman"/>
          <w:sz w:val="24"/>
          <w:szCs w:val="24"/>
        </w:rPr>
        <w:t>st.</w:t>
      </w:r>
      <w:r w:rsidRPr="008331F1">
        <w:rPr>
          <w:rFonts w:ascii="Times New Roman" w:hAnsi="Times New Roman"/>
          <w:sz w:val="24"/>
          <w:szCs w:val="24"/>
        </w:rPr>
        <w:t xml:space="preserve"> I can go through </w:t>
      </w:r>
      <w:r w:rsidR="00B56D8A" w:rsidRPr="008331F1">
        <w:rPr>
          <w:rFonts w:ascii="Times New Roman" w:hAnsi="Times New Roman"/>
          <w:sz w:val="24"/>
          <w:szCs w:val="24"/>
        </w:rPr>
        <w:t>each</w:t>
      </w:r>
      <w:r w:rsidR="00A26594" w:rsidRPr="008331F1">
        <w:rPr>
          <w:rFonts w:ascii="Times New Roman" w:hAnsi="Times New Roman"/>
          <w:sz w:val="24"/>
          <w:szCs w:val="24"/>
        </w:rPr>
        <w:t xml:space="preserve"> one,</w:t>
      </w:r>
      <w:r w:rsidRPr="008331F1">
        <w:rPr>
          <w:rFonts w:ascii="Times New Roman" w:hAnsi="Times New Roman"/>
          <w:sz w:val="24"/>
          <w:szCs w:val="24"/>
        </w:rPr>
        <w:t xml:space="preserve"> but it gets really complicated</w:t>
      </w:r>
      <w:r w:rsidR="007E5A87" w:rsidRPr="008331F1">
        <w:rPr>
          <w:rFonts w:ascii="Times New Roman" w:hAnsi="Times New Roman"/>
          <w:sz w:val="24"/>
          <w:szCs w:val="24"/>
        </w:rPr>
        <w:t>,</w:t>
      </w:r>
      <w:r w:rsidRPr="008331F1">
        <w:rPr>
          <w:rFonts w:ascii="Times New Roman" w:hAnsi="Times New Roman"/>
          <w:sz w:val="24"/>
          <w:szCs w:val="24"/>
        </w:rPr>
        <w:t xml:space="preserve"> so this is just basically gives you a very quick scenario </w:t>
      </w:r>
      <w:r w:rsidR="00A26594" w:rsidRPr="008331F1">
        <w:rPr>
          <w:rFonts w:ascii="Times New Roman" w:hAnsi="Times New Roman"/>
          <w:sz w:val="24"/>
          <w:szCs w:val="24"/>
        </w:rPr>
        <w:t>of what the proposed</w:t>
      </w:r>
      <w:r w:rsidRPr="008331F1">
        <w:rPr>
          <w:rFonts w:ascii="Times New Roman" w:hAnsi="Times New Roman"/>
          <w:sz w:val="24"/>
          <w:szCs w:val="24"/>
        </w:rPr>
        <w:t xml:space="preserve"> changes are going to be</w:t>
      </w:r>
      <w:r w:rsidR="00A26594" w:rsidRPr="008331F1">
        <w:rPr>
          <w:rFonts w:ascii="Times New Roman" w:hAnsi="Times New Roman"/>
          <w:sz w:val="24"/>
          <w:szCs w:val="24"/>
        </w:rPr>
        <w:t>. T</w:t>
      </w:r>
      <w:r w:rsidRPr="008331F1">
        <w:rPr>
          <w:rFonts w:ascii="Times New Roman" w:hAnsi="Times New Roman"/>
          <w:sz w:val="24"/>
          <w:szCs w:val="24"/>
        </w:rPr>
        <w:t xml:space="preserve">he </w:t>
      </w:r>
      <w:r w:rsidR="00A26594" w:rsidRPr="008331F1">
        <w:rPr>
          <w:rFonts w:ascii="Times New Roman" w:hAnsi="Times New Roman"/>
          <w:sz w:val="24"/>
          <w:szCs w:val="24"/>
        </w:rPr>
        <w:t>first</w:t>
      </w:r>
      <w:r w:rsidRPr="008331F1">
        <w:rPr>
          <w:rFonts w:ascii="Times New Roman" w:hAnsi="Times New Roman"/>
          <w:sz w:val="24"/>
          <w:szCs w:val="24"/>
        </w:rPr>
        <w:t xml:space="preserve"> </w:t>
      </w:r>
      <w:r w:rsidR="00A26594" w:rsidRPr="008331F1">
        <w:rPr>
          <w:rFonts w:ascii="Times New Roman" w:hAnsi="Times New Roman"/>
          <w:sz w:val="24"/>
          <w:szCs w:val="24"/>
        </w:rPr>
        <w:t>address</w:t>
      </w:r>
      <w:r w:rsidR="007E5A87" w:rsidRPr="008331F1">
        <w:rPr>
          <w:rFonts w:ascii="Times New Roman" w:hAnsi="Times New Roman"/>
          <w:sz w:val="24"/>
          <w:szCs w:val="24"/>
        </w:rPr>
        <w:t>es</w:t>
      </w:r>
      <w:r w:rsidRPr="008331F1">
        <w:rPr>
          <w:rFonts w:ascii="Times New Roman" w:hAnsi="Times New Roman"/>
          <w:sz w:val="24"/>
          <w:szCs w:val="24"/>
        </w:rPr>
        <w:t xml:space="preserve"> the rising c</w:t>
      </w:r>
      <w:r w:rsidR="00A26594" w:rsidRPr="008331F1">
        <w:rPr>
          <w:rFonts w:ascii="Times New Roman" w:hAnsi="Times New Roman"/>
          <w:sz w:val="24"/>
          <w:szCs w:val="24"/>
        </w:rPr>
        <w:t>ost</w:t>
      </w:r>
      <w:r w:rsidRPr="008331F1">
        <w:rPr>
          <w:rFonts w:ascii="Times New Roman" w:hAnsi="Times New Roman"/>
          <w:sz w:val="24"/>
          <w:szCs w:val="24"/>
        </w:rPr>
        <w:t xml:space="preserve"> </w:t>
      </w:r>
      <w:r w:rsidR="007E5A87" w:rsidRPr="008331F1">
        <w:rPr>
          <w:rFonts w:ascii="Times New Roman" w:hAnsi="Times New Roman"/>
          <w:sz w:val="24"/>
          <w:szCs w:val="24"/>
        </w:rPr>
        <w:t xml:space="preserve">of </w:t>
      </w:r>
      <w:r w:rsidRPr="008331F1">
        <w:rPr>
          <w:rFonts w:ascii="Times New Roman" w:hAnsi="Times New Roman"/>
          <w:sz w:val="24"/>
          <w:szCs w:val="24"/>
        </w:rPr>
        <w:t>the project</w:t>
      </w:r>
      <w:r w:rsidR="007E5A87" w:rsidRPr="008331F1">
        <w:rPr>
          <w:rFonts w:ascii="Times New Roman" w:hAnsi="Times New Roman"/>
          <w:sz w:val="24"/>
          <w:szCs w:val="24"/>
        </w:rPr>
        <w:t>,</w:t>
      </w:r>
      <w:r w:rsidRPr="008331F1">
        <w:rPr>
          <w:rFonts w:ascii="Times New Roman" w:hAnsi="Times New Roman"/>
          <w:sz w:val="24"/>
          <w:szCs w:val="24"/>
        </w:rPr>
        <w:t xml:space="preserve"> due to the escalating value of the improvements</w:t>
      </w:r>
      <w:r w:rsidR="007E5A87" w:rsidRPr="008331F1">
        <w:rPr>
          <w:rFonts w:ascii="Times New Roman" w:hAnsi="Times New Roman"/>
          <w:sz w:val="24"/>
          <w:szCs w:val="24"/>
        </w:rPr>
        <w:t>,</w:t>
      </w:r>
      <w:r w:rsidRPr="008331F1">
        <w:rPr>
          <w:rFonts w:ascii="Times New Roman" w:hAnsi="Times New Roman"/>
          <w:sz w:val="24"/>
          <w:szCs w:val="24"/>
        </w:rPr>
        <w:t xml:space="preserve"> which is </w:t>
      </w:r>
      <w:r w:rsidR="00A26594" w:rsidRPr="008331F1">
        <w:rPr>
          <w:rFonts w:ascii="Times New Roman" w:hAnsi="Times New Roman"/>
          <w:sz w:val="24"/>
          <w:szCs w:val="24"/>
        </w:rPr>
        <w:t>land and buildings.</w:t>
      </w:r>
      <w:r w:rsidRPr="008331F1">
        <w:rPr>
          <w:rFonts w:ascii="Times New Roman" w:hAnsi="Times New Roman"/>
          <w:sz w:val="24"/>
          <w:szCs w:val="24"/>
        </w:rPr>
        <w:t xml:space="preserve"> </w:t>
      </w:r>
      <w:r w:rsidR="00A26594" w:rsidRPr="008331F1">
        <w:rPr>
          <w:rFonts w:ascii="Times New Roman" w:hAnsi="Times New Roman"/>
          <w:sz w:val="24"/>
          <w:szCs w:val="24"/>
        </w:rPr>
        <w:t>A</w:t>
      </w:r>
      <w:r w:rsidRPr="008331F1">
        <w:rPr>
          <w:rFonts w:ascii="Times New Roman" w:hAnsi="Times New Roman"/>
          <w:sz w:val="24"/>
          <w:szCs w:val="24"/>
        </w:rPr>
        <w:t xml:space="preserve">cquisition rehab projects are beginning to cost more per unit </w:t>
      </w:r>
      <w:r w:rsidR="007E5A87" w:rsidRPr="008331F1">
        <w:rPr>
          <w:rFonts w:ascii="Times New Roman" w:hAnsi="Times New Roman"/>
          <w:sz w:val="24"/>
          <w:szCs w:val="24"/>
        </w:rPr>
        <w:t xml:space="preserve">for </w:t>
      </w:r>
      <w:r w:rsidRPr="008331F1">
        <w:rPr>
          <w:rFonts w:ascii="Times New Roman" w:hAnsi="Times New Roman"/>
          <w:sz w:val="24"/>
          <w:szCs w:val="24"/>
        </w:rPr>
        <w:t xml:space="preserve">the newly constructed </w:t>
      </w:r>
      <w:r w:rsidR="00A26594" w:rsidRPr="008331F1">
        <w:rPr>
          <w:rFonts w:ascii="Times New Roman" w:hAnsi="Times New Roman"/>
          <w:sz w:val="24"/>
          <w:szCs w:val="24"/>
        </w:rPr>
        <w:t>housing.</w:t>
      </w:r>
      <w:r w:rsidRPr="008331F1">
        <w:rPr>
          <w:rFonts w:ascii="Times New Roman" w:hAnsi="Times New Roman"/>
          <w:sz w:val="24"/>
          <w:szCs w:val="24"/>
        </w:rPr>
        <w:t xml:space="preserve"> </w:t>
      </w:r>
      <w:r w:rsidR="00A26594" w:rsidRPr="008331F1">
        <w:rPr>
          <w:rFonts w:ascii="Times New Roman" w:hAnsi="Times New Roman"/>
          <w:sz w:val="24"/>
          <w:szCs w:val="24"/>
        </w:rPr>
        <w:t>Adjust</w:t>
      </w:r>
      <w:r w:rsidRPr="008331F1">
        <w:rPr>
          <w:rFonts w:ascii="Times New Roman" w:hAnsi="Times New Roman"/>
          <w:sz w:val="24"/>
          <w:szCs w:val="24"/>
        </w:rPr>
        <w:t xml:space="preserve"> developer fee</w:t>
      </w:r>
      <w:r w:rsidR="00A26594" w:rsidRPr="008331F1">
        <w:rPr>
          <w:rFonts w:ascii="Times New Roman" w:hAnsi="Times New Roman"/>
          <w:sz w:val="24"/>
          <w:szCs w:val="24"/>
        </w:rPr>
        <w:t>s</w:t>
      </w:r>
      <w:r w:rsidRPr="008331F1">
        <w:rPr>
          <w:rFonts w:ascii="Times New Roman" w:hAnsi="Times New Roman"/>
          <w:sz w:val="24"/>
          <w:szCs w:val="24"/>
        </w:rPr>
        <w:t xml:space="preserve"> by utilizing the eligible bases to calculate and adjusting for the cost of acquisition</w:t>
      </w:r>
      <w:r w:rsidR="00A26594" w:rsidRPr="008331F1">
        <w:rPr>
          <w:rFonts w:ascii="Times New Roman" w:hAnsi="Times New Roman"/>
          <w:sz w:val="24"/>
          <w:szCs w:val="24"/>
        </w:rPr>
        <w:t>.</w:t>
      </w:r>
      <w:r w:rsidRPr="008331F1">
        <w:rPr>
          <w:rFonts w:ascii="Times New Roman" w:hAnsi="Times New Roman"/>
          <w:sz w:val="24"/>
          <w:szCs w:val="24"/>
        </w:rPr>
        <w:t xml:space="preserve"> </w:t>
      </w:r>
      <w:r w:rsidR="00A26594" w:rsidRPr="008331F1">
        <w:rPr>
          <w:rFonts w:ascii="Times New Roman" w:hAnsi="Times New Roman"/>
          <w:sz w:val="24"/>
          <w:szCs w:val="24"/>
        </w:rPr>
        <w:t>R</w:t>
      </w:r>
      <w:r w:rsidRPr="008331F1">
        <w:rPr>
          <w:rFonts w:ascii="Times New Roman" w:hAnsi="Times New Roman"/>
          <w:sz w:val="24"/>
          <w:szCs w:val="24"/>
        </w:rPr>
        <w:t xml:space="preserve">ight </w:t>
      </w:r>
      <w:r w:rsidR="00A26594" w:rsidRPr="008331F1">
        <w:rPr>
          <w:rFonts w:ascii="Times New Roman" w:hAnsi="Times New Roman"/>
          <w:sz w:val="24"/>
          <w:szCs w:val="24"/>
        </w:rPr>
        <w:t>now,</w:t>
      </w:r>
      <w:r w:rsidRPr="008331F1">
        <w:rPr>
          <w:rFonts w:ascii="Times New Roman" w:hAnsi="Times New Roman"/>
          <w:sz w:val="24"/>
          <w:szCs w:val="24"/>
        </w:rPr>
        <w:t xml:space="preserve"> developer fees are based on the total development cost</w:t>
      </w:r>
      <w:r w:rsidR="00A26594" w:rsidRPr="008331F1">
        <w:rPr>
          <w:rFonts w:ascii="Times New Roman" w:hAnsi="Times New Roman"/>
          <w:sz w:val="24"/>
          <w:szCs w:val="24"/>
        </w:rPr>
        <w:t>.  T</w:t>
      </w:r>
      <w:r w:rsidRPr="008331F1">
        <w:rPr>
          <w:rFonts w:ascii="Times New Roman" w:hAnsi="Times New Roman"/>
          <w:sz w:val="24"/>
          <w:szCs w:val="24"/>
        </w:rPr>
        <w:t>ier the amount of rehab per unit by age of the project</w:t>
      </w:r>
      <w:r w:rsidR="00A26594" w:rsidRPr="008331F1">
        <w:rPr>
          <w:rFonts w:ascii="Times New Roman" w:hAnsi="Times New Roman"/>
          <w:sz w:val="24"/>
          <w:szCs w:val="24"/>
        </w:rPr>
        <w:t>.</w:t>
      </w:r>
      <w:r w:rsidRPr="008331F1">
        <w:rPr>
          <w:rFonts w:ascii="Times New Roman" w:hAnsi="Times New Roman"/>
          <w:sz w:val="24"/>
          <w:szCs w:val="24"/>
        </w:rPr>
        <w:t xml:space="preserve"> </w:t>
      </w:r>
      <w:r w:rsidR="00A26594" w:rsidRPr="008331F1">
        <w:rPr>
          <w:rFonts w:ascii="Times New Roman" w:hAnsi="Times New Roman"/>
          <w:sz w:val="24"/>
          <w:szCs w:val="24"/>
        </w:rPr>
        <w:t>S</w:t>
      </w:r>
      <w:r w:rsidRPr="008331F1">
        <w:rPr>
          <w:rFonts w:ascii="Times New Roman" w:hAnsi="Times New Roman"/>
          <w:sz w:val="24"/>
          <w:szCs w:val="24"/>
        </w:rPr>
        <w:t xml:space="preserve">ome projects that aren’t even </w:t>
      </w:r>
      <w:r w:rsidR="007E5A87" w:rsidRPr="008331F1">
        <w:rPr>
          <w:rFonts w:ascii="Times New Roman" w:hAnsi="Times New Roman"/>
          <w:sz w:val="24"/>
          <w:szCs w:val="24"/>
        </w:rPr>
        <w:t>twenty</w:t>
      </w:r>
      <w:r w:rsidRPr="008331F1">
        <w:rPr>
          <w:rFonts w:ascii="Times New Roman" w:hAnsi="Times New Roman"/>
          <w:sz w:val="24"/>
          <w:szCs w:val="24"/>
        </w:rPr>
        <w:t xml:space="preserve"> years old are putting in </w:t>
      </w:r>
      <w:r w:rsidR="007E5A87" w:rsidRPr="008331F1">
        <w:rPr>
          <w:rFonts w:ascii="Times New Roman" w:hAnsi="Times New Roman"/>
          <w:sz w:val="24"/>
          <w:szCs w:val="24"/>
        </w:rPr>
        <w:t>$</w:t>
      </w:r>
      <w:r w:rsidRPr="008331F1">
        <w:rPr>
          <w:rFonts w:ascii="Times New Roman" w:hAnsi="Times New Roman"/>
          <w:sz w:val="24"/>
          <w:szCs w:val="24"/>
        </w:rPr>
        <w:t xml:space="preserve">40,000 per unit in a </w:t>
      </w:r>
      <w:r w:rsidR="00A26594" w:rsidRPr="008331F1">
        <w:rPr>
          <w:rFonts w:ascii="Times New Roman" w:hAnsi="Times New Roman"/>
          <w:sz w:val="24"/>
          <w:szCs w:val="24"/>
        </w:rPr>
        <w:t>rehab expense</w:t>
      </w:r>
      <w:r w:rsidR="00EF11E0" w:rsidRPr="008331F1">
        <w:rPr>
          <w:rFonts w:ascii="Times New Roman" w:hAnsi="Times New Roman"/>
          <w:sz w:val="24"/>
          <w:szCs w:val="24"/>
        </w:rPr>
        <w:t>,</w:t>
      </w:r>
      <w:r w:rsidR="00A26594" w:rsidRPr="008331F1">
        <w:rPr>
          <w:rFonts w:ascii="Times New Roman" w:hAnsi="Times New Roman"/>
          <w:sz w:val="24"/>
          <w:szCs w:val="24"/>
        </w:rPr>
        <w:t xml:space="preserve"> which we think are</w:t>
      </w:r>
      <w:r w:rsidRPr="008331F1">
        <w:rPr>
          <w:rFonts w:ascii="Times New Roman" w:hAnsi="Times New Roman"/>
          <w:sz w:val="24"/>
          <w:szCs w:val="24"/>
        </w:rPr>
        <w:t xml:space="preserve"> too high</w:t>
      </w:r>
      <w:r w:rsidR="00EF11E0" w:rsidRPr="008331F1">
        <w:rPr>
          <w:rFonts w:ascii="Times New Roman" w:hAnsi="Times New Roman"/>
          <w:sz w:val="24"/>
          <w:szCs w:val="24"/>
        </w:rPr>
        <w:t>. I</w:t>
      </w:r>
      <w:r w:rsidRPr="008331F1">
        <w:rPr>
          <w:rFonts w:ascii="Times New Roman" w:hAnsi="Times New Roman"/>
          <w:sz w:val="24"/>
          <w:szCs w:val="24"/>
        </w:rPr>
        <w:t>t drives up the total cost of the project</w:t>
      </w:r>
      <w:r w:rsidR="00A26594" w:rsidRPr="008331F1">
        <w:rPr>
          <w:rFonts w:ascii="Times New Roman" w:hAnsi="Times New Roman"/>
          <w:sz w:val="24"/>
          <w:szCs w:val="24"/>
        </w:rPr>
        <w:t>.</w:t>
      </w:r>
      <w:r w:rsidRPr="008331F1">
        <w:rPr>
          <w:rFonts w:ascii="Times New Roman" w:hAnsi="Times New Roman"/>
          <w:sz w:val="24"/>
          <w:szCs w:val="24"/>
        </w:rPr>
        <w:t xml:space="preserve"> </w:t>
      </w:r>
    </w:p>
    <w:p w14:paraId="273C36A1" w14:textId="77777777" w:rsidR="00EF11E0" w:rsidRPr="008331F1" w:rsidRDefault="00EF11E0" w:rsidP="001C34E1">
      <w:pPr>
        <w:pStyle w:val="PlainText"/>
        <w:rPr>
          <w:rFonts w:ascii="Times New Roman" w:hAnsi="Times New Roman"/>
          <w:sz w:val="24"/>
          <w:szCs w:val="24"/>
        </w:rPr>
      </w:pPr>
    </w:p>
    <w:p w14:paraId="02FC631D" w14:textId="71B967B7" w:rsidR="000341B1" w:rsidRPr="008331F1" w:rsidRDefault="00A26594" w:rsidP="001C34E1">
      <w:pPr>
        <w:pStyle w:val="PlainText"/>
        <w:rPr>
          <w:rFonts w:ascii="Times New Roman" w:hAnsi="Times New Roman"/>
          <w:sz w:val="24"/>
          <w:szCs w:val="24"/>
        </w:rPr>
      </w:pPr>
      <w:r w:rsidRPr="008331F1">
        <w:rPr>
          <w:rFonts w:ascii="Times New Roman" w:hAnsi="Times New Roman"/>
          <w:sz w:val="24"/>
          <w:szCs w:val="24"/>
        </w:rPr>
        <w:t>T</w:t>
      </w:r>
      <w:r w:rsidR="001C34E1" w:rsidRPr="008331F1">
        <w:rPr>
          <w:rFonts w:ascii="Times New Roman" w:hAnsi="Times New Roman"/>
          <w:sz w:val="24"/>
          <w:szCs w:val="24"/>
        </w:rPr>
        <w:t xml:space="preserve">he last one is </w:t>
      </w:r>
      <w:r w:rsidRPr="008331F1">
        <w:rPr>
          <w:rFonts w:ascii="Times New Roman" w:hAnsi="Times New Roman"/>
          <w:sz w:val="24"/>
          <w:szCs w:val="24"/>
        </w:rPr>
        <w:t xml:space="preserve">hold </w:t>
      </w:r>
      <w:r w:rsidR="001C34E1" w:rsidRPr="008331F1">
        <w:rPr>
          <w:rFonts w:ascii="Times New Roman" w:hAnsi="Times New Roman"/>
          <w:sz w:val="24"/>
          <w:szCs w:val="24"/>
        </w:rPr>
        <w:t>developers to the amount of 4% credit</w:t>
      </w:r>
      <w:r w:rsidRPr="008331F1">
        <w:rPr>
          <w:rFonts w:ascii="Times New Roman" w:hAnsi="Times New Roman"/>
          <w:sz w:val="24"/>
          <w:szCs w:val="24"/>
        </w:rPr>
        <w:t>s</w:t>
      </w:r>
      <w:r w:rsidR="001C34E1" w:rsidRPr="008331F1">
        <w:rPr>
          <w:rFonts w:ascii="Times New Roman" w:hAnsi="Times New Roman"/>
          <w:sz w:val="24"/>
          <w:szCs w:val="24"/>
        </w:rPr>
        <w:t xml:space="preserve"> stated in the 42</w:t>
      </w:r>
      <w:r w:rsidRPr="008331F1">
        <w:rPr>
          <w:rFonts w:ascii="Times New Roman" w:hAnsi="Times New Roman"/>
          <w:sz w:val="24"/>
          <w:szCs w:val="24"/>
        </w:rPr>
        <w:t>M</w:t>
      </w:r>
      <w:r w:rsidR="001C34E1" w:rsidRPr="008331F1">
        <w:rPr>
          <w:rFonts w:ascii="Times New Roman" w:hAnsi="Times New Roman"/>
          <w:sz w:val="24"/>
          <w:szCs w:val="24"/>
        </w:rPr>
        <w:t xml:space="preserve"> letter</w:t>
      </w:r>
      <w:r w:rsidRPr="008331F1">
        <w:rPr>
          <w:rFonts w:ascii="Times New Roman" w:hAnsi="Times New Roman"/>
          <w:sz w:val="24"/>
          <w:szCs w:val="24"/>
        </w:rPr>
        <w:t>. The 42M letter</w:t>
      </w:r>
      <w:r w:rsidR="001C34E1" w:rsidRPr="008331F1">
        <w:rPr>
          <w:rFonts w:ascii="Times New Roman" w:hAnsi="Times New Roman"/>
          <w:sz w:val="24"/>
          <w:szCs w:val="24"/>
        </w:rPr>
        <w:t xml:space="preserve"> is basically a letter to see if our organization issues</w:t>
      </w:r>
      <w:r w:rsidR="00EF11E0" w:rsidRPr="008331F1">
        <w:rPr>
          <w:rFonts w:ascii="Times New Roman" w:hAnsi="Times New Roman"/>
          <w:sz w:val="24"/>
          <w:szCs w:val="24"/>
        </w:rPr>
        <w:t>,</w:t>
      </w:r>
      <w:r w:rsidR="001C34E1" w:rsidRPr="008331F1">
        <w:rPr>
          <w:rFonts w:ascii="Times New Roman" w:hAnsi="Times New Roman"/>
          <w:sz w:val="24"/>
          <w:szCs w:val="24"/>
        </w:rPr>
        <w:t xml:space="preserve"> which tells the developer that his project is eligible for </w:t>
      </w:r>
      <w:r w:rsidR="00DF12CF" w:rsidRPr="008331F1">
        <w:rPr>
          <w:rFonts w:ascii="Times New Roman" w:hAnsi="Times New Roman"/>
          <w:sz w:val="24"/>
          <w:szCs w:val="24"/>
        </w:rPr>
        <w:t>tax exempt bonds and gives</w:t>
      </w:r>
      <w:r w:rsidR="001C34E1" w:rsidRPr="008331F1">
        <w:rPr>
          <w:rFonts w:ascii="Times New Roman" w:hAnsi="Times New Roman"/>
          <w:sz w:val="24"/>
          <w:szCs w:val="24"/>
        </w:rPr>
        <w:t xml:space="preserve"> an estimated amount of credits eligible for the project</w:t>
      </w:r>
      <w:r w:rsidR="00DF12CF" w:rsidRPr="008331F1">
        <w:rPr>
          <w:rFonts w:ascii="Times New Roman" w:hAnsi="Times New Roman"/>
          <w:sz w:val="24"/>
          <w:szCs w:val="24"/>
        </w:rPr>
        <w:t>.</w:t>
      </w:r>
      <w:r w:rsidR="001C34E1" w:rsidRPr="008331F1">
        <w:rPr>
          <w:rFonts w:ascii="Times New Roman" w:hAnsi="Times New Roman"/>
          <w:sz w:val="24"/>
          <w:szCs w:val="24"/>
        </w:rPr>
        <w:t xml:space="preserve"> </w:t>
      </w:r>
      <w:r w:rsidR="00DF12CF" w:rsidRPr="008331F1">
        <w:rPr>
          <w:rFonts w:ascii="Times New Roman" w:hAnsi="Times New Roman"/>
          <w:sz w:val="24"/>
          <w:szCs w:val="24"/>
        </w:rPr>
        <w:t>I</w:t>
      </w:r>
      <w:r w:rsidR="001C34E1" w:rsidRPr="008331F1">
        <w:rPr>
          <w:rFonts w:ascii="Times New Roman" w:hAnsi="Times New Roman"/>
          <w:sz w:val="24"/>
          <w:szCs w:val="24"/>
        </w:rPr>
        <w:t>n the past</w:t>
      </w:r>
      <w:r w:rsidR="00EF11E0" w:rsidRPr="008331F1">
        <w:rPr>
          <w:rFonts w:ascii="Times New Roman" w:hAnsi="Times New Roman"/>
          <w:sz w:val="24"/>
          <w:szCs w:val="24"/>
        </w:rPr>
        <w:t>,</w:t>
      </w:r>
      <w:r w:rsidR="001C34E1" w:rsidRPr="008331F1">
        <w:rPr>
          <w:rFonts w:ascii="Times New Roman" w:hAnsi="Times New Roman"/>
          <w:sz w:val="24"/>
          <w:szCs w:val="24"/>
        </w:rPr>
        <w:t xml:space="preserve"> the project continue</w:t>
      </w:r>
      <w:r w:rsidR="00EF11E0" w:rsidRPr="008331F1">
        <w:rPr>
          <w:rFonts w:ascii="Times New Roman" w:hAnsi="Times New Roman"/>
          <w:sz w:val="24"/>
          <w:szCs w:val="24"/>
        </w:rPr>
        <w:t>s</w:t>
      </w:r>
      <w:r w:rsidR="001C34E1" w:rsidRPr="008331F1">
        <w:rPr>
          <w:rFonts w:ascii="Times New Roman" w:hAnsi="Times New Roman"/>
          <w:sz w:val="24"/>
          <w:szCs w:val="24"/>
        </w:rPr>
        <w:t xml:space="preserve"> to give them </w:t>
      </w:r>
      <w:r w:rsidR="00DF12CF" w:rsidRPr="008331F1">
        <w:rPr>
          <w:rFonts w:ascii="Times New Roman" w:hAnsi="Times New Roman"/>
          <w:sz w:val="24"/>
          <w:szCs w:val="24"/>
        </w:rPr>
        <w:t xml:space="preserve">the amount </w:t>
      </w:r>
      <w:r w:rsidR="001C34E1" w:rsidRPr="008331F1">
        <w:rPr>
          <w:rFonts w:ascii="Times New Roman" w:hAnsi="Times New Roman"/>
          <w:sz w:val="24"/>
          <w:szCs w:val="24"/>
        </w:rPr>
        <w:t>credits need</w:t>
      </w:r>
      <w:r w:rsidR="00DF12CF" w:rsidRPr="008331F1">
        <w:rPr>
          <w:rFonts w:ascii="Times New Roman" w:hAnsi="Times New Roman"/>
          <w:sz w:val="24"/>
          <w:szCs w:val="24"/>
        </w:rPr>
        <w:t>ed.</w:t>
      </w:r>
      <w:r w:rsidR="001C34E1" w:rsidRPr="008331F1">
        <w:rPr>
          <w:rFonts w:ascii="Times New Roman" w:hAnsi="Times New Roman"/>
          <w:sz w:val="24"/>
          <w:szCs w:val="24"/>
        </w:rPr>
        <w:t xml:space="preserve"> </w:t>
      </w:r>
      <w:r w:rsidR="00DF12CF" w:rsidRPr="008331F1">
        <w:rPr>
          <w:rFonts w:ascii="Times New Roman" w:hAnsi="Times New Roman"/>
          <w:sz w:val="24"/>
          <w:szCs w:val="24"/>
        </w:rPr>
        <w:t>T</w:t>
      </w:r>
      <w:r w:rsidR="001C34E1" w:rsidRPr="008331F1">
        <w:rPr>
          <w:rFonts w:ascii="Times New Roman" w:hAnsi="Times New Roman"/>
          <w:sz w:val="24"/>
          <w:szCs w:val="24"/>
        </w:rPr>
        <w:t>hat’s not even cost-effective anymore</w:t>
      </w:r>
      <w:r w:rsidR="00DF12CF" w:rsidRPr="008331F1">
        <w:rPr>
          <w:rFonts w:ascii="Times New Roman" w:hAnsi="Times New Roman"/>
          <w:sz w:val="24"/>
          <w:szCs w:val="24"/>
        </w:rPr>
        <w:t>.</w:t>
      </w:r>
      <w:r w:rsidR="001C34E1" w:rsidRPr="008331F1">
        <w:rPr>
          <w:rFonts w:ascii="Times New Roman" w:hAnsi="Times New Roman"/>
          <w:sz w:val="24"/>
          <w:szCs w:val="24"/>
        </w:rPr>
        <w:t xml:space="preserve"> </w:t>
      </w:r>
      <w:r w:rsidR="00DF12CF" w:rsidRPr="008331F1">
        <w:rPr>
          <w:rFonts w:ascii="Times New Roman" w:hAnsi="Times New Roman"/>
          <w:sz w:val="24"/>
          <w:szCs w:val="24"/>
        </w:rPr>
        <w:t>So,</w:t>
      </w:r>
      <w:r w:rsidR="001C34E1" w:rsidRPr="008331F1">
        <w:rPr>
          <w:rFonts w:ascii="Times New Roman" w:hAnsi="Times New Roman"/>
          <w:sz w:val="24"/>
          <w:szCs w:val="24"/>
        </w:rPr>
        <w:t xml:space="preserve"> we want to hold developers on these 4% </w:t>
      </w:r>
      <w:r w:rsidR="00DF12CF" w:rsidRPr="008331F1">
        <w:rPr>
          <w:rFonts w:ascii="Times New Roman" w:hAnsi="Times New Roman"/>
          <w:sz w:val="24"/>
          <w:szCs w:val="24"/>
        </w:rPr>
        <w:t xml:space="preserve">deals to the </w:t>
      </w:r>
      <w:r w:rsidR="00EF11E0" w:rsidRPr="008331F1">
        <w:rPr>
          <w:rFonts w:ascii="Times New Roman" w:hAnsi="Times New Roman"/>
          <w:sz w:val="24"/>
          <w:szCs w:val="24"/>
        </w:rPr>
        <w:t>number</w:t>
      </w:r>
      <w:r w:rsidR="001C34E1" w:rsidRPr="008331F1">
        <w:rPr>
          <w:rFonts w:ascii="Times New Roman" w:hAnsi="Times New Roman"/>
          <w:sz w:val="24"/>
          <w:szCs w:val="24"/>
        </w:rPr>
        <w:t xml:space="preserve"> of credits</w:t>
      </w:r>
      <w:r w:rsidR="00DF12CF" w:rsidRPr="008331F1">
        <w:rPr>
          <w:rFonts w:ascii="Times New Roman" w:hAnsi="Times New Roman"/>
          <w:sz w:val="24"/>
          <w:szCs w:val="24"/>
        </w:rPr>
        <w:t xml:space="preserve"> stated on the 42M letter.</w:t>
      </w:r>
      <w:r w:rsidR="001C34E1" w:rsidRPr="008331F1">
        <w:rPr>
          <w:rFonts w:ascii="Times New Roman" w:hAnsi="Times New Roman"/>
          <w:sz w:val="24"/>
          <w:szCs w:val="24"/>
        </w:rPr>
        <w:t xml:space="preserve"> </w:t>
      </w:r>
      <w:r w:rsidR="00DF12CF" w:rsidRPr="008331F1">
        <w:rPr>
          <w:rFonts w:ascii="Times New Roman" w:hAnsi="Times New Roman"/>
          <w:sz w:val="24"/>
          <w:szCs w:val="24"/>
        </w:rPr>
        <w:t>T</w:t>
      </w:r>
      <w:r w:rsidR="001C34E1" w:rsidRPr="008331F1">
        <w:rPr>
          <w:rFonts w:ascii="Times New Roman" w:hAnsi="Times New Roman"/>
          <w:sz w:val="24"/>
          <w:szCs w:val="24"/>
        </w:rPr>
        <w:t>hat will make them more cognizant of being more efficient</w:t>
      </w:r>
      <w:r w:rsidR="00DF12CF" w:rsidRPr="008331F1">
        <w:rPr>
          <w:rFonts w:ascii="Times New Roman" w:hAnsi="Times New Roman"/>
          <w:sz w:val="24"/>
          <w:szCs w:val="24"/>
        </w:rPr>
        <w:t>.</w:t>
      </w:r>
      <w:r w:rsidR="001C34E1" w:rsidRPr="008331F1">
        <w:rPr>
          <w:rFonts w:ascii="Times New Roman" w:hAnsi="Times New Roman"/>
          <w:sz w:val="24"/>
          <w:szCs w:val="24"/>
        </w:rPr>
        <w:t xml:space="preserve"> </w:t>
      </w:r>
      <w:r w:rsidR="00DF12CF" w:rsidRPr="008331F1">
        <w:rPr>
          <w:rFonts w:ascii="Times New Roman" w:hAnsi="Times New Roman"/>
          <w:sz w:val="24"/>
          <w:szCs w:val="24"/>
        </w:rPr>
        <w:t>T</w:t>
      </w:r>
      <w:r w:rsidR="001C34E1" w:rsidRPr="008331F1">
        <w:rPr>
          <w:rFonts w:ascii="Times New Roman" w:hAnsi="Times New Roman"/>
          <w:sz w:val="24"/>
          <w:szCs w:val="24"/>
        </w:rPr>
        <w:t>he last one this is a compliance issue</w:t>
      </w:r>
      <w:r w:rsidR="00DF12CF" w:rsidRPr="008331F1">
        <w:rPr>
          <w:rFonts w:ascii="Times New Roman" w:hAnsi="Times New Roman"/>
          <w:sz w:val="24"/>
          <w:szCs w:val="24"/>
        </w:rPr>
        <w:t xml:space="preserve">, </w:t>
      </w:r>
      <w:r w:rsidR="001C34E1" w:rsidRPr="008331F1">
        <w:rPr>
          <w:rFonts w:ascii="Times New Roman" w:hAnsi="Times New Roman"/>
          <w:sz w:val="24"/>
          <w:szCs w:val="24"/>
        </w:rPr>
        <w:t xml:space="preserve">I have your compliance officer a little more on </w:t>
      </w:r>
      <w:r w:rsidR="00DF12CF" w:rsidRPr="008331F1">
        <w:rPr>
          <w:rFonts w:ascii="Times New Roman" w:hAnsi="Times New Roman"/>
          <w:sz w:val="24"/>
          <w:szCs w:val="24"/>
        </w:rPr>
        <w:t xml:space="preserve">this, but </w:t>
      </w:r>
      <w:r w:rsidR="001C34E1" w:rsidRPr="008331F1">
        <w:rPr>
          <w:rFonts w:ascii="Times New Roman" w:hAnsi="Times New Roman"/>
          <w:sz w:val="24"/>
          <w:szCs w:val="24"/>
        </w:rPr>
        <w:t>historically the tax credit program has always been on up to 60% median income</w:t>
      </w:r>
      <w:r w:rsidR="00DF12CF" w:rsidRPr="008331F1">
        <w:rPr>
          <w:rFonts w:ascii="Times New Roman" w:hAnsi="Times New Roman"/>
          <w:sz w:val="24"/>
          <w:szCs w:val="24"/>
        </w:rPr>
        <w:t>.</w:t>
      </w:r>
      <w:r w:rsidR="001C34E1" w:rsidRPr="008331F1">
        <w:rPr>
          <w:rFonts w:ascii="Times New Roman" w:hAnsi="Times New Roman"/>
          <w:sz w:val="24"/>
          <w:szCs w:val="24"/>
        </w:rPr>
        <w:t xml:space="preserve"> </w:t>
      </w:r>
      <w:r w:rsidR="00DF12CF" w:rsidRPr="008331F1">
        <w:rPr>
          <w:rFonts w:ascii="Times New Roman" w:hAnsi="Times New Roman"/>
          <w:sz w:val="24"/>
          <w:szCs w:val="24"/>
        </w:rPr>
        <w:t>A</w:t>
      </w:r>
      <w:r w:rsidR="001C34E1" w:rsidRPr="008331F1">
        <w:rPr>
          <w:rFonts w:ascii="Times New Roman" w:hAnsi="Times New Roman"/>
          <w:sz w:val="24"/>
          <w:szCs w:val="24"/>
        </w:rPr>
        <w:t xml:space="preserve"> couple of years ago they proposed income averaging which meant that you </w:t>
      </w:r>
      <w:r w:rsidR="00B56D8A" w:rsidRPr="008331F1">
        <w:rPr>
          <w:rFonts w:ascii="Times New Roman" w:hAnsi="Times New Roman"/>
          <w:sz w:val="24"/>
          <w:szCs w:val="24"/>
        </w:rPr>
        <w:t>could</w:t>
      </w:r>
      <w:r w:rsidR="001C34E1" w:rsidRPr="008331F1">
        <w:rPr>
          <w:rFonts w:ascii="Times New Roman" w:hAnsi="Times New Roman"/>
          <w:sz w:val="24"/>
          <w:szCs w:val="24"/>
        </w:rPr>
        <w:t xml:space="preserve"> go to 80%</w:t>
      </w:r>
      <w:r w:rsidR="00EF11E0" w:rsidRPr="008331F1">
        <w:rPr>
          <w:rFonts w:ascii="Times New Roman" w:hAnsi="Times New Roman"/>
          <w:sz w:val="24"/>
          <w:szCs w:val="24"/>
        </w:rPr>
        <w:t>,</w:t>
      </w:r>
      <w:r w:rsidR="001C34E1" w:rsidRPr="008331F1">
        <w:rPr>
          <w:rFonts w:ascii="Times New Roman" w:hAnsi="Times New Roman"/>
          <w:sz w:val="24"/>
          <w:szCs w:val="24"/>
        </w:rPr>
        <w:t xml:space="preserve"> </w:t>
      </w:r>
      <w:r w:rsidR="008331F1" w:rsidRPr="008331F1">
        <w:rPr>
          <w:rFonts w:ascii="Times New Roman" w:hAnsi="Times New Roman"/>
          <w:sz w:val="24"/>
          <w:szCs w:val="24"/>
        </w:rPr>
        <w:t>if</w:t>
      </w:r>
      <w:r w:rsidR="001C34E1" w:rsidRPr="008331F1">
        <w:rPr>
          <w:rFonts w:ascii="Times New Roman" w:hAnsi="Times New Roman"/>
          <w:sz w:val="24"/>
          <w:szCs w:val="24"/>
        </w:rPr>
        <w:t xml:space="preserve"> the range in the </w:t>
      </w:r>
      <w:r w:rsidR="00DF12CF" w:rsidRPr="008331F1">
        <w:rPr>
          <w:rFonts w:ascii="Times New Roman" w:hAnsi="Times New Roman"/>
          <w:sz w:val="24"/>
          <w:szCs w:val="24"/>
        </w:rPr>
        <w:t xml:space="preserve">rents in the </w:t>
      </w:r>
      <w:r w:rsidR="001C34E1" w:rsidRPr="008331F1">
        <w:rPr>
          <w:rFonts w:ascii="Times New Roman" w:hAnsi="Times New Roman"/>
          <w:sz w:val="24"/>
          <w:szCs w:val="24"/>
        </w:rPr>
        <w:t>rest of the project average</w:t>
      </w:r>
      <w:r w:rsidR="00DF12CF" w:rsidRPr="008331F1">
        <w:rPr>
          <w:rFonts w:ascii="Times New Roman" w:hAnsi="Times New Roman"/>
          <w:sz w:val="24"/>
          <w:szCs w:val="24"/>
        </w:rPr>
        <w:t xml:space="preserve">d about to </w:t>
      </w:r>
      <w:r w:rsidR="001C34E1" w:rsidRPr="008331F1">
        <w:rPr>
          <w:rFonts w:ascii="Times New Roman" w:hAnsi="Times New Roman"/>
          <w:sz w:val="24"/>
          <w:szCs w:val="24"/>
        </w:rPr>
        <w:t>60</w:t>
      </w:r>
      <w:r w:rsidR="00DF12CF" w:rsidRPr="008331F1">
        <w:rPr>
          <w:rFonts w:ascii="Times New Roman" w:hAnsi="Times New Roman"/>
          <w:sz w:val="24"/>
          <w:szCs w:val="24"/>
        </w:rPr>
        <w:t>.</w:t>
      </w:r>
      <w:r w:rsidR="001C34E1" w:rsidRPr="008331F1">
        <w:rPr>
          <w:rFonts w:ascii="Times New Roman" w:hAnsi="Times New Roman"/>
          <w:sz w:val="24"/>
          <w:szCs w:val="24"/>
        </w:rPr>
        <w:t xml:space="preserve"> </w:t>
      </w:r>
      <w:r w:rsidR="00DF12CF" w:rsidRPr="008331F1">
        <w:rPr>
          <w:rFonts w:ascii="Times New Roman" w:hAnsi="Times New Roman"/>
          <w:sz w:val="24"/>
          <w:szCs w:val="24"/>
        </w:rPr>
        <w:t>W</w:t>
      </w:r>
      <w:r w:rsidR="001C34E1" w:rsidRPr="008331F1">
        <w:rPr>
          <w:rFonts w:ascii="Times New Roman" w:hAnsi="Times New Roman"/>
          <w:sz w:val="24"/>
          <w:szCs w:val="24"/>
        </w:rPr>
        <w:t>e’re finding overall that it’s not a very popular conc</w:t>
      </w:r>
      <w:r w:rsidR="00DF12CF" w:rsidRPr="008331F1">
        <w:rPr>
          <w:rFonts w:ascii="Times New Roman" w:hAnsi="Times New Roman"/>
          <w:sz w:val="24"/>
          <w:szCs w:val="24"/>
        </w:rPr>
        <w:t>ept.</w:t>
      </w:r>
      <w:r w:rsidR="001C34E1" w:rsidRPr="008331F1">
        <w:rPr>
          <w:rFonts w:ascii="Times New Roman" w:hAnsi="Times New Roman"/>
          <w:sz w:val="24"/>
          <w:szCs w:val="24"/>
        </w:rPr>
        <w:t xml:space="preserve"> </w:t>
      </w:r>
      <w:r w:rsidR="00DF12CF" w:rsidRPr="008331F1">
        <w:rPr>
          <w:rFonts w:ascii="Times New Roman" w:hAnsi="Times New Roman"/>
          <w:sz w:val="24"/>
          <w:szCs w:val="24"/>
        </w:rPr>
        <w:t>I</w:t>
      </w:r>
      <w:r w:rsidR="001C34E1" w:rsidRPr="008331F1">
        <w:rPr>
          <w:rFonts w:ascii="Times New Roman" w:hAnsi="Times New Roman"/>
          <w:sz w:val="24"/>
          <w:szCs w:val="24"/>
        </w:rPr>
        <w:t>nvestors don’t like it</w:t>
      </w:r>
      <w:r w:rsidR="000341B1" w:rsidRPr="008331F1">
        <w:rPr>
          <w:rFonts w:ascii="Times New Roman" w:hAnsi="Times New Roman"/>
          <w:sz w:val="24"/>
          <w:szCs w:val="24"/>
        </w:rPr>
        <w:t xml:space="preserve">. It </w:t>
      </w:r>
      <w:r w:rsidR="001C34E1" w:rsidRPr="008331F1">
        <w:rPr>
          <w:rFonts w:ascii="Times New Roman" w:hAnsi="Times New Roman"/>
          <w:sz w:val="24"/>
          <w:szCs w:val="24"/>
        </w:rPr>
        <w:t>hasn’t taken off and we only have one project in Nevada</w:t>
      </w:r>
      <w:r w:rsidR="000341B1" w:rsidRPr="008331F1">
        <w:rPr>
          <w:rFonts w:ascii="Times New Roman" w:hAnsi="Times New Roman"/>
          <w:sz w:val="24"/>
          <w:szCs w:val="24"/>
        </w:rPr>
        <w:t xml:space="preserve"> that has it and it’s only to target </w:t>
      </w:r>
      <w:r w:rsidR="00EF11E0" w:rsidRPr="008331F1">
        <w:rPr>
          <w:rFonts w:ascii="Times New Roman" w:hAnsi="Times New Roman"/>
          <w:sz w:val="24"/>
          <w:szCs w:val="24"/>
        </w:rPr>
        <w:t>two</w:t>
      </w:r>
      <w:r w:rsidR="000341B1" w:rsidRPr="008331F1">
        <w:rPr>
          <w:rFonts w:ascii="Times New Roman" w:hAnsi="Times New Roman"/>
          <w:sz w:val="24"/>
          <w:szCs w:val="24"/>
        </w:rPr>
        <w:t xml:space="preserve"> units. So,</w:t>
      </w:r>
      <w:r w:rsidR="001C34E1" w:rsidRPr="008331F1">
        <w:rPr>
          <w:rFonts w:ascii="Times New Roman" w:hAnsi="Times New Roman"/>
          <w:sz w:val="24"/>
          <w:szCs w:val="24"/>
        </w:rPr>
        <w:t xml:space="preserve"> at this point I don’t know if it’s an issue</w:t>
      </w:r>
      <w:r w:rsidR="000341B1" w:rsidRPr="008331F1">
        <w:rPr>
          <w:rFonts w:ascii="Times New Roman" w:hAnsi="Times New Roman"/>
          <w:sz w:val="24"/>
          <w:szCs w:val="24"/>
        </w:rPr>
        <w:t>,</w:t>
      </w:r>
      <w:r w:rsidR="001C34E1" w:rsidRPr="008331F1">
        <w:rPr>
          <w:rFonts w:ascii="Times New Roman" w:hAnsi="Times New Roman"/>
          <w:sz w:val="24"/>
          <w:szCs w:val="24"/>
        </w:rPr>
        <w:t xml:space="preserve"> but the compliance officer asked </w:t>
      </w:r>
      <w:r w:rsidR="000341B1" w:rsidRPr="008331F1">
        <w:rPr>
          <w:rFonts w:ascii="Times New Roman" w:hAnsi="Times New Roman"/>
          <w:sz w:val="24"/>
          <w:szCs w:val="24"/>
        </w:rPr>
        <w:t>to please put it in the QAP for</w:t>
      </w:r>
      <w:r w:rsidR="001C34E1" w:rsidRPr="008331F1">
        <w:rPr>
          <w:rFonts w:ascii="Times New Roman" w:hAnsi="Times New Roman"/>
          <w:sz w:val="24"/>
          <w:szCs w:val="24"/>
        </w:rPr>
        <w:t xml:space="preserve"> this year</w:t>
      </w:r>
      <w:r w:rsidR="000341B1" w:rsidRPr="008331F1">
        <w:rPr>
          <w:rFonts w:ascii="Times New Roman" w:hAnsi="Times New Roman"/>
          <w:sz w:val="24"/>
          <w:szCs w:val="24"/>
        </w:rPr>
        <w:t>.</w:t>
      </w:r>
      <w:r w:rsidR="00EF11E0" w:rsidRPr="008331F1">
        <w:rPr>
          <w:rFonts w:ascii="Times New Roman" w:hAnsi="Times New Roman"/>
          <w:sz w:val="24"/>
          <w:szCs w:val="24"/>
        </w:rPr>
        <w:t xml:space="preserve"> T</w:t>
      </w:r>
      <w:r w:rsidR="001C34E1" w:rsidRPr="008331F1">
        <w:rPr>
          <w:rFonts w:ascii="Times New Roman" w:hAnsi="Times New Roman"/>
          <w:sz w:val="24"/>
          <w:szCs w:val="24"/>
        </w:rPr>
        <w:t xml:space="preserve">his will be up for discussion </w:t>
      </w:r>
      <w:r w:rsidR="000341B1" w:rsidRPr="008331F1">
        <w:rPr>
          <w:rFonts w:ascii="Times New Roman" w:hAnsi="Times New Roman"/>
          <w:sz w:val="24"/>
          <w:szCs w:val="24"/>
        </w:rPr>
        <w:t xml:space="preserve">when we have our QAP hearing. </w:t>
      </w:r>
      <w:r w:rsidR="001C34E1" w:rsidRPr="008331F1">
        <w:rPr>
          <w:rFonts w:ascii="Times New Roman" w:hAnsi="Times New Roman"/>
          <w:sz w:val="24"/>
          <w:szCs w:val="24"/>
        </w:rPr>
        <w:t xml:space="preserve"> </w:t>
      </w:r>
    </w:p>
    <w:p w14:paraId="00505266" w14:textId="77777777" w:rsidR="000341B1" w:rsidRPr="008331F1" w:rsidRDefault="000341B1" w:rsidP="001C34E1">
      <w:pPr>
        <w:pStyle w:val="PlainText"/>
        <w:rPr>
          <w:rFonts w:ascii="Times New Roman" w:hAnsi="Times New Roman"/>
          <w:sz w:val="24"/>
          <w:szCs w:val="24"/>
        </w:rPr>
      </w:pPr>
    </w:p>
    <w:p w14:paraId="2248F6FF" w14:textId="2BDABE9C" w:rsidR="00011D78" w:rsidRPr="008331F1" w:rsidRDefault="000341B1" w:rsidP="001C34E1">
      <w:pPr>
        <w:pStyle w:val="PlainText"/>
        <w:rPr>
          <w:rFonts w:ascii="Times New Roman" w:hAnsi="Times New Roman"/>
          <w:sz w:val="24"/>
          <w:szCs w:val="24"/>
        </w:rPr>
      </w:pPr>
      <w:r w:rsidRPr="008331F1">
        <w:rPr>
          <w:rFonts w:ascii="Times New Roman" w:hAnsi="Times New Roman"/>
          <w:b/>
          <w:bCs/>
          <w:sz w:val="24"/>
          <w:szCs w:val="24"/>
        </w:rPr>
        <w:t>Stephen Aichroth</w:t>
      </w:r>
      <w:r w:rsidR="00EF11E0" w:rsidRPr="008331F1">
        <w:rPr>
          <w:rFonts w:ascii="Times New Roman" w:hAnsi="Times New Roman"/>
          <w:sz w:val="24"/>
          <w:szCs w:val="24"/>
        </w:rPr>
        <w:t>:</w:t>
      </w:r>
      <w:r w:rsidRPr="008331F1">
        <w:rPr>
          <w:rFonts w:ascii="Times New Roman" w:hAnsi="Times New Roman"/>
          <w:sz w:val="24"/>
          <w:szCs w:val="24"/>
        </w:rPr>
        <w:t xml:space="preserve"> W</w:t>
      </w:r>
      <w:r w:rsidR="001C34E1" w:rsidRPr="008331F1">
        <w:rPr>
          <w:rFonts w:ascii="Times New Roman" w:hAnsi="Times New Roman"/>
          <w:sz w:val="24"/>
          <w:szCs w:val="24"/>
        </w:rPr>
        <w:t xml:space="preserve">e already have an internal </w:t>
      </w:r>
      <w:r w:rsidRPr="008331F1">
        <w:rPr>
          <w:rFonts w:ascii="Times New Roman" w:hAnsi="Times New Roman"/>
          <w:sz w:val="24"/>
          <w:szCs w:val="24"/>
        </w:rPr>
        <w:t xml:space="preserve">draft QAP that is being </w:t>
      </w:r>
      <w:r w:rsidR="001C34E1" w:rsidRPr="008331F1">
        <w:rPr>
          <w:rFonts w:ascii="Times New Roman" w:hAnsi="Times New Roman"/>
          <w:sz w:val="24"/>
          <w:szCs w:val="24"/>
        </w:rPr>
        <w:t>b</w:t>
      </w:r>
      <w:r w:rsidRPr="008331F1">
        <w:rPr>
          <w:rFonts w:ascii="Times New Roman" w:hAnsi="Times New Roman"/>
          <w:sz w:val="24"/>
          <w:szCs w:val="24"/>
        </w:rPr>
        <w:t>andied</w:t>
      </w:r>
      <w:r w:rsidR="001C34E1" w:rsidRPr="008331F1">
        <w:rPr>
          <w:rFonts w:ascii="Times New Roman" w:hAnsi="Times New Roman"/>
          <w:sz w:val="24"/>
          <w:szCs w:val="24"/>
        </w:rPr>
        <w:t xml:space="preserve"> about</w:t>
      </w:r>
      <w:r w:rsidRPr="008331F1">
        <w:rPr>
          <w:rFonts w:ascii="Times New Roman" w:hAnsi="Times New Roman"/>
          <w:sz w:val="24"/>
          <w:szCs w:val="24"/>
        </w:rPr>
        <w:t>,</w:t>
      </w:r>
      <w:r w:rsidR="001C34E1" w:rsidRPr="008331F1">
        <w:rPr>
          <w:rFonts w:ascii="Times New Roman" w:hAnsi="Times New Roman"/>
          <w:sz w:val="24"/>
          <w:szCs w:val="24"/>
        </w:rPr>
        <w:t xml:space="preserve"> and timing we anticipate holding workshops and </w:t>
      </w:r>
      <w:r w:rsidRPr="008331F1">
        <w:rPr>
          <w:rFonts w:ascii="Times New Roman" w:hAnsi="Times New Roman"/>
          <w:sz w:val="24"/>
          <w:szCs w:val="24"/>
        </w:rPr>
        <w:t xml:space="preserve">having an adoption hearing by </w:t>
      </w:r>
      <w:r w:rsidR="001C34E1" w:rsidRPr="008331F1">
        <w:rPr>
          <w:rFonts w:ascii="Times New Roman" w:hAnsi="Times New Roman"/>
          <w:sz w:val="24"/>
          <w:szCs w:val="24"/>
        </w:rPr>
        <w:t>October</w:t>
      </w:r>
      <w:r w:rsidRPr="008331F1">
        <w:rPr>
          <w:rFonts w:ascii="Times New Roman" w:hAnsi="Times New Roman"/>
          <w:sz w:val="24"/>
          <w:szCs w:val="24"/>
        </w:rPr>
        <w:t>.</w:t>
      </w:r>
      <w:r w:rsidR="00EF11E0" w:rsidRPr="008331F1">
        <w:rPr>
          <w:rFonts w:ascii="Times New Roman" w:hAnsi="Times New Roman"/>
          <w:sz w:val="24"/>
          <w:szCs w:val="24"/>
        </w:rPr>
        <w:t xml:space="preserve"> I</w:t>
      </w:r>
      <w:r w:rsidR="001C34E1" w:rsidRPr="008331F1">
        <w:rPr>
          <w:rFonts w:ascii="Times New Roman" w:hAnsi="Times New Roman"/>
          <w:sz w:val="24"/>
          <w:szCs w:val="24"/>
        </w:rPr>
        <w:t>t’ll be a little bit quicker than it has been in years previous</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T</w:t>
      </w:r>
      <w:r w:rsidR="001C34E1" w:rsidRPr="008331F1">
        <w:rPr>
          <w:rFonts w:ascii="Times New Roman" w:hAnsi="Times New Roman"/>
          <w:sz w:val="24"/>
          <w:szCs w:val="24"/>
        </w:rPr>
        <w:t>his was just going to let advisory committee know what we’re thinking and having our internal discussions about</w:t>
      </w:r>
      <w:r w:rsidR="00EF11E0" w:rsidRPr="008331F1">
        <w:rPr>
          <w:rFonts w:ascii="Times New Roman" w:hAnsi="Times New Roman"/>
          <w:sz w:val="24"/>
          <w:szCs w:val="24"/>
        </w:rPr>
        <w:t xml:space="preserve"> it</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Obviously,</w:t>
      </w:r>
      <w:r w:rsidR="001C34E1" w:rsidRPr="008331F1">
        <w:rPr>
          <w:rFonts w:ascii="Times New Roman" w:hAnsi="Times New Roman"/>
          <w:sz w:val="24"/>
          <w:szCs w:val="24"/>
        </w:rPr>
        <w:t xml:space="preserve"> </w:t>
      </w:r>
      <w:r w:rsidRPr="008331F1">
        <w:rPr>
          <w:rFonts w:ascii="Times New Roman" w:hAnsi="Times New Roman"/>
          <w:sz w:val="24"/>
          <w:szCs w:val="24"/>
        </w:rPr>
        <w:t>these concepts will be workshopped</w:t>
      </w:r>
      <w:r w:rsidR="001C34E1" w:rsidRPr="008331F1">
        <w:rPr>
          <w:rFonts w:ascii="Times New Roman" w:hAnsi="Times New Roman"/>
          <w:sz w:val="24"/>
          <w:szCs w:val="24"/>
        </w:rPr>
        <w:t xml:space="preserve"> with developers</w:t>
      </w:r>
      <w:r w:rsidRPr="008331F1">
        <w:rPr>
          <w:rFonts w:ascii="Times New Roman" w:hAnsi="Times New Roman"/>
          <w:sz w:val="24"/>
          <w:szCs w:val="24"/>
        </w:rPr>
        <w:t>. W</w:t>
      </w:r>
      <w:r w:rsidR="001C34E1" w:rsidRPr="008331F1">
        <w:rPr>
          <w:rFonts w:ascii="Times New Roman" w:hAnsi="Times New Roman"/>
          <w:sz w:val="24"/>
          <w:szCs w:val="24"/>
        </w:rPr>
        <w:t xml:space="preserve">e just wanted to make </w:t>
      </w:r>
      <w:r w:rsidR="00011D78" w:rsidRPr="008331F1">
        <w:rPr>
          <w:rFonts w:ascii="Times New Roman" w:hAnsi="Times New Roman"/>
          <w:sz w:val="24"/>
          <w:szCs w:val="24"/>
        </w:rPr>
        <w:t xml:space="preserve">the </w:t>
      </w:r>
      <w:r w:rsidR="001C34E1" w:rsidRPr="008331F1">
        <w:rPr>
          <w:rFonts w:ascii="Times New Roman" w:hAnsi="Times New Roman"/>
          <w:sz w:val="24"/>
          <w:szCs w:val="24"/>
        </w:rPr>
        <w:t>advisory committee aware</w:t>
      </w:r>
      <w:r w:rsidR="00011D78" w:rsidRPr="008331F1">
        <w:rPr>
          <w:rFonts w:ascii="Times New Roman" w:hAnsi="Times New Roman"/>
          <w:sz w:val="24"/>
          <w:szCs w:val="24"/>
        </w:rPr>
        <w:t xml:space="preserve">. </w:t>
      </w:r>
      <w:r w:rsidR="001C34E1" w:rsidRPr="008331F1">
        <w:rPr>
          <w:rFonts w:ascii="Times New Roman" w:hAnsi="Times New Roman"/>
          <w:sz w:val="24"/>
          <w:szCs w:val="24"/>
        </w:rPr>
        <w:t xml:space="preserve">I think this is </w:t>
      </w:r>
      <w:r w:rsidR="00B56D8A" w:rsidRPr="008331F1">
        <w:rPr>
          <w:rFonts w:ascii="Times New Roman" w:hAnsi="Times New Roman"/>
          <w:sz w:val="24"/>
          <w:szCs w:val="24"/>
        </w:rPr>
        <w:t>one</w:t>
      </w:r>
      <w:r w:rsidR="001C34E1" w:rsidRPr="008331F1">
        <w:rPr>
          <w:rFonts w:ascii="Times New Roman" w:hAnsi="Times New Roman"/>
          <w:sz w:val="24"/>
          <w:szCs w:val="24"/>
        </w:rPr>
        <w:t xml:space="preserve"> of </w:t>
      </w:r>
      <w:r w:rsidR="00011D78" w:rsidRPr="008331F1">
        <w:rPr>
          <w:rFonts w:ascii="Times New Roman" w:hAnsi="Times New Roman"/>
          <w:sz w:val="24"/>
          <w:szCs w:val="24"/>
        </w:rPr>
        <w:t>things that is specified in the</w:t>
      </w:r>
      <w:r w:rsidR="001C34E1" w:rsidRPr="008331F1">
        <w:rPr>
          <w:rFonts w:ascii="Times New Roman" w:hAnsi="Times New Roman"/>
          <w:sz w:val="24"/>
          <w:szCs w:val="24"/>
        </w:rPr>
        <w:t xml:space="preserve"> legislation that created this committee and so </w:t>
      </w:r>
      <w:r w:rsidR="00011D78" w:rsidRPr="008331F1">
        <w:rPr>
          <w:rFonts w:ascii="Times New Roman" w:hAnsi="Times New Roman"/>
          <w:sz w:val="24"/>
          <w:szCs w:val="24"/>
        </w:rPr>
        <w:t xml:space="preserve">were kind of checking that box. </w:t>
      </w:r>
    </w:p>
    <w:p w14:paraId="5E24F2DA" w14:textId="77777777" w:rsidR="00011D78" w:rsidRPr="008331F1" w:rsidRDefault="00011D78" w:rsidP="001C34E1">
      <w:pPr>
        <w:pStyle w:val="PlainText"/>
        <w:rPr>
          <w:rFonts w:ascii="Times New Roman" w:hAnsi="Times New Roman"/>
          <w:sz w:val="24"/>
          <w:szCs w:val="24"/>
        </w:rPr>
      </w:pPr>
    </w:p>
    <w:p w14:paraId="62EE6203" w14:textId="1F7C51C6" w:rsidR="00011D78" w:rsidRPr="008331F1" w:rsidRDefault="00011D78" w:rsidP="001C34E1">
      <w:pPr>
        <w:pStyle w:val="PlainText"/>
        <w:rPr>
          <w:rFonts w:ascii="Times New Roman" w:hAnsi="Times New Roman"/>
          <w:sz w:val="24"/>
          <w:szCs w:val="24"/>
        </w:rPr>
      </w:pPr>
      <w:r w:rsidRPr="008331F1">
        <w:rPr>
          <w:rFonts w:ascii="Times New Roman" w:hAnsi="Times New Roman"/>
          <w:b/>
          <w:bCs/>
          <w:sz w:val="24"/>
          <w:szCs w:val="24"/>
        </w:rPr>
        <w:t>Senator Ratti</w:t>
      </w:r>
      <w:r w:rsidR="00EF11E0" w:rsidRPr="008331F1">
        <w:rPr>
          <w:rFonts w:ascii="Times New Roman" w:hAnsi="Times New Roman"/>
          <w:b/>
          <w:bCs/>
          <w:sz w:val="24"/>
          <w:szCs w:val="24"/>
        </w:rPr>
        <w:t>:</w:t>
      </w:r>
      <w:r w:rsidRPr="008331F1">
        <w:rPr>
          <w:rFonts w:ascii="Times New Roman" w:hAnsi="Times New Roman"/>
          <w:sz w:val="24"/>
          <w:szCs w:val="24"/>
        </w:rPr>
        <w:t xml:space="preserve"> </w:t>
      </w:r>
      <w:r w:rsidR="001C34E1" w:rsidRPr="008331F1">
        <w:rPr>
          <w:rFonts w:ascii="Times New Roman" w:hAnsi="Times New Roman"/>
          <w:sz w:val="24"/>
          <w:szCs w:val="24"/>
        </w:rPr>
        <w:t xml:space="preserve">I just </w:t>
      </w:r>
      <w:r w:rsidR="00EF11E0" w:rsidRPr="008331F1">
        <w:rPr>
          <w:rFonts w:ascii="Times New Roman" w:hAnsi="Times New Roman"/>
          <w:sz w:val="24"/>
          <w:szCs w:val="24"/>
        </w:rPr>
        <w:t xml:space="preserve">want to </w:t>
      </w:r>
      <w:r w:rsidR="001C34E1" w:rsidRPr="008331F1">
        <w:rPr>
          <w:rFonts w:ascii="Times New Roman" w:hAnsi="Times New Roman"/>
          <w:sz w:val="24"/>
          <w:szCs w:val="24"/>
        </w:rPr>
        <w:t>acknowledge the history of the conversation on the advisory committee is that primarily the timing</w:t>
      </w:r>
      <w:r w:rsidR="00EF11E0" w:rsidRPr="008331F1">
        <w:rPr>
          <w:rFonts w:ascii="Times New Roman" w:hAnsi="Times New Roman"/>
          <w:sz w:val="24"/>
          <w:szCs w:val="24"/>
        </w:rPr>
        <w:t>,</w:t>
      </w:r>
      <w:r w:rsidR="001C34E1" w:rsidRPr="008331F1">
        <w:rPr>
          <w:rFonts w:ascii="Times New Roman" w:hAnsi="Times New Roman"/>
          <w:sz w:val="24"/>
          <w:szCs w:val="24"/>
        </w:rPr>
        <w:t xml:space="preserve"> having questions with it</w:t>
      </w:r>
      <w:r w:rsidR="00EF11E0" w:rsidRPr="008331F1">
        <w:rPr>
          <w:rFonts w:ascii="Times New Roman" w:hAnsi="Times New Roman"/>
          <w:sz w:val="24"/>
          <w:szCs w:val="24"/>
        </w:rPr>
        <w:t>. W</w:t>
      </w:r>
      <w:r w:rsidR="001C34E1" w:rsidRPr="008331F1">
        <w:rPr>
          <w:rFonts w:ascii="Times New Roman" w:hAnsi="Times New Roman"/>
          <w:sz w:val="24"/>
          <w:szCs w:val="24"/>
        </w:rPr>
        <w:t>e struggled a little bit to figure out what the appropriate timing and role is for the advisory committee</w:t>
      </w:r>
      <w:r w:rsidR="00EF11E0" w:rsidRPr="008331F1">
        <w:rPr>
          <w:rFonts w:ascii="Times New Roman" w:hAnsi="Times New Roman"/>
          <w:sz w:val="24"/>
          <w:szCs w:val="24"/>
        </w:rPr>
        <w:t>,</w:t>
      </w:r>
      <w:r w:rsidR="001C34E1" w:rsidRPr="008331F1">
        <w:rPr>
          <w:rFonts w:ascii="Times New Roman" w:hAnsi="Times New Roman"/>
          <w:sz w:val="24"/>
          <w:szCs w:val="24"/>
        </w:rPr>
        <w:t xml:space="preserve"> in terms of providing any meaningful </w:t>
      </w:r>
      <w:r w:rsidRPr="008331F1">
        <w:rPr>
          <w:rFonts w:ascii="Times New Roman" w:hAnsi="Times New Roman"/>
          <w:sz w:val="24"/>
          <w:szCs w:val="24"/>
        </w:rPr>
        <w:t>guide in the</w:t>
      </w:r>
      <w:r w:rsidR="001C34E1" w:rsidRPr="008331F1">
        <w:rPr>
          <w:rFonts w:ascii="Times New Roman" w:hAnsi="Times New Roman"/>
          <w:sz w:val="24"/>
          <w:szCs w:val="24"/>
        </w:rPr>
        <w:t xml:space="preserve"> QAP process</w:t>
      </w:r>
      <w:r w:rsidR="00EF11E0" w:rsidRPr="008331F1">
        <w:rPr>
          <w:rFonts w:ascii="Times New Roman" w:hAnsi="Times New Roman"/>
          <w:sz w:val="24"/>
          <w:szCs w:val="24"/>
        </w:rPr>
        <w:t>.</w:t>
      </w:r>
      <w:r w:rsidR="001C34E1" w:rsidRPr="008331F1">
        <w:rPr>
          <w:rFonts w:ascii="Times New Roman" w:hAnsi="Times New Roman"/>
          <w:sz w:val="24"/>
          <w:szCs w:val="24"/>
        </w:rPr>
        <w:t xml:space="preserve"> I think </w:t>
      </w:r>
      <w:r w:rsidRPr="008331F1">
        <w:rPr>
          <w:rFonts w:ascii="Times New Roman" w:hAnsi="Times New Roman"/>
          <w:sz w:val="24"/>
          <w:szCs w:val="24"/>
        </w:rPr>
        <w:t xml:space="preserve">we have </w:t>
      </w:r>
      <w:r w:rsidR="001C34E1" w:rsidRPr="008331F1">
        <w:rPr>
          <w:rFonts w:ascii="Times New Roman" w:hAnsi="Times New Roman"/>
          <w:sz w:val="24"/>
          <w:szCs w:val="24"/>
        </w:rPr>
        <w:t>landed primarily informational updates</w:t>
      </w:r>
      <w:r w:rsidR="00EF11E0" w:rsidRPr="008331F1">
        <w:rPr>
          <w:rFonts w:ascii="Times New Roman" w:hAnsi="Times New Roman"/>
          <w:sz w:val="24"/>
          <w:szCs w:val="24"/>
        </w:rPr>
        <w:t>,</w:t>
      </w:r>
      <w:r w:rsidR="001C34E1" w:rsidRPr="008331F1">
        <w:rPr>
          <w:rFonts w:ascii="Times New Roman" w:hAnsi="Times New Roman"/>
          <w:sz w:val="24"/>
          <w:szCs w:val="24"/>
        </w:rPr>
        <w:t xml:space="preserve"> but I will </w:t>
      </w:r>
      <w:r w:rsidRPr="008331F1">
        <w:rPr>
          <w:rFonts w:ascii="Times New Roman" w:hAnsi="Times New Roman"/>
          <w:sz w:val="24"/>
          <w:szCs w:val="24"/>
        </w:rPr>
        <w:t>note</w:t>
      </w:r>
      <w:r w:rsidR="001C34E1" w:rsidRPr="008331F1">
        <w:rPr>
          <w:rFonts w:ascii="Times New Roman" w:hAnsi="Times New Roman"/>
          <w:sz w:val="24"/>
          <w:szCs w:val="24"/>
        </w:rPr>
        <w:t xml:space="preserve"> that this is for discussion and possible action</w:t>
      </w:r>
      <w:r w:rsidR="00BE5498" w:rsidRPr="008331F1">
        <w:rPr>
          <w:rFonts w:ascii="Times New Roman" w:hAnsi="Times New Roman"/>
          <w:sz w:val="24"/>
          <w:szCs w:val="24"/>
        </w:rPr>
        <w:t>. B</w:t>
      </w:r>
      <w:r w:rsidR="001C34E1" w:rsidRPr="008331F1">
        <w:rPr>
          <w:rFonts w:ascii="Times New Roman" w:hAnsi="Times New Roman"/>
          <w:sz w:val="24"/>
          <w:szCs w:val="24"/>
        </w:rPr>
        <w:t>ased on the information that is provided</w:t>
      </w:r>
      <w:r w:rsidR="00BE5498" w:rsidRPr="008331F1">
        <w:rPr>
          <w:rFonts w:ascii="Times New Roman" w:hAnsi="Times New Roman"/>
          <w:sz w:val="24"/>
          <w:szCs w:val="24"/>
        </w:rPr>
        <w:t>,</w:t>
      </w:r>
      <w:r w:rsidR="001C34E1" w:rsidRPr="008331F1">
        <w:rPr>
          <w:rFonts w:ascii="Times New Roman" w:hAnsi="Times New Roman"/>
          <w:sz w:val="24"/>
          <w:szCs w:val="24"/>
        </w:rPr>
        <w:t xml:space="preserve"> I think the board could give direction or endorse it</w:t>
      </w:r>
      <w:r w:rsidR="00BE5498" w:rsidRPr="008331F1">
        <w:rPr>
          <w:rFonts w:ascii="Times New Roman" w:hAnsi="Times New Roman"/>
          <w:sz w:val="24"/>
          <w:szCs w:val="24"/>
        </w:rPr>
        <w:t>,</w:t>
      </w:r>
      <w:r w:rsidR="001C34E1" w:rsidRPr="008331F1">
        <w:rPr>
          <w:rFonts w:ascii="Times New Roman" w:hAnsi="Times New Roman"/>
          <w:sz w:val="24"/>
          <w:szCs w:val="24"/>
        </w:rPr>
        <w:t xml:space="preserve"> or just wait for the public process</w:t>
      </w:r>
      <w:r w:rsidR="00BE5498" w:rsidRPr="008331F1">
        <w:rPr>
          <w:rFonts w:ascii="Times New Roman" w:hAnsi="Times New Roman"/>
          <w:sz w:val="24"/>
          <w:szCs w:val="24"/>
        </w:rPr>
        <w:t xml:space="preserve"> to</w:t>
      </w:r>
      <w:r w:rsidR="001C34E1" w:rsidRPr="008331F1">
        <w:rPr>
          <w:rFonts w:ascii="Times New Roman" w:hAnsi="Times New Roman"/>
          <w:sz w:val="24"/>
          <w:szCs w:val="24"/>
        </w:rPr>
        <w:t xml:space="preserve"> play out</w:t>
      </w:r>
      <w:r w:rsidR="00BE5498" w:rsidRPr="008331F1">
        <w:rPr>
          <w:rFonts w:ascii="Times New Roman" w:hAnsi="Times New Roman"/>
          <w:sz w:val="24"/>
          <w:szCs w:val="24"/>
        </w:rPr>
        <w:t>,</w:t>
      </w:r>
      <w:r w:rsidR="001C34E1" w:rsidRPr="008331F1">
        <w:rPr>
          <w:rFonts w:ascii="Times New Roman" w:hAnsi="Times New Roman"/>
          <w:sz w:val="24"/>
          <w:szCs w:val="24"/>
        </w:rPr>
        <w:t xml:space="preserve"> and then</w:t>
      </w:r>
      <w:r w:rsidR="00BE5498" w:rsidRPr="008331F1">
        <w:rPr>
          <w:rFonts w:ascii="Times New Roman" w:hAnsi="Times New Roman"/>
          <w:sz w:val="24"/>
          <w:szCs w:val="24"/>
        </w:rPr>
        <w:t>,</w:t>
      </w:r>
      <w:r w:rsidR="001C34E1" w:rsidRPr="008331F1">
        <w:rPr>
          <w:rFonts w:ascii="Times New Roman" w:hAnsi="Times New Roman"/>
          <w:sz w:val="24"/>
          <w:szCs w:val="24"/>
        </w:rPr>
        <w:t xml:space="preserve"> because of the timings of our meeting then</w:t>
      </w:r>
      <w:r w:rsidR="00BE5498" w:rsidRPr="008331F1">
        <w:rPr>
          <w:rFonts w:ascii="Times New Roman" w:hAnsi="Times New Roman"/>
          <w:sz w:val="24"/>
          <w:szCs w:val="24"/>
        </w:rPr>
        <w:t>,</w:t>
      </w:r>
      <w:r w:rsidR="001C34E1" w:rsidRPr="008331F1">
        <w:rPr>
          <w:rFonts w:ascii="Times New Roman" w:hAnsi="Times New Roman"/>
          <w:sz w:val="24"/>
          <w:szCs w:val="24"/>
        </w:rPr>
        <w:t xml:space="preserve"> we will probably hear how it all went after the processes completed</w:t>
      </w:r>
      <w:r w:rsidR="00BE5498" w:rsidRPr="008331F1">
        <w:rPr>
          <w:rFonts w:ascii="Times New Roman" w:hAnsi="Times New Roman"/>
          <w:sz w:val="24"/>
          <w:szCs w:val="24"/>
        </w:rPr>
        <w:t>. I</w:t>
      </w:r>
      <w:r w:rsidR="001C34E1" w:rsidRPr="008331F1">
        <w:rPr>
          <w:rFonts w:ascii="Times New Roman" w:hAnsi="Times New Roman"/>
          <w:sz w:val="24"/>
          <w:szCs w:val="24"/>
        </w:rPr>
        <w:t xml:space="preserve"> guess I’ll open it up to the board</w:t>
      </w:r>
      <w:r w:rsidR="00BE5498" w:rsidRPr="008331F1">
        <w:rPr>
          <w:rFonts w:ascii="Times New Roman" w:hAnsi="Times New Roman"/>
          <w:sz w:val="24"/>
          <w:szCs w:val="24"/>
        </w:rPr>
        <w:t>,</w:t>
      </w:r>
      <w:r w:rsidR="001C34E1" w:rsidRPr="008331F1">
        <w:rPr>
          <w:rFonts w:ascii="Times New Roman" w:hAnsi="Times New Roman"/>
          <w:sz w:val="24"/>
          <w:szCs w:val="24"/>
        </w:rPr>
        <w:t xml:space="preserve"> is there any s</w:t>
      </w:r>
      <w:r w:rsidRPr="008331F1">
        <w:rPr>
          <w:rFonts w:ascii="Times New Roman" w:hAnsi="Times New Roman"/>
          <w:sz w:val="24"/>
          <w:szCs w:val="24"/>
        </w:rPr>
        <w:t>tr</w:t>
      </w:r>
      <w:r w:rsidR="001C34E1" w:rsidRPr="008331F1">
        <w:rPr>
          <w:rFonts w:ascii="Times New Roman" w:hAnsi="Times New Roman"/>
          <w:sz w:val="24"/>
          <w:szCs w:val="24"/>
        </w:rPr>
        <w:t xml:space="preserve">ong opinions or feelings about any of the information that was presented that the </w:t>
      </w:r>
      <w:r w:rsidR="00C47400">
        <w:rPr>
          <w:rFonts w:ascii="Times New Roman" w:hAnsi="Times New Roman"/>
          <w:sz w:val="24"/>
          <w:szCs w:val="24"/>
        </w:rPr>
        <w:t>H</w:t>
      </w:r>
      <w:r w:rsidR="001C34E1" w:rsidRPr="008331F1">
        <w:rPr>
          <w:rFonts w:ascii="Times New Roman" w:hAnsi="Times New Roman"/>
          <w:sz w:val="24"/>
          <w:szCs w:val="24"/>
        </w:rPr>
        <w:t xml:space="preserve">ousing </w:t>
      </w:r>
      <w:r w:rsidR="00C47400">
        <w:rPr>
          <w:rFonts w:ascii="Times New Roman" w:hAnsi="Times New Roman"/>
          <w:sz w:val="24"/>
          <w:szCs w:val="24"/>
        </w:rPr>
        <w:t>D</w:t>
      </w:r>
      <w:r w:rsidR="001C34E1" w:rsidRPr="008331F1">
        <w:rPr>
          <w:rFonts w:ascii="Times New Roman" w:hAnsi="Times New Roman"/>
          <w:sz w:val="24"/>
          <w:szCs w:val="24"/>
        </w:rPr>
        <w:t xml:space="preserve">ivision would </w:t>
      </w:r>
      <w:r w:rsidRPr="008331F1">
        <w:rPr>
          <w:rFonts w:ascii="Times New Roman" w:hAnsi="Times New Roman"/>
          <w:sz w:val="24"/>
          <w:szCs w:val="24"/>
        </w:rPr>
        <w:t>be helpful</w:t>
      </w:r>
      <w:r w:rsidR="001C34E1" w:rsidRPr="008331F1">
        <w:rPr>
          <w:rFonts w:ascii="Times New Roman" w:hAnsi="Times New Roman"/>
          <w:sz w:val="24"/>
          <w:szCs w:val="24"/>
        </w:rPr>
        <w:t xml:space="preserve"> before they go into the fall QAP public</w:t>
      </w:r>
      <w:r w:rsidRPr="008331F1">
        <w:rPr>
          <w:rFonts w:ascii="Times New Roman" w:hAnsi="Times New Roman"/>
          <w:sz w:val="24"/>
          <w:szCs w:val="24"/>
        </w:rPr>
        <w:t xml:space="preserve"> process based on the concepts you just heard</w:t>
      </w:r>
      <w:r w:rsidR="00BE5498" w:rsidRPr="008331F1">
        <w:rPr>
          <w:rFonts w:ascii="Times New Roman" w:hAnsi="Times New Roman"/>
          <w:sz w:val="24"/>
          <w:szCs w:val="24"/>
        </w:rPr>
        <w:t>?</w:t>
      </w:r>
    </w:p>
    <w:p w14:paraId="3444ADF1" w14:textId="77777777" w:rsidR="00011D78" w:rsidRPr="008331F1" w:rsidRDefault="00011D78" w:rsidP="001C34E1">
      <w:pPr>
        <w:pStyle w:val="PlainText"/>
        <w:rPr>
          <w:rFonts w:ascii="Times New Roman" w:hAnsi="Times New Roman"/>
          <w:sz w:val="24"/>
          <w:szCs w:val="24"/>
        </w:rPr>
      </w:pPr>
    </w:p>
    <w:p w14:paraId="14EC8323" w14:textId="25C4FA8F" w:rsidR="00E86882" w:rsidRPr="008331F1" w:rsidRDefault="00011D78" w:rsidP="001C34E1">
      <w:pPr>
        <w:pStyle w:val="PlainText"/>
        <w:rPr>
          <w:rFonts w:ascii="Times New Roman" w:hAnsi="Times New Roman"/>
          <w:sz w:val="24"/>
          <w:szCs w:val="24"/>
        </w:rPr>
      </w:pPr>
      <w:r w:rsidRPr="008331F1">
        <w:rPr>
          <w:rFonts w:ascii="Times New Roman" w:hAnsi="Times New Roman"/>
          <w:b/>
          <w:bCs/>
          <w:sz w:val="24"/>
          <w:szCs w:val="24"/>
        </w:rPr>
        <w:t>Brook</w:t>
      </w:r>
      <w:r w:rsidR="00CE786D" w:rsidRPr="008331F1">
        <w:rPr>
          <w:rFonts w:ascii="Times New Roman" w:hAnsi="Times New Roman"/>
          <w:sz w:val="24"/>
          <w:szCs w:val="24"/>
        </w:rPr>
        <w:t>:</w:t>
      </w:r>
      <w:r w:rsidR="001C34E1" w:rsidRPr="008331F1">
        <w:rPr>
          <w:rFonts w:ascii="Times New Roman" w:hAnsi="Times New Roman"/>
          <w:sz w:val="24"/>
          <w:szCs w:val="24"/>
        </w:rPr>
        <w:t xml:space="preserve"> I am glad to hear the ideas that are being brought forward and as a member that is holding the fee</w:t>
      </w:r>
      <w:r w:rsidRPr="008331F1">
        <w:rPr>
          <w:rFonts w:ascii="Times New Roman" w:hAnsi="Times New Roman"/>
          <w:sz w:val="24"/>
          <w:szCs w:val="24"/>
        </w:rPr>
        <w:t>t</w:t>
      </w:r>
      <w:r w:rsidR="001C34E1" w:rsidRPr="008331F1">
        <w:rPr>
          <w:rFonts w:ascii="Times New Roman" w:hAnsi="Times New Roman"/>
          <w:sz w:val="24"/>
          <w:szCs w:val="24"/>
        </w:rPr>
        <w:t xml:space="preserve"> for the support of housing population</w:t>
      </w:r>
      <w:r w:rsidR="00CE786D" w:rsidRPr="008331F1">
        <w:rPr>
          <w:rFonts w:ascii="Times New Roman" w:hAnsi="Times New Roman"/>
          <w:sz w:val="24"/>
          <w:szCs w:val="24"/>
        </w:rPr>
        <w:t>,</w:t>
      </w:r>
      <w:r w:rsidR="001C34E1" w:rsidRPr="008331F1">
        <w:rPr>
          <w:rFonts w:ascii="Times New Roman" w:hAnsi="Times New Roman"/>
          <w:sz w:val="24"/>
          <w:szCs w:val="24"/>
        </w:rPr>
        <w:t xml:space="preserve"> I just want to go on record saying that I believe that we need a stronger </w:t>
      </w:r>
      <w:r w:rsidRPr="008331F1">
        <w:rPr>
          <w:rFonts w:ascii="Times New Roman" w:hAnsi="Times New Roman"/>
          <w:sz w:val="24"/>
          <w:szCs w:val="24"/>
        </w:rPr>
        <w:t>emphasis</w:t>
      </w:r>
      <w:r w:rsidR="001C34E1" w:rsidRPr="008331F1">
        <w:rPr>
          <w:rFonts w:ascii="Times New Roman" w:hAnsi="Times New Roman"/>
          <w:sz w:val="24"/>
          <w:szCs w:val="24"/>
        </w:rPr>
        <w:t xml:space="preserve"> in that population </w:t>
      </w:r>
      <w:r w:rsidR="00E86882" w:rsidRPr="008331F1">
        <w:rPr>
          <w:rFonts w:ascii="Times New Roman" w:hAnsi="Times New Roman"/>
          <w:sz w:val="24"/>
          <w:szCs w:val="24"/>
        </w:rPr>
        <w:t>in the</w:t>
      </w:r>
      <w:r w:rsidR="001C34E1" w:rsidRPr="008331F1">
        <w:rPr>
          <w:rFonts w:ascii="Times New Roman" w:hAnsi="Times New Roman"/>
          <w:sz w:val="24"/>
          <w:szCs w:val="24"/>
        </w:rPr>
        <w:t xml:space="preserve"> QAP</w:t>
      </w:r>
      <w:r w:rsidR="00CE786D" w:rsidRPr="008331F1">
        <w:rPr>
          <w:rFonts w:ascii="Times New Roman" w:hAnsi="Times New Roman"/>
          <w:sz w:val="24"/>
          <w:szCs w:val="24"/>
        </w:rPr>
        <w:t>. I</w:t>
      </w:r>
      <w:r w:rsidR="001C34E1" w:rsidRPr="008331F1">
        <w:rPr>
          <w:rFonts w:ascii="Times New Roman" w:hAnsi="Times New Roman"/>
          <w:sz w:val="24"/>
          <w:szCs w:val="24"/>
        </w:rPr>
        <w:t xml:space="preserve"> would like to work with </w:t>
      </w:r>
      <w:r w:rsidR="00E86882" w:rsidRPr="008331F1">
        <w:rPr>
          <w:rFonts w:ascii="Times New Roman" w:hAnsi="Times New Roman"/>
          <w:sz w:val="24"/>
          <w:szCs w:val="24"/>
        </w:rPr>
        <w:t xml:space="preserve">the </w:t>
      </w:r>
      <w:r w:rsidR="00CE786D" w:rsidRPr="008331F1">
        <w:rPr>
          <w:rFonts w:ascii="Times New Roman" w:hAnsi="Times New Roman"/>
          <w:sz w:val="24"/>
          <w:szCs w:val="24"/>
        </w:rPr>
        <w:t>D</w:t>
      </w:r>
      <w:r w:rsidR="00E86882" w:rsidRPr="008331F1">
        <w:rPr>
          <w:rFonts w:ascii="Times New Roman" w:hAnsi="Times New Roman"/>
          <w:sz w:val="24"/>
          <w:szCs w:val="24"/>
        </w:rPr>
        <w:t>ivision</w:t>
      </w:r>
      <w:r w:rsidR="001C34E1" w:rsidRPr="008331F1">
        <w:rPr>
          <w:rFonts w:ascii="Times New Roman" w:hAnsi="Times New Roman"/>
          <w:sz w:val="24"/>
          <w:szCs w:val="24"/>
        </w:rPr>
        <w:t xml:space="preserve"> to figure out what that kind of strategy should be </w:t>
      </w:r>
      <w:r w:rsidR="00CE786D" w:rsidRPr="008331F1">
        <w:rPr>
          <w:rFonts w:ascii="Times New Roman" w:hAnsi="Times New Roman"/>
          <w:sz w:val="24"/>
          <w:szCs w:val="24"/>
        </w:rPr>
        <w:t xml:space="preserve">done </w:t>
      </w:r>
      <w:r w:rsidR="001C34E1" w:rsidRPr="008331F1">
        <w:rPr>
          <w:rFonts w:ascii="Times New Roman" w:hAnsi="Times New Roman"/>
          <w:sz w:val="24"/>
          <w:szCs w:val="24"/>
        </w:rPr>
        <w:t xml:space="preserve">to </w:t>
      </w:r>
      <w:r w:rsidR="00E86882" w:rsidRPr="008331F1">
        <w:rPr>
          <w:rFonts w:ascii="Times New Roman" w:hAnsi="Times New Roman"/>
          <w:sz w:val="24"/>
          <w:szCs w:val="24"/>
        </w:rPr>
        <w:t>ensure</w:t>
      </w:r>
      <w:r w:rsidR="001C34E1" w:rsidRPr="008331F1">
        <w:rPr>
          <w:rFonts w:ascii="Times New Roman" w:hAnsi="Times New Roman"/>
          <w:sz w:val="24"/>
          <w:szCs w:val="24"/>
        </w:rPr>
        <w:t xml:space="preserve"> that we are focusing on a population that </w:t>
      </w:r>
      <w:r w:rsidR="00E86882" w:rsidRPr="008331F1">
        <w:rPr>
          <w:rFonts w:ascii="Times New Roman" w:hAnsi="Times New Roman"/>
          <w:sz w:val="24"/>
          <w:szCs w:val="24"/>
        </w:rPr>
        <w:t xml:space="preserve">isn’t necessarily </w:t>
      </w:r>
      <w:r w:rsidR="001C34E1" w:rsidRPr="008331F1">
        <w:rPr>
          <w:rFonts w:ascii="Times New Roman" w:hAnsi="Times New Roman"/>
          <w:sz w:val="24"/>
          <w:szCs w:val="24"/>
        </w:rPr>
        <w:t xml:space="preserve">called out </w:t>
      </w:r>
      <w:r w:rsidR="00E86882" w:rsidRPr="008331F1">
        <w:rPr>
          <w:rFonts w:ascii="Times New Roman" w:hAnsi="Times New Roman"/>
          <w:sz w:val="24"/>
          <w:szCs w:val="24"/>
        </w:rPr>
        <w:t xml:space="preserve">in that special needs </w:t>
      </w:r>
      <w:r w:rsidR="001C34E1" w:rsidRPr="008331F1">
        <w:rPr>
          <w:rFonts w:ascii="Times New Roman" w:hAnsi="Times New Roman"/>
          <w:sz w:val="24"/>
          <w:szCs w:val="24"/>
        </w:rPr>
        <w:t>category</w:t>
      </w:r>
      <w:r w:rsidR="00E86882" w:rsidRPr="008331F1">
        <w:rPr>
          <w:rFonts w:ascii="Times New Roman" w:hAnsi="Times New Roman"/>
          <w:sz w:val="24"/>
          <w:szCs w:val="24"/>
        </w:rPr>
        <w:t xml:space="preserve">. </w:t>
      </w:r>
      <w:r w:rsidR="00CE786D" w:rsidRPr="008331F1">
        <w:rPr>
          <w:rFonts w:ascii="Times New Roman" w:hAnsi="Times New Roman"/>
          <w:sz w:val="24"/>
          <w:szCs w:val="24"/>
        </w:rPr>
        <w:t>H</w:t>
      </w:r>
      <w:r w:rsidR="00E86882" w:rsidRPr="008331F1">
        <w:rPr>
          <w:rFonts w:ascii="Times New Roman" w:hAnsi="Times New Roman"/>
          <w:sz w:val="24"/>
          <w:szCs w:val="24"/>
        </w:rPr>
        <w:t xml:space="preserve">elping to inform these recommendations </w:t>
      </w:r>
      <w:r w:rsidR="001C34E1" w:rsidRPr="008331F1">
        <w:rPr>
          <w:rFonts w:ascii="Times New Roman" w:hAnsi="Times New Roman"/>
          <w:sz w:val="24"/>
          <w:szCs w:val="24"/>
        </w:rPr>
        <w:t xml:space="preserve">that </w:t>
      </w:r>
      <w:r w:rsidR="00E86882" w:rsidRPr="008331F1">
        <w:rPr>
          <w:rFonts w:ascii="Times New Roman" w:hAnsi="Times New Roman"/>
          <w:sz w:val="24"/>
          <w:szCs w:val="24"/>
        </w:rPr>
        <w:t>are being brought forward</w:t>
      </w:r>
      <w:r w:rsidR="00CE786D" w:rsidRPr="008331F1">
        <w:rPr>
          <w:rFonts w:ascii="Times New Roman" w:hAnsi="Times New Roman"/>
          <w:sz w:val="24"/>
          <w:szCs w:val="24"/>
        </w:rPr>
        <w:t>,</w:t>
      </w:r>
      <w:r w:rsidR="001C34E1" w:rsidRPr="008331F1">
        <w:rPr>
          <w:rFonts w:ascii="Times New Roman" w:hAnsi="Times New Roman"/>
          <w:sz w:val="24"/>
          <w:szCs w:val="24"/>
        </w:rPr>
        <w:t xml:space="preserve"> </w:t>
      </w:r>
      <w:r w:rsidR="00E86882" w:rsidRPr="008331F1">
        <w:rPr>
          <w:rFonts w:ascii="Times New Roman" w:hAnsi="Times New Roman"/>
          <w:sz w:val="24"/>
          <w:szCs w:val="24"/>
        </w:rPr>
        <w:t xml:space="preserve">they go to workshops </w:t>
      </w:r>
      <w:r w:rsidR="001C34E1" w:rsidRPr="008331F1">
        <w:rPr>
          <w:rFonts w:ascii="Times New Roman" w:hAnsi="Times New Roman"/>
          <w:sz w:val="24"/>
          <w:szCs w:val="24"/>
        </w:rPr>
        <w:t xml:space="preserve">or </w:t>
      </w:r>
      <w:r w:rsidR="00E86882" w:rsidRPr="008331F1">
        <w:rPr>
          <w:rFonts w:ascii="Times New Roman" w:hAnsi="Times New Roman"/>
          <w:sz w:val="24"/>
          <w:szCs w:val="24"/>
        </w:rPr>
        <w:t xml:space="preserve">if </w:t>
      </w:r>
      <w:r w:rsidR="001C34E1" w:rsidRPr="008331F1">
        <w:rPr>
          <w:rFonts w:ascii="Times New Roman" w:hAnsi="Times New Roman"/>
          <w:sz w:val="24"/>
          <w:szCs w:val="24"/>
        </w:rPr>
        <w:t>during that public forum</w:t>
      </w:r>
      <w:r w:rsidR="00CE786D" w:rsidRPr="008331F1">
        <w:rPr>
          <w:rFonts w:ascii="Times New Roman" w:hAnsi="Times New Roman"/>
          <w:sz w:val="24"/>
          <w:szCs w:val="24"/>
        </w:rPr>
        <w:t>,</w:t>
      </w:r>
      <w:r w:rsidR="001C34E1" w:rsidRPr="008331F1">
        <w:rPr>
          <w:rFonts w:ascii="Times New Roman" w:hAnsi="Times New Roman"/>
          <w:sz w:val="24"/>
          <w:szCs w:val="24"/>
        </w:rPr>
        <w:t xml:space="preserve"> is the best way to make a recommendation</w:t>
      </w:r>
      <w:r w:rsidR="00CE786D" w:rsidRPr="008331F1">
        <w:rPr>
          <w:rFonts w:ascii="Times New Roman" w:hAnsi="Times New Roman"/>
          <w:sz w:val="24"/>
          <w:szCs w:val="24"/>
        </w:rPr>
        <w:t>.</w:t>
      </w:r>
      <w:r w:rsidR="001C34E1" w:rsidRPr="008331F1">
        <w:rPr>
          <w:rFonts w:ascii="Times New Roman" w:hAnsi="Times New Roman"/>
          <w:sz w:val="24"/>
          <w:szCs w:val="24"/>
        </w:rPr>
        <w:t xml:space="preserve"> I </w:t>
      </w:r>
      <w:r w:rsidR="00B56D8A" w:rsidRPr="008331F1">
        <w:rPr>
          <w:rFonts w:ascii="Times New Roman" w:hAnsi="Times New Roman"/>
          <w:sz w:val="24"/>
          <w:szCs w:val="24"/>
        </w:rPr>
        <w:t>would</w:t>
      </w:r>
      <w:r w:rsidR="001C34E1" w:rsidRPr="008331F1">
        <w:rPr>
          <w:rFonts w:ascii="Times New Roman" w:hAnsi="Times New Roman"/>
          <w:sz w:val="24"/>
          <w:szCs w:val="24"/>
        </w:rPr>
        <w:t xml:space="preserve"> like </w:t>
      </w:r>
      <w:r w:rsidR="00E86882" w:rsidRPr="008331F1">
        <w:rPr>
          <w:rFonts w:ascii="Times New Roman" w:hAnsi="Times New Roman"/>
          <w:sz w:val="24"/>
          <w:szCs w:val="24"/>
        </w:rPr>
        <w:t>to</w:t>
      </w:r>
      <w:r w:rsidR="001C34E1" w:rsidRPr="008331F1">
        <w:rPr>
          <w:rFonts w:ascii="Times New Roman" w:hAnsi="Times New Roman"/>
          <w:sz w:val="24"/>
          <w:szCs w:val="24"/>
        </w:rPr>
        <w:t xml:space="preserve"> make some suggestions about how we can prioritize supportive housing </w:t>
      </w:r>
      <w:r w:rsidR="00E86882" w:rsidRPr="008331F1">
        <w:rPr>
          <w:rFonts w:ascii="Times New Roman" w:hAnsi="Times New Roman"/>
          <w:sz w:val="24"/>
          <w:szCs w:val="24"/>
        </w:rPr>
        <w:t xml:space="preserve">more deeply in the QAP. </w:t>
      </w:r>
    </w:p>
    <w:p w14:paraId="6402B68C" w14:textId="77777777" w:rsidR="00E86882" w:rsidRPr="008331F1" w:rsidRDefault="00E86882" w:rsidP="001C34E1">
      <w:pPr>
        <w:pStyle w:val="PlainText"/>
        <w:rPr>
          <w:rFonts w:ascii="Times New Roman" w:hAnsi="Times New Roman"/>
          <w:sz w:val="24"/>
          <w:szCs w:val="24"/>
        </w:rPr>
      </w:pPr>
    </w:p>
    <w:p w14:paraId="7563174C" w14:textId="5CD9F68A" w:rsidR="00A11B7E" w:rsidRPr="008331F1" w:rsidRDefault="00E86882" w:rsidP="001C34E1">
      <w:pPr>
        <w:pStyle w:val="PlainText"/>
        <w:rPr>
          <w:rFonts w:ascii="Times New Roman" w:hAnsi="Times New Roman"/>
          <w:sz w:val="24"/>
          <w:szCs w:val="24"/>
        </w:rPr>
      </w:pPr>
      <w:r w:rsidRPr="008331F1">
        <w:rPr>
          <w:rFonts w:ascii="Times New Roman" w:hAnsi="Times New Roman"/>
          <w:b/>
          <w:bCs/>
          <w:sz w:val="24"/>
          <w:szCs w:val="24"/>
        </w:rPr>
        <w:t>Senator Ratti</w:t>
      </w:r>
      <w:r w:rsidR="00CE786D" w:rsidRPr="008331F1">
        <w:rPr>
          <w:rFonts w:ascii="Times New Roman" w:hAnsi="Times New Roman"/>
          <w:b/>
          <w:bCs/>
          <w:sz w:val="24"/>
          <w:szCs w:val="24"/>
        </w:rPr>
        <w:t xml:space="preserve">: </w:t>
      </w:r>
      <w:r w:rsidRPr="008331F1">
        <w:rPr>
          <w:rFonts w:ascii="Times New Roman" w:hAnsi="Times New Roman"/>
          <w:sz w:val="24"/>
          <w:szCs w:val="24"/>
        </w:rPr>
        <w:t>T</w:t>
      </w:r>
      <w:r w:rsidR="001C34E1" w:rsidRPr="008331F1">
        <w:rPr>
          <w:rFonts w:ascii="Times New Roman" w:hAnsi="Times New Roman"/>
          <w:sz w:val="24"/>
          <w:szCs w:val="24"/>
        </w:rPr>
        <w:t>hank you</w:t>
      </w:r>
      <w:r w:rsidR="00CE786D" w:rsidRPr="008331F1">
        <w:rPr>
          <w:rFonts w:ascii="Times New Roman" w:hAnsi="Times New Roman"/>
          <w:sz w:val="24"/>
          <w:szCs w:val="24"/>
        </w:rPr>
        <w:t>,</w:t>
      </w:r>
      <w:r w:rsidR="001C34E1" w:rsidRPr="008331F1">
        <w:rPr>
          <w:rFonts w:ascii="Times New Roman" w:hAnsi="Times New Roman"/>
          <w:sz w:val="24"/>
          <w:szCs w:val="24"/>
        </w:rPr>
        <w:t xml:space="preserve"> Brooke</w:t>
      </w:r>
      <w:r w:rsidR="00CE786D" w:rsidRPr="008331F1">
        <w:rPr>
          <w:rFonts w:ascii="Times New Roman" w:hAnsi="Times New Roman"/>
          <w:sz w:val="24"/>
          <w:szCs w:val="24"/>
        </w:rPr>
        <w:t>. Y</w:t>
      </w:r>
      <w:r w:rsidR="001C34E1" w:rsidRPr="008331F1">
        <w:rPr>
          <w:rFonts w:ascii="Times New Roman" w:hAnsi="Times New Roman"/>
          <w:sz w:val="24"/>
          <w:szCs w:val="24"/>
        </w:rPr>
        <w:t>ou’ve been very consistent in your advocacy for those populations</w:t>
      </w:r>
      <w:r w:rsidR="00A11B7E" w:rsidRPr="008331F1">
        <w:rPr>
          <w:rFonts w:ascii="Times New Roman" w:hAnsi="Times New Roman"/>
          <w:sz w:val="24"/>
          <w:szCs w:val="24"/>
        </w:rPr>
        <w:t>.</w:t>
      </w:r>
      <w:r w:rsidR="001C34E1" w:rsidRPr="008331F1">
        <w:rPr>
          <w:rFonts w:ascii="Times New Roman" w:hAnsi="Times New Roman"/>
          <w:sz w:val="24"/>
          <w:szCs w:val="24"/>
        </w:rPr>
        <w:t xml:space="preserve"> </w:t>
      </w:r>
      <w:r w:rsidR="00A11B7E" w:rsidRPr="008331F1">
        <w:rPr>
          <w:rFonts w:ascii="Times New Roman" w:hAnsi="Times New Roman"/>
          <w:sz w:val="24"/>
          <w:szCs w:val="24"/>
        </w:rPr>
        <w:t>Other comments on this?</w:t>
      </w:r>
      <w:r w:rsidR="001C34E1" w:rsidRPr="008331F1">
        <w:rPr>
          <w:rFonts w:ascii="Times New Roman" w:hAnsi="Times New Roman"/>
          <w:sz w:val="24"/>
          <w:szCs w:val="24"/>
        </w:rPr>
        <w:t xml:space="preserve"> I will just say</w:t>
      </w:r>
      <w:r w:rsidR="00CE786D" w:rsidRPr="008331F1">
        <w:rPr>
          <w:rFonts w:ascii="Times New Roman" w:hAnsi="Times New Roman"/>
          <w:sz w:val="24"/>
          <w:szCs w:val="24"/>
        </w:rPr>
        <w:t>,</w:t>
      </w:r>
      <w:r w:rsidR="001C34E1" w:rsidRPr="008331F1">
        <w:rPr>
          <w:rFonts w:ascii="Times New Roman" w:hAnsi="Times New Roman"/>
          <w:sz w:val="24"/>
          <w:szCs w:val="24"/>
        </w:rPr>
        <w:t xml:space="preserve"> </w:t>
      </w:r>
      <w:r w:rsidR="00A11B7E" w:rsidRPr="008331F1">
        <w:rPr>
          <w:rFonts w:ascii="Times New Roman" w:hAnsi="Times New Roman"/>
          <w:sz w:val="24"/>
          <w:szCs w:val="24"/>
        </w:rPr>
        <w:t>that</w:t>
      </w:r>
      <w:r w:rsidR="001C34E1" w:rsidRPr="008331F1">
        <w:rPr>
          <w:rFonts w:ascii="Times New Roman" w:hAnsi="Times New Roman"/>
          <w:sz w:val="24"/>
          <w:szCs w:val="24"/>
        </w:rPr>
        <w:t xml:space="preserve"> from the data presented</w:t>
      </w:r>
      <w:r w:rsidR="00CE786D" w:rsidRPr="008331F1">
        <w:rPr>
          <w:rFonts w:ascii="Times New Roman" w:hAnsi="Times New Roman"/>
          <w:sz w:val="24"/>
          <w:szCs w:val="24"/>
        </w:rPr>
        <w:t>,</w:t>
      </w:r>
      <w:r w:rsidR="001C34E1" w:rsidRPr="008331F1">
        <w:rPr>
          <w:rFonts w:ascii="Times New Roman" w:hAnsi="Times New Roman"/>
          <w:sz w:val="24"/>
          <w:szCs w:val="24"/>
        </w:rPr>
        <w:t xml:space="preserve"> that we continue to know that we fall short </w:t>
      </w:r>
      <w:r w:rsidR="00A11B7E" w:rsidRPr="008331F1">
        <w:rPr>
          <w:rFonts w:ascii="Times New Roman" w:hAnsi="Times New Roman"/>
          <w:sz w:val="24"/>
          <w:szCs w:val="24"/>
        </w:rPr>
        <w:t>across-the-board,</w:t>
      </w:r>
      <w:r w:rsidR="001C34E1" w:rsidRPr="008331F1">
        <w:rPr>
          <w:rFonts w:ascii="Times New Roman" w:hAnsi="Times New Roman"/>
          <w:sz w:val="24"/>
          <w:szCs w:val="24"/>
        </w:rPr>
        <w:t xml:space="preserve"> but we always fall short on the extremely low income and the number of units that are getting to the extremely l</w:t>
      </w:r>
      <w:r w:rsidR="00A11B7E" w:rsidRPr="008331F1">
        <w:rPr>
          <w:rFonts w:ascii="Times New Roman" w:hAnsi="Times New Roman"/>
          <w:sz w:val="24"/>
          <w:szCs w:val="24"/>
        </w:rPr>
        <w:t>ow</w:t>
      </w:r>
      <w:r w:rsidR="001C34E1" w:rsidRPr="008331F1">
        <w:rPr>
          <w:rFonts w:ascii="Times New Roman" w:hAnsi="Times New Roman"/>
          <w:sz w:val="24"/>
          <w:szCs w:val="24"/>
        </w:rPr>
        <w:t xml:space="preserve"> </w:t>
      </w:r>
      <w:r w:rsidR="00A11B7E" w:rsidRPr="008331F1">
        <w:rPr>
          <w:rFonts w:ascii="Times New Roman" w:hAnsi="Times New Roman"/>
          <w:sz w:val="24"/>
          <w:szCs w:val="24"/>
        </w:rPr>
        <w:t>income.</w:t>
      </w:r>
      <w:r w:rsidR="001C34E1" w:rsidRPr="008331F1">
        <w:rPr>
          <w:rFonts w:ascii="Times New Roman" w:hAnsi="Times New Roman"/>
          <w:sz w:val="24"/>
          <w:szCs w:val="24"/>
        </w:rPr>
        <w:t xml:space="preserve"> </w:t>
      </w:r>
      <w:r w:rsidR="00A11B7E" w:rsidRPr="008331F1">
        <w:rPr>
          <w:rFonts w:ascii="Times New Roman" w:hAnsi="Times New Roman"/>
          <w:sz w:val="24"/>
          <w:szCs w:val="24"/>
        </w:rPr>
        <w:t>W</w:t>
      </w:r>
      <w:r w:rsidR="001C34E1" w:rsidRPr="008331F1">
        <w:rPr>
          <w:rFonts w:ascii="Times New Roman" w:hAnsi="Times New Roman"/>
          <w:sz w:val="24"/>
          <w:szCs w:val="24"/>
        </w:rPr>
        <w:t>hich I think</w:t>
      </w:r>
      <w:r w:rsidR="00CE786D" w:rsidRPr="008331F1">
        <w:rPr>
          <w:rFonts w:ascii="Times New Roman" w:hAnsi="Times New Roman"/>
          <w:sz w:val="24"/>
          <w:szCs w:val="24"/>
        </w:rPr>
        <w:t>,</w:t>
      </w:r>
      <w:r w:rsidR="001C34E1" w:rsidRPr="008331F1">
        <w:rPr>
          <w:rFonts w:ascii="Times New Roman" w:hAnsi="Times New Roman"/>
          <w:sz w:val="24"/>
          <w:szCs w:val="24"/>
        </w:rPr>
        <w:t xml:space="preserve"> of course</w:t>
      </w:r>
      <w:r w:rsidR="00CE786D" w:rsidRPr="008331F1">
        <w:rPr>
          <w:rFonts w:ascii="Times New Roman" w:hAnsi="Times New Roman"/>
          <w:sz w:val="24"/>
          <w:szCs w:val="24"/>
        </w:rPr>
        <w:t>,</w:t>
      </w:r>
      <w:r w:rsidR="001C34E1" w:rsidRPr="008331F1">
        <w:rPr>
          <w:rFonts w:ascii="Times New Roman" w:hAnsi="Times New Roman"/>
          <w:sz w:val="24"/>
          <w:szCs w:val="24"/>
        </w:rPr>
        <w:t xml:space="preserve"> </w:t>
      </w:r>
      <w:r w:rsidR="00CE786D" w:rsidRPr="008331F1">
        <w:rPr>
          <w:rFonts w:ascii="Times New Roman" w:hAnsi="Times New Roman"/>
          <w:sz w:val="24"/>
          <w:szCs w:val="24"/>
        </w:rPr>
        <w:t>i</w:t>
      </w:r>
      <w:r w:rsidR="001C34E1" w:rsidRPr="008331F1">
        <w:rPr>
          <w:rFonts w:ascii="Times New Roman" w:hAnsi="Times New Roman"/>
          <w:sz w:val="24"/>
          <w:szCs w:val="24"/>
        </w:rPr>
        <w:t>s an overlay to support</w:t>
      </w:r>
      <w:r w:rsidR="00A11B7E" w:rsidRPr="008331F1">
        <w:rPr>
          <w:rFonts w:ascii="Times New Roman" w:hAnsi="Times New Roman"/>
          <w:sz w:val="24"/>
          <w:szCs w:val="24"/>
        </w:rPr>
        <w:t xml:space="preserve">ive </w:t>
      </w:r>
      <w:r w:rsidR="001C34E1" w:rsidRPr="008331F1">
        <w:rPr>
          <w:rFonts w:ascii="Times New Roman" w:hAnsi="Times New Roman"/>
          <w:sz w:val="24"/>
          <w:szCs w:val="24"/>
        </w:rPr>
        <w:t>housing</w:t>
      </w:r>
      <w:r w:rsidR="00A11B7E" w:rsidRPr="008331F1">
        <w:rPr>
          <w:rFonts w:ascii="Times New Roman" w:hAnsi="Times New Roman"/>
          <w:sz w:val="24"/>
          <w:szCs w:val="24"/>
        </w:rPr>
        <w:t>.</w:t>
      </w:r>
      <w:r w:rsidR="001C34E1" w:rsidRPr="008331F1">
        <w:rPr>
          <w:rFonts w:ascii="Times New Roman" w:hAnsi="Times New Roman"/>
          <w:sz w:val="24"/>
          <w:szCs w:val="24"/>
        </w:rPr>
        <w:t xml:space="preserve"> </w:t>
      </w:r>
      <w:r w:rsidR="00CE786D" w:rsidRPr="008331F1">
        <w:rPr>
          <w:rFonts w:ascii="Times New Roman" w:hAnsi="Times New Roman"/>
          <w:sz w:val="24"/>
          <w:szCs w:val="24"/>
        </w:rPr>
        <w:t>W</w:t>
      </w:r>
      <w:r w:rsidR="001C34E1" w:rsidRPr="008331F1">
        <w:rPr>
          <w:rFonts w:ascii="Times New Roman" w:hAnsi="Times New Roman"/>
          <w:sz w:val="24"/>
          <w:szCs w:val="24"/>
        </w:rPr>
        <w:t xml:space="preserve">e know </w:t>
      </w:r>
      <w:r w:rsidR="00A11B7E" w:rsidRPr="008331F1">
        <w:rPr>
          <w:rFonts w:ascii="Times New Roman" w:hAnsi="Times New Roman"/>
          <w:sz w:val="24"/>
          <w:szCs w:val="24"/>
        </w:rPr>
        <w:t xml:space="preserve">some folks who have </w:t>
      </w:r>
      <w:r w:rsidR="001C34E1" w:rsidRPr="008331F1">
        <w:rPr>
          <w:rFonts w:ascii="Times New Roman" w:hAnsi="Times New Roman"/>
          <w:sz w:val="24"/>
          <w:szCs w:val="24"/>
        </w:rPr>
        <w:t>extremely low income</w:t>
      </w:r>
      <w:r w:rsidR="00CE786D" w:rsidRPr="008331F1">
        <w:rPr>
          <w:rFonts w:ascii="Times New Roman" w:hAnsi="Times New Roman"/>
          <w:sz w:val="24"/>
          <w:szCs w:val="24"/>
        </w:rPr>
        <w:t>,</w:t>
      </w:r>
      <w:r w:rsidR="001C34E1" w:rsidRPr="008331F1">
        <w:rPr>
          <w:rFonts w:ascii="Times New Roman" w:hAnsi="Times New Roman"/>
          <w:sz w:val="24"/>
          <w:szCs w:val="24"/>
        </w:rPr>
        <w:t xml:space="preserve"> </w:t>
      </w:r>
      <w:r w:rsidR="00A11B7E" w:rsidRPr="008331F1">
        <w:rPr>
          <w:rFonts w:ascii="Times New Roman" w:hAnsi="Times New Roman"/>
          <w:sz w:val="24"/>
          <w:szCs w:val="24"/>
        </w:rPr>
        <w:t xml:space="preserve">have extremely low income </w:t>
      </w:r>
      <w:r w:rsidR="001C34E1" w:rsidRPr="008331F1">
        <w:rPr>
          <w:rFonts w:ascii="Times New Roman" w:hAnsi="Times New Roman"/>
          <w:sz w:val="24"/>
          <w:szCs w:val="24"/>
        </w:rPr>
        <w:t>because they have additional factors in their life</w:t>
      </w:r>
      <w:r w:rsidR="00A11B7E" w:rsidRPr="008331F1">
        <w:rPr>
          <w:rFonts w:ascii="Times New Roman" w:hAnsi="Times New Roman"/>
          <w:sz w:val="24"/>
          <w:szCs w:val="24"/>
        </w:rPr>
        <w:t>.</w:t>
      </w:r>
      <w:r w:rsidR="001C34E1" w:rsidRPr="008331F1">
        <w:rPr>
          <w:rFonts w:ascii="Times New Roman" w:hAnsi="Times New Roman"/>
          <w:sz w:val="24"/>
          <w:szCs w:val="24"/>
        </w:rPr>
        <w:t xml:space="preserve"> </w:t>
      </w:r>
      <w:r w:rsidR="00A11B7E" w:rsidRPr="008331F1">
        <w:rPr>
          <w:rFonts w:ascii="Times New Roman" w:hAnsi="Times New Roman"/>
          <w:sz w:val="24"/>
          <w:szCs w:val="24"/>
        </w:rPr>
        <w:t>S</w:t>
      </w:r>
      <w:r w:rsidR="001C34E1" w:rsidRPr="008331F1">
        <w:rPr>
          <w:rFonts w:ascii="Times New Roman" w:hAnsi="Times New Roman"/>
          <w:sz w:val="24"/>
          <w:szCs w:val="24"/>
        </w:rPr>
        <w:t>o</w:t>
      </w:r>
      <w:r w:rsidR="00CE786D" w:rsidRPr="008331F1">
        <w:rPr>
          <w:rFonts w:ascii="Times New Roman" w:hAnsi="Times New Roman"/>
          <w:sz w:val="24"/>
          <w:szCs w:val="24"/>
        </w:rPr>
        <w:t>,</w:t>
      </w:r>
      <w:r w:rsidR="001C34E1" w:rsidRPr="008331F1">
        <w:rPr>
          <w:rFonts w:ascii="Times New Roman" w:hAnsi="Times New Roman"/>
          <w:sz w:val="24"/>
          <w:szCs w:val="24"/>
        </w:rPr>
        <w:t xml:space="preserve"> always interested in how we can squeeze a few more of the units on the lower end of the AMI spectrum out of the process</w:t>
      </w:r>
      <w:r w:rsidR="00A11B7E" w:rsidRPr="008331F1">
        <w:rPr>
          <w:rFonts w:ascii="Times New Roman" w:hAnsi="Times New Roman"/>
          <w:sz w:val="24"/>
          <w:szCs w:val="24"/>
        </w:rPr>
        <w:t>.</w:t>
      </w:r>
    </w:p>
    <w:p w14:paraId="0D038901" w14:textId="77777777" w:rsidR="00A11B7E" w:rsidRPr="008331F1" w:rsidRDefault="00A11B7E" w:rsidP="001C34E1">
      <w:pPr>
        <w:pStyle w:val="PlainText"/>
        <w:rPr>
          <w:rFonts w:ascii="Times New Roman" w:hAnsi="Times New Roman"/>
          <w:sz w:val="24"/>
          <w:szCs w:val="24"/>
        </w:rPr>
      </w:pPr>
    </w:p>
    <w:p w14:paraId="12CA633A" w14:textId="314003C6" w:rsidR="00572AD0" w:rsidRPr="008331F1" w:rsidRDefault="00A11B7E" w:rsidP="001C34E1">
      <w:pPr>
        <w:pStyle w:val="PlainText"/>
        <w:rPr>
          <w:rFonts w:ascii="Times New Roman" w:hAnsi="Times New Roman"/>
          <w:sz w:val="24"/>
          <w:szCs w:val="24"/>
        </w:rPr>
      </w:pPr>
      <w:r w:rsidRPr="008331F1">
        <w:rPr>
          <w:rFonts w:ascii="Times New Roman" w:hAnsi="Times New Roman"/>
          <w:b/>
          <w:bCs/>
          <w:sz w:val="24"/>
          <w:szCs w:val="24"/>
        </w:rPr>
        <w:t>Mark Licea</w:t>
      </w:r>
      <w:r w:rsidR="00CE6D62" w:rsidRPr="008331F1">
        <w:rPr>
          <w:rFonts w:ascii="Times New Roman" w:hAnsi="Times New Roman"/>
          <w:b/>
          <w:bCs/>
          <w:sz w:val="24"/>
          <w:szCs w:val="24"/>
        </w:rPr>
        <w:t>:</w:t>
      </w:r>
      <w:r w:rsidRPr="008331F1">
        <w:rPr>
          <w:rFonts w:ascii="Times New Roman" w:hAnsi="Times New Roman"/>
          <w:sz w:val="24"/>
          <w:szCs w:val="24"/>
        </w:rPr>
        <w:t xml:space="preserve"> Let me just comment on that</w:t>
      </w:r>
      <w:r w:rsidR="001C34E1" w:rsidRPr="008331F1">
        <w:rPr>
          <w:rFonts w:ascii="Times New Roman" w:hAnsi="Times New Roman"/>
          <w:sz w:val="24"/>
          <w:szCs w:val="24"/>
        </w:rPr>
        <w:t xml:space="preserve"> because there is a big difference in the 4% and the 9% tax </w:t>
      </w:r>
      <w:r w:rsidRPr="008331F1">
        <w:rPr>
          <w:rFonts w:ascii="Times New Roman" w:hAnsi="Times New Roman"/>
          <w:sz w:val="24"/>
          <w:szCs w:val="24"/>
        </w:rPr>
        <w:t xml:space="preserve">credit </w:t>
      </w:r>
      <w:r w:rsidR="001C34E1" w:rsidRPr="008331F1">
        <w:rPr>
          <w:rFonts w:ascii="Times New Roman" w:hAnsi="Times New Roman"/>
          <w:sz w:val="24"/>
          <w:szCs w:val="24"/>
        </w:rPr>
        <w:t>program</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I</w:t>
      </w:r>
      <w:r w:rsidR="001C34E1" w:rsidRPr="008331F1">
        <w:rPr>
          <w:rFonts w:ascii="Times New Roman" w:hAnsi="Times New Roman"/>
          <w:sz w:val="24"/>
          <w:szCs w:val="24"/>
        </w:rPr>
        <w:t xml:space="preserve">f it’s a supportive housing </w:t>
      </w:r>
      <w:r w:rsidRPr="008331F1">
        <w:rPr>
          <w:rFonts w:ascii="Times New Roman" w:hAnsi="Times New Roman"/>
          <w:sz w:val="24"/>
          <w:szCs w:val="24"/>
        </w:rPr>
        <w:t>project,</w:t>
      </w:r>
      <w:r w:rsidR="001C34E1" w:rsidRPr="008331F1">
        <w:rPr>
          <w:rFonts w:ascii="Times New Roman" w:hAnsi="Times New Roman"/>
          <w:sz w:val="24"/>
          <w:szCs w:val="24"/>
        </w:rPr>
        <w:t xml:space="preserve"> it almost exclusively will have to come on the </w:t>
      </w:r>
      <w:r w:rsidRPr="008331F1">
        <w:rPr>
          <w:rFonts w:ascii="Times New Roman" w:hAnsi="Times New Roman"/>
          <w:sz w:val="24"/>
          <w:szCs w:val="24"/>
        </w:rPr>
        <w:t>9</w:t>
      </w:r>
      <w:r w:rsidR="001C34E1" w:rsidRPr="008331F1">
        <w:rPr>
          <w:rFonts w:ascii="Times New Roman" w:hAnsi="Times New Roman"/>
          <w:sz w:val="24"/>
          <w:szCs w:val="24"/>
        </w:rPr>
        <w:t>%</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B</w:t>
      </w:r>
      <w:r w:rsidR="001C34E1" w:rsidRPr="008331F1">
        <w:rPr>
          <w:rFonts w:ascii="Times New Roman" w:hAnsi="Times New Roman"/>
          <w:sz w:val="24"/>
          <w:szCs w:val="24"/>
        </w:rPr>
        <w:t>ecause the 9% program can accommodate lower income people and investors on the 4</w:t>
      </w:r>
      <w:r w:rsidRPr="008331F1">
        <w:rPr>
          <w:rFonts w:ascii="Times New Roman" w:hAnsi="Times New Roman"/>
          <w:sz w:val="24"/>
          <w:szCs w:val="24"/>
        </w:rPr>
        <w:t>% do</w:t>
      </w:r>
      <w:r w:rsidR="001C34E1" w:rsidRPr="008331F1">
        <w:rPr>
          <w:rFonts w:ascii="Times New Roman" w:hAnsi="Times New Roman"/>
          <w:sz w:val="24"/>
          <w:szCs w:val="24"/>
        </w:rPr>
        <w:t xml:space="preserve"> not like supportive housing projects</w:t>
      </w:r>
      <w:r w:rsidRPr="008331F1">
        <w:rPr>
          <w:rFonts w:ascii="Times New Roman" w:hAnsi="Times New Roman"/>
          <w:sz w:val="24"/>
          <w:szCs w:val="24"/>
        </w:rPr>
        <w:t>.</w:t>
      </w:r>
      <w:r w:rsidR="001C34E1" w:rsidRPr="008331F1">
        <w:rPr>
          <w:rFonts w:ascii="Times New Roman" w:hAnsi="Times New Roman"/>
          <w:sz w:val="24"/>
          <w:szCs w:val="24"/>
        </w:rPr>
        <w:t xml:space="preserve"> </w:t>
      </w:r>
      <w:r w:rsidRPr="008331F1">
        <w:rPr>
          <w:rFonts w:ascii="Times New Roman" w:hAnsi="Times New Roman"/>
          <w:sz w:val="24"/>
          <w:szCs w:val="24"/>
        </w:rPr>
        <w:t>T</w:t>
      </w:r>
      <w:r w:rsidR="001C34E1" w:rsidRPr="008331F1">
        <w:rPr>
          <w:rFonts w:ascii="Times New Roman" w:hAnsi="Times New Roman"/>
          <w:sz w:val="24"/>
          <w:szCs w:val="24"/>
        </w:rPr>
        <w:t>he problem</w:t>
      </w:r>
      <w:r w:rsidR="00572AD0" w:rsidRPr="008331F1">
        <w:rPr>
          <w:rFonts w:ascii="Times New Roman" w:hAnsi="Times New Roman"/>
          <w:sz w:val="24"/>
          <w:szCs w:val="24"/>
        </w:rPr>
        <w:t xml:space="preserve"> on the 9%</w:t>
      </w:r>
      <w:r w:rsidR="001C34E1" w:rsidRPr="008331F1">
        <w:rPr>
          <w:rFonts w:ascii="Times New Roman" w:hAnsi="Times New Roman"/>
          <w:sz w:val="24"/>
          <w:szCs w:val="24"/>
        </w:rPr>
        <w:t xml:space="preserve"> is</w:t>
      </w:r>
      <w:r w:rsidR="00572AD0" w:rsidRPr="008331F1">
        <w:rPr>
          <w:rFonts w:ascii="Times New Roman" w:hAnsi="Times New Roman"/>
          <w:sz w:val="24"/>
          <w:szCs w:val="24"/>
        </w:rPr>
        <w:t xml:space="preserve"> we have a finite</w:t>
      </w:r>
      <w:r w:rsidR="001C34E1" w:rsidRPr="008331F1">
        <w:rPr>
          <w:rFonts w:ascii="Times New Roman" w:hAnsi="Times New Roman"/>
          <w:sz w:val="24"/>
          <w:szCs w:val="24"/>
        </w:rPr>
        <w:t xml:space="preserve"> </w:t>
      </w:r>
      <w:r w:rsidR="00965FD0" w:rsidRPr="008331F1">
        <w:rPr>
          <w:rFonts w:ascii="Times New Roman" w:hAnsi="Times New Roman"/>
          <w:sz w:val="24"/>
          <w:szCs w:val="24"/>
        </w:rPr>
        <w:t>number</w:t>
      </w:r>
      <w:r w:rsidR="001C34E1" w:rsidRPr="008331F1">
        <w:rPr>
          <w:rFonts w:ascii="Times New Roman" w:hAnsi="Times New Roman"/>
          <w:sz w:val="24"/>
          <w:szCs w:val="24"/>
        </w:rPr>
        <w:t xml:space="preserve"> of credits on an annual basis</w:t>
      </w:r>
      <w:r w:rsidR="00572AD0" w:rsidRPr="008331F1">
        <w:rPr>
          <w:rFonts w:ascii="Times New Roman" w:hAnsi="Times New Roman"/>
          <w:sz w:val="24"/>
          <w:szCs w:val="24"/>
        </w:rPr>
        <w:t>.</w:t>
      </w:r>
      <w:r w:rsidR="001C34E1" w:rsidRPr="008331F1">
        <w:rPr>
          <w:rFonts w:ascii="Times New Roman" w:hAnsi="Times New Roman"/>
          <w:sz w:val="24"/>
          <w:szCs w:val="24"/>
        </w:rPr>
        <w:t xml:space="preserve"> </w:t>
      </w:r>
      <w:r w:rsidR="00572AD0" w:rsidRPr="008331F1">
        <w:rPr>
          <w:rFonts w:ascii="Times New Roman" w:hAnsi="Times New Roman"/>
          <w:sz w:val="24"/>
          <w:szCs w:val="24"/>
        </w:rPr>
        <w:t>W</w:t>
      </w:r>
      <w:r w:rsidR="001C34E1" w:rsidRPr="008331F1">
        <w:rPr>
          <w:rFonts w:ascii="Times New Roman" w:hAnsi="Times New Roman"/>
          <w:sz w:val="24"/>
          <w:szCs w:val="24"/>
        </w:rPr>
        <w:t xml:space="preserve">e don’t have unlimited 4% </w:t>
      </w:r>
      <w:r w:rsidR="00572AD0" w:rsidRPr="008331F1">
        <w:rPr>
          <w:rFonts w:ascii="Times New Roman" w:hAnsi="Times New Roman"/>
          <w:sz w:val="24"/>
          <w:szCs w:val="24"/>
        </w:rPr>
        <w:t>credits like we do on the tax-exempt bond side. So</w:t>
      </w:r>
      <w:r w:rsidR="00965FD0" w:rsidRPr="008331F1">
        <w:rPr>
          <w:rFonts w:ascii="Times New Roman" w:hAnsi="Times New Roman"/>
          <w:sz w:val="24"/>
          <w:szCs w:val="24"/>
        </w:rPr>
        <w:t>,</w:t>
      </w:r>
      <w:r w:rsidR="00572AD0" w:rsidRPr="008331F1">
        <w:rPr>
          <w:rFonts w:ascii="Times New Roman" w:hAnsi="Times New Roman"/>
          <w:sz w:val="24"/>
          <w:szCs w:val="24"/>
        </w:rPr>
        <w:t xml:space="preserve"> </w:t>
      </w:r>
      <w:r w:rsidR="00B56D8A" w:rsidRPr="008331F1">
        <w:rPr>
          <w:rFonts w:ascii="Times New Roman" w:hAnsi="Times New Roman"/>
          <w:sz w:val="24"/>
          <w:szCs w:val="24"/>
        </w:rPr>
        <w:t>supportive</w:t>
      </w:r>
      <w:r w:rsidR="001C34E1" w:rsidRPr="008331F1">
        <w:rPr>
          <w:rFonts w:ascii="Times New Roman" w:hAnsi="Times New Roman"/>
          <w:sz w:val="24"/>
          <w:szCs w:val="24"/>
        </w:rPr>
        <w:t xml:space="preserve"> housing projects </w:t>
      </w:r>
      <w:r w:rsidR="00B56D8A" w:rsidRPr="008331F1">
        <w:rPr>
          <w:rFonts w:ascii="Times New Roman" w:hAnsi="Times New Roman"/>
          <w:sz w:val="24"/>
          <w:szCs w:val="24"/>
        </w:rPr>
        <w:t>must</w:t>
      </w:r>
      <w:r w:rsidR="00572AD0" w:rsidRPr="008331F1">
        <w:rPr>
          <w:rFonts w:ascii="Times New Roman" w:hAnsi="Times New Roman"/>
          <w:sz w:val="24"/>
          <w:szCs w:val="24"/>
        </w:rPr>
        <w:t xml:space="preserve"> go</w:t>
      </w:r>
      <w:r w:rsidR="001C34E1" w:rsidRPr="008331F1">
        <w:rPr>
          <w:rFonts w:ascii="Times New Roman" w:hAnsi="Times New Roman"/>
          <w:sz w:val="24"/>
          <w:szCs w:val="24"/>
        </w:rPr>
        <w:t xml:space="preserve"> on the 9% program and </w:t>
      </w:r>
      <w:r w:rsidR="00572AD0" w:rsidRPr="008331F1">
        <w:rPr>
          <w:rFonts w:ascii="Times New Roman" w:hAnsi="Times New Roman"/>
          <w:sz w:val="24"/>
          <w:szCs w:val="24"/>
        </w:rPr>
        <w:t>that criterion</w:t>
      </w:r>
      <w:r w:rsidR="001C34E1" w:rsidRPr="008331F1">
        <w:rPr>
          <w:rFonts w:ascii="Times New Roman" w:hAnsi="Times New Roman"/>
          <w:sz w:val="24"/>
          <w:szCs w:val="24"/>
        </w:rPr>
        <w:t xml:space="preserve"> </w:t>
      </w:r>
      <w:r w:rsidR="00B56D8A" w:rsidRPr="008331F1">
        <w:rPr>
          <w:rFonts w:ascii="Times New Roman" w:hAnsi="Times New Roman"/>
          <w:sz w:val="24"/>
          <w:szCs w:val="24"/>
        </w:rPr>
        <w:t>must</w:t>
      </w:r>
      <w:r w:rsidR="001C34E1" w:rsidRPr="008331F1">
        <w:rPr>
          <w:rFonts w:ascii="Times New Roman" w:hAnsi="Times New Roman"/>
          <w:sz w:val="24"/>
          <w:szCs w:val="24"/>
        </w:rPr>
        <w:t xml:space="preserve"> be pretty much detailed in the QAP</w:t>
      </w:r>
      <w:r w:rsidR="00572AD0" w:rsidRPr="008331F1">
        <w:rPr>
          <w:rFonts w:ascii="Times New Roman" w:hAnsi="Times New Roman"/>
          <w:sz w:val="24"/>
          <w:szCs w:val="24"/>
        </w:rPr>
        <w:t>.</w:t>
      </w:r>
      <w:r w:rsidR="001C34E1" w:rsidRPr="008331F1">
        <w:rPr>
          <w:rFonts w:ascii="Times New Roman" w:hAnsi="Times New Roman"/>
          <w:sz w:val="24"/>
          <w:szCs w:val="24"/>
        </w:rPr>
        <w:t xml:space="preserve"> </w:t>
      </w:r>
      <w:r w:rsidR="00572AD0" w:rsidRPr="008331F1">
        <w:rPr>
          <w:rFonts w:ascii="Times New Roman" w:hAnsi="Times New Roman"/>
          <w:sz w:val="24"/>
          <w:szCs w:val="24"/>
        </w:rPr>
        <w:t>R</w:t>
      </w:r>
      <w:r w:rsidR="001C34E1" w:rsidRPr="008331F1">
        <w:rPr>
          <w:rFonts w:ascii="Times New Roman" w:hAnsi="Times New Roman"/>
          <w:sz w:val="24"/>
          <w:szCs w:val="24"/>
        </w:rPr>
        <w:t xml:space="preserve">ight </w:t>
      </w:r>
      <w:r w:rsidR="00B56D8A" w:rsidRPr="008331F1">
        <w:rPr>
          <w:rFonts w:ascii="Times New Roman" w:hAnsi="Times New Roman"/>
          <w:sz w:val="24"/>
          <w:szCs w:val="24"/>
        </w:rPr>
        <w:t>now,</w:t>
      </w:r>
      <w:r w:rsidR="001C34E1" w:rsidRPr="008331F1">
        <w:rPr>
          <w:rFonts w:ascii="Times New Roman" w:hAnsi="Times New Roman"/>
          <w:sz w:val="24"/>
          <w:szCs w:val="24"/>
        </w:rPr>
        <w:t xml:space="preserve"> as I mentioned </w:t>
      </w:r>
      <w:r w:rsidR="00B56D8A" w:rsidRPr="008331F1">
        <w:rPr>
          <w:rFonts w:ascii="Times New Roman" w:hAnsi="Times New Roman"/>
          <w:sz w:val="24"/>
          <w:szCs w:val="24"/>
        </w:rPr>
        <w:t>to</w:t>
      </w:r>
      <w:r w:rsidR="001C34E1" w:rsidRPr="008331F1">
        <w:rPr>
          <w:rFonts w:ascii="Times New Roman" w:hAnsi="Times New Roman"/>
          <w:sz w:val="24"/>
          <w:szCs w:val="24"/>
        </w:rPr>
        <w:t xml:space="preserve"> do a </w:t>
      </w:r>
      <w:r w:rsidR="00572AD0" w:rsidRPr="008331F1">
        <w:rPr>
          <w:rFonts w:ascii="Times New Roman" w:hAnsi="Times New Roman"/>
          <w:sz w:val="24"/>
          <w:szCs w:val="24"/>
        </w:rPr>
        <w:t>supportive housing</w:t>
      </w:r>
      <w:r w:rsidR="001C34E1" w:rsidRPr="008331F1">
        <w:rPr>
          <w:rFonts w:ascii="Times New Roman" w:hAnsi="Times New Roman"/>
          <w:sz w:val="24"/>
          <w:szCs w:val="24"/>
        </w:rPr>
        <w:t xml:space="preserve"> project you have to have experience in the supportive services that you are providing</w:t>
      </w:r>
      <w:r w:rsidR="00572AD0" w:rsidRPr="008331F1">
        <w:rPr>
          <w:rFonts w:ascii="Times New Roman" w:hAnsi="Times New Roman"/>
          <w:sz w:val="24"/>
          <w:szCs w:val="24"/>
        </w:rPr>
        <w:t>.</w:t>
      </w:r>
      <w:r w:rsidR="001C34E1" w:rsidRPr="008331F1">
        <w:rPr>
          <w:rFonts w:ascii="Times New Roman" w:hAnsi="Times New Roman"/>
          <w:sz w:val="24"/>
          <w:szCs w:val="24"/>
        </w:rPr>
        <w:t xml:space="preserve"> </w:t>
      </w:r>
      <w:r w:rsidR="00572AD0" w:rsidRPr="008331F1">
        <w:rPr>
          <w:rFonts w:ascii="Times New Roman" w:hAnsi="Times New Roman"/>
          <w:sz w:val="24"/>
          <w:szCs w:val="24"/>
        </w:rPr>
        <w:t>T</w:t>
      </w:r>
      <w:r w:rsidR="001C34E1" w:rsidRPr="008331F1">
        <w:rPr>
          <w:rFonts w:ascii="Times New Roman" w:hAnsi="Times New Roman"/>
          <w:sz w:val="24"/>
          <w:szCs w:val="24"/>
        </w:rPr>
        <w:t xml:space="preserve">hat’s probably more important than </w:t>
      </w:r>
      <w:r w:rsidR="00B56D8A" w:rsidRPr="008331F1">
        <w:rPr>
          <w:rFonts w:ascii="Times New Roman" w:hAnsi="Times New Roman"/>
          <w:sz w:val="24"/>
          <w:szCs w:val="24"/>
        </w:rPr>
        <w:t>doing</w:t>
      </w:r>
      <w:r w:rsidR="001C34E1" w:rsidRPr="008331F1">
        <w:rPr>
          <w:rFonts w:ascii="Times New Roman" w:hAnsi="Times New Roman"/>
          <w:sz w:val="24"/>
          <w:szCs w:val="24"/>
        </w:rPr>
        <w:t xml:space="preserve"> the hous</w:t>
      </w:r>
      <w:r w:rsidR="00572AD0" w:rsidRPr="008331F1">
        <w:rPr>
          <w:rFonts w:ascii="Times New Roman" w:hAnsi="Times New Roman"/>
          <w:sz w:val="24"/>
          <w:szCs w:val="24"/>
        </w:rPr>
        <w:t>ing.</w:t>
      </w:r>
      <w:r w:rsidR="001C34E1" w:rsidRPr="008331F1">
        <w:rPr>
          <w:rFonts w:ascii="Times New Roman" w:hAnsi="Times New Roman"/>
          <w:sz w:val="24"/>
          <w:szCs w:val="24"/>
        </w:rPr>
        <w:t xml:space="preserve"> </w:t>
      </w:r>
      <w:r w:rsidR="00572AD0" w:rsidRPr="008331F1">
        <w:rPr>
          <w:rFonts w:ascii="Times New Roman" w:hAnsi="Times New Roman"/>
          <w:sz w:val="24"/>
          <w:szCs w:val="24"/>
        </w:rPr>
        <w:t>W</w:t>
      </w:r>
      <w:r w:rsidR="001C34E1" w:rsidRPr="008331F1">
        <w:rPr>
          <w:rFonts w:ascii="Times New Roman" w:hAnsi="Times New Roman"/>
          <w:sz w:val="24"/>
          <w:szCs w:val="24"/>
        </w:rPr>
        <w:t>e have a form of formula</w:t>
      </w:r>
      <w:r w:rsidR="00572AD0" w:rsidRPr="008331F1">
        <w:rPr>
          <w:rFonts w:ascii="Times New Roman" w:hAnsi="Times New Roman"/>
          <w:sz w:val="24"/>
          <w:szCs w:val="24"/>
        </w:rPr>
        <w:t xml:space="preserve"> in there that seems to be working out </w:t>
      </w:r>
      <w:r w:rsidR="00B56D8A" w:rsidRPr="008331F1">
        <w:rPr>
          <w:rFonts w:ascii="Times New Roman" w:hAnsi="Times New Roman"/>
          <w:sz w:val="24"/>
          <w:szCs w:val="24"/>
        </w:rPr>
        <w:t>well</w:t>
      </w:r>
      <w:r w:rsidR="00572AD0" w:rsidRPr="008331F1">
        <w:rPr>
          <w:rFonts w:ascii="Times New Roman" w:hAnsi="Times New Roman"/>
          <w:sz w:val="24"/>
          <w:szCs w:val="24"/>
        </w:rPr>
        <w:t xml:space="preserve">. </w:t>
      </w:r>
    </w:p>
    <w:p w14:paraId="12292B91" w14:textId="51BD9A07" w:rsidR="00572AD0" w:rsidRPr="008331F1" w:rsidRDefault="00572AD0" w:rsidP="001C34E1">
      <w:pPr>
        <w:pStyle w:val="PlainText"/>
        <w:rPr>
          <w:rFonts w:ascii="Times New Roman" w:hAnsi="Times New Roman"/>
          <w:sz w:val="24"/>
          <w:szCs w:val="24"/>
        </w:rPr>
      </w:pPr>
    </w:p>
    <w:p w14:paraId="71CAE4E4" w14:textId="1DE37087" w:rsidR="00572AD0" w:rsidRPr="008331F1" w:rsidRDefault="00572AD0" w:rsidP="001C34E1">
      <w:pPr>
        <w:pStyle w:val="PlainText"/>
        <w:rPr>
          <w:rFonts w:ascii="Times New Roman" w:hAnsi="Times New Roman"/>
          <w:sz w:val="24"/>
          <w:szCs w:val="24"/>
        </w:rPr>
      </w:pPr>
      <w:r w:rsidRPr="008331F1">
        <w:rPr>
          <w:rFonts w:ascii="Times New Roman" w:hAnsi="Times New Roman"/>
          <w:b/>
          <w:bCs/>
          <w:sz w:val="24"/>
          <w:szCs w:val="24"/>
        </w:rPr>
        <w:t>Senator Ratti</w:t>
      </w:r>
      <w:r w:rsidR="00965FD0" w:rsidRPr="008331F1">
        <w:rPr>
          <w:rFonts w:ascii="Times New Roman" w:hAnsi="Times New Roman"/>
          <w:sz w:val="24"/>
          <w:szCs w:val="24"/>
        </w:rPr>
        <w:t>:</w:t>
      </w:r>
      <w:r w:rsidRPr="008331F1">
        <w:rPr>
          <w:rFonts w:ascii="Times New Roman" w:hAnsi="Times New Roman"/>
          <w:sz w:val="24"/>
          <w:szCs w:val="24"/>
        </w:rPr>
        <w:t xml:space="preserve"> </w:t>
      </w:r>
      <w:r w:rsidR="00FD3255" w:rsidRPr="008331F1">
        <w:rPr>
          <w:rFonts w:ascii="Times New Roman" w:hAnsi="Times New Roman"/>
          <w:sz w:val="24"/>
          <w:szCs w:val="24"/>
        </w:rPr>
        <w:t>T</w:t>
      </w:r>
      <w:r w:rsidR="004A59E7" w:rsidRPr="008331F1">
        <w:rPr>
          <w:rFonts w:ascii="Times New Roman" w:hAnsi="Times New Roman"/>
          <w:sz w:val="24"/>
          <w:szCs w:val="24"/>
        </w:rPr>
        <w:t xml:space="preserve">he list that you just presented in agenda item </w:t>
      </w:r>
      <w:r w:rsidR="00FD3255" w:rsidRPr="008331F1">
        <w:rPr>
          <w:rFonts w:ascii="Times New Roman" w:hAnsi="Times New Roman"/>
          <w:sz w:val="24"/>
          <w:szCs w:val="24"/>
        </w:rPr>
        <w:t>#</w:t>
      </w:r>
      <w:r w:rsidR="004A59E7" w:rsidRPr="008331F1">
        <w:rPr>
          <w:rFonts w:ascii="Times New Roman" w:hAnsi="Times New Roman"/>
          <w:sz w:val="24"/>
          <w:szCs w:val="24"/>
        </w:rPr>
        <w:t>7 was exclusively 4% or did that include 9%? It was exclusively 9%. So, i</w:t>
      </w:r>
      <w:r w:rsidR="00FD3255" w:rsidRPr="008331F1">
        <w:rPr>
          <w:rFonts w:ascii="Times New Roman" w:hAnsi="Times New Roman"/>
          <w:sz w:val="24"/>
          <w:szCs w:val="24"/>
        </w:rPr>
        <w:t>s i</w:t>
      </w:r>
      <w:r w:rsidR="004A59E7" w:rsidRPr="008331F1">
        <w:rPr>
          <w:rFonts w:ascii="Times New Roman" w:hAnsi="Times New Roman"/>
          <w:sz w:val="24"/>
          <w:szCs w:val="24"/>
        </w:rPr>
        <w:t>t was exclusively 9%</w:t>
      </w:r>
      <w:r w:rsidR="00FD3255" w:rsidRPr="008331F1">
        <w:rPr>
          <w:rFonts w:ascii="Times New Roman" w:hAnsi="Times New Roman"/>
          <w:sz w:val="24"/>
          <w:szCs w:val="24"/>
        </w:rPr>
        <w:t>,</w:t>
      </w:r>
      <w:r w:rsidR="004A59E7" w:rsidRPr="008331F1">
        <w:rPr>
          <w:rFonts w:ascii="Times New Roman" w:hAnsi="Times New Roman"/>
          <w:sz w:val="24"/>
          <w:szCs w:val="24"/>
        </w:rPr>
        <w:t xml:space="preserve"> but only two of the projects were supportive housing</w:t>
      </w:r>
      <w:r w:rsidR="00FD3255" w:rsidRPr="008331F1">
        <w:rPr>
          <w:rFonts w:ascii="Times New Roman" w:hAnsi="Times New Roman"/>
          <w:sz w:val="24"/>
          <w:szCs w:val="24"/>
        </w:rPr>
        <w:t>?</w:t>
      </w:r>
      <w:r w:rsidR="004A59E7" w:rsidRPr="008331F1">
        <w:rPr>
          <w:rFonts w:ascii="Times New Roman" w:hAnsi="Times New Roman"/>
          <w:sz w:val="24"/>
          <w:szCs w:val="24"/>
        </w:rPr>
        <w:t xml:space="preserve"> Yes. So, if the 9% is the only funding source we have and it is finite and it is the only effective tool for supportive housing, and only two came out that were described as special needs or supportive housing</w:t>
      </w:r>
      <w:r w:rsidR="00FD3255" w:rsidRPr="008331F1">
        <w:rPr>
          <w:rFonts w:ascii="Times New Roman" w:hAnsi="Times New Roman"/>
          <w:sz w:val="24"/>
          <w:szCs w:val="24"/>
        </w:rPr>
        <w:t>,</w:t>
      </w:r>
      <w:r w:rsidR="004A59E7" w:rsidRPr="008331F1">
        <w:rPr>
          <w:rFonts w:ascii="Times New Roman" w:hAnsi="Times New Roman"/>
          <w:sz w:val="24"/>
          <w:szCs w:val="24"/>
        </w:rPr>
        <w:t xml:space="preserve"> I think it raises a question. I completely understand that we don’t want people who have no experience doing the wrap around services that are necessary in a supportive housing project</w:t>
      </w:r>
      <w:r w:rsidR="005669D1" w:rsidRPr="008331F1">
        <w:rPr>
          <w:rFonts w:ascii="Times New Roman" w:hAnsi="Times New Roman"/>
          <w:sz w:val="24"/>
          <w:szCs w:val="24"/>
        </w:rPr>
        <w:t xml:space="preserve"> to be doing those projects. So, my question is what is the gap that we are not getting more experienced supportive housing folks to apply. </w:t>
      </w:r>
    </w:p>
    <w:p w14:paraId="7BDB8191" w14:textId="2A73346B" w:rsidR="005669D1" w:rsidRPr="008331F1" w:rsidRDefault="005669D1" w:rsidP="001C34E1">
      <w:pPr>
        <w:pStyle w:val="PlainText"/>
        <w:rPr>
          <w:rFonts w:ascii="Times New Roman" w:hAnsi="Times New Roman"/>
          <w:sz w:val="24"/>
          <w:szCs w:val="24"/>
        </w:rPr>
      </w:pPr>
    </w:p>
    <w:p w14:paraId="20AEC5F7" w14:textId="4CADCEF8" w:rsidR="005669D1" w:rsidRPr="008331F1" w:rsidRDefault="005669D1" w:rsidP="001C34E1">
      <w:pPr>
        <w:pStyle w:val="PlainText"/>
        <w:rPr>
          <w:rFonts w:ascii="Times New Roman" w:hAnsi="Times New Roman"/>
          <w:sz w:val="24"/>
          <w:szCs w:val="24"/>
        </w:rPr>
      </w:pPr>
      <w:r w:rsidRPr="008331F1">
        <w:rPr>
          <w:rFonts w:ascii="Times New Roman" w:hAnsi="Times New Roman"/>
          <w:b/>
          <w:bCs/>
          <w:sz w:val="24"/>
          <w:szCs w:val="24"/>
        </w:rPr>
        <w:lastRenderedPageBreak/>
        <w:t>Mark Licea</w:t>
      </w:r>
      <w:r w:rsidR="00FD3255" w:rsidRPr="008331F1">
        <w:rPr>
          <w:rFonts w:ascii="Times New Roman" w:hAnsi="Times New Roman"/>
          <w:sz w:val="24"/>
          <w:szCs w:val="24"/>
        </w:rPr>
        <w:t>:</w:t>
      </w:r>
      <w:r w:rsidRPr="008331F1">
        <w:rPr>
          <w:rFonts w:ascii="Times New Roman" w:hAnsi="Times New Roman"/>
          <w:sz w:val="24"/>
          <w:szCs w:val="24"/>
        </w:rPr>
        <w:t xml:space="preserve"> You can partner with a developer to provide the services. So, if you get a developer and a provider, that is acceptable. </w:t>
      </w:r>
    </w:p>
    <w:p w14:paraId="589699DA" w14:textId="2499141E" w:rsidR="00572AD0" w:rsidRPr="008331F1" w:rsidRDefault="00572AD0" w:rsidP="001C34E1">
      <w:pPr>
        <w:pStyle w:val="PlainText"/>
        <w:rPr>
          <w:rFonts w:ascii="Times New Roman" w:hAnsi="Times New Roman"/>
          <w:sz w:val="24"/>
          <w:szCs w:val="24"/>
        </w:rPr>
      </w:pPr>
    </w:p>
    <w:p w14:paraId="1FA58729" w14:textId="31DEEEAF" w:rsidR="00572AD0" w:rsidRPr="008331F1" w:rsidRDefault="005669D1" w:rsidP="001C34E1">
      <w:pPr>
        <w:pStyle w:val="PlainText"/>
        <w:rPr>
          <w:rFonts w:ascii="Times New Roman" w:hAnsi="Times New Roman"/>
          <w:sz w:val="24"/>
          <w:szCs w:val="24"/>
        </w:rPr>
      </w:pPr>
      <w:r w:rsidRPr="008331F1">
        <w:rPr>
          <w:rFonts w:ascii="Times New Roman" w:hAnsi="Times New Roman"/>
          <w:b/>
          <w:bCs/>
          <w:sz w:val="24"/>
          <w:szCs w:val="24"/>
        </w:rPr>
        <w:t>Audra</w:t>
      </w:r>
      <w:r w:rsidR="00AF0028" w:rsidRPr="008331F1">
        <w:rPr>
          <w:rFonts w:ascii="Times New Roman" w:hAnsi="Times New Roman"/>
          <w:sz w:val="24"/>
          <w:szCs w:val="24"/>
        </w:rPr>
        <w:t>:</w:t>
      </w:r>
      <w:r w:rsidRPr="008331F1">
        <w:rPr>
          <w:rFonts w:ascii="Times New Roman" w:hAnsi="Times New Roman"/>
          <w:sz w:val="24"/>
          <w:szCs w:val="24"/>
        </w:rPr>
        <w:t xml:space="preserve"> </w:t>
      </w:r>
      <w:r w:rsidR="005430D4" w:rsidRPr="008331F1">
        <w:rPr>
          <w:rFonts w:ascii="Times New Roman" w:hAnsi="Times New Roman"/>
          <w:sz w:val="24"/>
          <w:szCs w:val="24"/>
        </w:rPr>
        <w:t>W</w:t>
      </w:r>
      <w:r w:rsidRPr="008331F1">
        <w:rPr>
          <w:rFonts w:ascii="Times New Roman" w:hAnsi="Times New Roman"/>
          <w:sz w:val="24"/>
          <w:szCs w:val="24"/>
        </w:rPr>
        <w:t xml:space="preserve">e can find support services providers; we do not have long term sustainable rental assistance for the 0- 30% folks. </w:t>
      </w:r>
      <w:r w:rsidR="005430D4" w:rsidRPr="008331F1">
        <w:rPr>
          <w:rFonts w:ascii="Times New Roman" w:hAnsi="Times New Roman"/>
          <w:sz w:val="24"/>
          <w:szCs w:val="24"/>
        </w:rPr>
        <w:t xml:space="preserve">The small contracts are not sustainable. </w:t>
      </w:r>
      <w:r w:rsidR="002B344E" w:rsidRPr="008331F1">
        <w:rPr>
          <w:rFonts w:ascii="Times New Roman" w:hAnsi="Times New Roman"/>
          <w:sz w:val="24"/>
          <w:szCs w:val="24"/>
        </w:rPr>
        <w:t xml:space="preserve">We need sustainable 10-year contacts that are under writable by our lenders. </w:t>
      </w:r>
    </w:p>
    <w:p w14:paraId="3B033BA7" w14:textId="06143B94" w:rsidR="002B344E" w:rsidRPr="008331F1" w:rsidRDefault="002B344E" w:rsidP="001C34E1">
      <w:pPr>
        <w:pStyle w:val="PlainText"/>
        <w:rPr>
          <w:rFonts w:ascii="Times New Roman" w:hAnsi="Times New Roman"/>
          <w:sz w:val="24"/>
          <w:szCs w:val="24"/>
        </w:rPr>
      </w:pPr>
    </w:p>
    <w:p w14:paraId="513E624C" w14:textId="6F6CA9B7" w:rsidR="002B344E" w:rsidRPr="008331F1" w:rsidRDefault="002B344E" w:rsidP="001C34E1">
      <w:pPr>
        <w:pStyle w:val="PlainText"/>
        <w:rPr>
          <w:rFonts w:ascii="Times New Roman" w:hAnsi="Times New Roman"/>
          <w:sz w:val="24"/>
          <w:szCs w:val="24"/>
        </w:rPr>
      </w:pPr>
      <w:r w:rsidRPr="008331F1">
        <w:rPr>
          <w:rFonts w:ascii="Times New Roman" w:hAnsi="Times New Roman"/>
          <w:b/>
          <w:bCs/>
          <w:sz w:val="24"/>
          <w:szCs w:val="24"/>
        </w:rPr>
        <w:t>Mark Licea</w:t>
      </w:r>
      <w:r w:rsidR="00AF0028" w:rsidRPr="008331F1">
        <w:rPr>
          <w:rFonts w:ascii="Times New Roman" w:hAnsi="Times New Roman"/>
          <w:sz w:val="24"/>
          <w:szCs w:val="24"/>
        </w:rPr>
        <w:t>:</w:t>
      </w:r>
      <w:r w:rsidRPr="008331F1">
        <w:rPr>
          <w:rFonts w:ascii="Times New Roman" w:hAnsi="Times New Roman"/>
          <w:sz w:val="24"/>
          <w:szCs w:val="24"/>
        </w:rPr>
        <w:t xml:space="preserve"> Average income is about 45%</w:t>
      </w:r>
      <w:r w:rsidR="00AF0028" w:rsidRPr="008331F1">
        <w:rPr>
          <w:rFonts w:ascii="Times New Roman" w:hAnsi="Times New Roman"/>
          <w:sz w:val="24"/>
          <w:szCs w:val="24"/>
        </w:rPr>
        <w:t>. Th</w:t>
      </w:r>
      <w:r w:rsidRPr="008331F1">
        <w:rPr>
          <w:rFonts w:ascii="Times New Roman" w:hAnsi="Times New Roman"/>
          <w:sz w:val="24"/>
          <w:szCs w:val="24"/>
        </w:rPr>
        <w:t xml:space="preserve">e issue is we can not meet their needs. The waiting list for the Housing Authority is 6,000 people. </w:t>
      </w:r>
      <w:r w:rsidR="00B56D8A" w:rsidRPr="008331F1">
        <w:rPr>
          <w:rFonts w:ascii="Times New Roman" w:hAnsi="Times New Roman"/>
          <w:sz w:val="24"/>
          <w:szCs w:val="24"/>
        </w:rPr>
        <w:t>To</w:t>
      </w:r>
      <w:r w:rsidRPr="008331F1">
        <w:rPr>
          <w:rFonts w:ascii="Times New Roman" w:hAnsi="Times New Roman"/>
          <w:sz w:val="24"/>
          <w:szCs w:val="24"/>
        </w:rPr>
        <w:t xml:space="preserve"> really target those 30%, we need to have rental assistance for every unit. </w:t>
      </w:r>
    </w:p>
    <w:p w14:paraId="066005C3" w14:textId="331BE51A" w:rsidR="00572AD0" w:rsidRPr="008331F1" w:rsidRDefault="00572AD0" w:rsidP="001C34E1">
      <w:pPr>
        <w:pStyle w:val="PlainText"/>
        <w:rPr>
          <w:rFonts w:ascii="Times New Roman" w:hAnsi="Times New Roman"/>
          <w:sz w:val="24"/>
          <w:szCs w:val="24"/>
        </w:rPr>
      </w:pPr>
    </w:p>
    <w:p w14:paraId="3CC04745" w14:textId="77777777" w:rsidR="001C34E1" w:rsidRPr="008331F1" w:rsidRDefault="001C34E1" w:rsidP="001C34E1">
      <w:pPr>
        <w:pStyle w:val="PlainText"/>
        <w:rPr>
          <w:rFonts w:ascii="Times New Roman" w:hAnsi="Times New Roman"/>
          <w:sz w:val="24"/>
          <w:szCs w:val="24"/>
        </w:rPr>
      </w:pPr>
    </w:p>
    <w:p w14:paraId="61D5C426" w14:textId="0449C6DD" w:rsidR="0073592E" w:rsidRPr="008331F1" w:rsidRDefault="002B344E" w:rsidP="002B344E">
      <w:pPr>
        <w:ind w:firstLine="360"/>
      </w:pPr>
      <w:r w:rsidRPr="008331F1">
        <w:t xml:space="preserve">A question-and-answer period followed the presentation, and discussion ensued.  </w:t>
      </w:r>
    </w:p>
    <w:p w14:paraId="512B8190" w14:textId="77777777" w:rsidR="00D071C8" w:rsidRPr="008331F1" w:rsidRDefault="00D071C8" w:rsidP="00D071C8">
      <w:pPr>
        <w:pStyle w:val="ListParagraph"/>
        <w:spacing w:after="0" w:line="240" w:lineRule="auto"/>
        <w:rPr>
          <w:rFonts w:ascii="Times New Roman" w:hAnsi="Times New Roman"/>
          <w:sz w:val="24"/>
          <w:szCs w:val="24"/>
        </w:rPr>
      </w:pPr>
    </w:p>
    <w:p w14:paraId="0BDC775E" w14:textId="77777777" w:rsidR="005C5D90" w:rsidRPr="008331F1" w:rsidRDefault="005C5D90" w:rsidP="005C5D90">
      <w:pPr>
        <w:pStyle w:val="ListParagraph"/>
        <w:numPr>
          <w:ilvl w:val="0"/>
          <w:numId w:val="15"/>
        </w:numPr>
        <w:spacing w:after="0" w:line="480" w:lineRule="auto"/>
        <w:rPr>
          <w:rFonts w:ascii="Times New Roman" w:hAnsi="Times New Roman"/>
          <w:b/>
          <w:bCs/>
          <w:sz w:val="24"/>
          <w:szCs w:val="24"/>
        </w:rPr>
      </w:pPr>
      <w:r w:rsidRPr="008331F1">
        <w:rPr>
          <w:rFonts w:ascii="Times New Roman" w:hAnsi="Times New Roman"/>
          <w:b/>
          <w:bCs/>
          <w:sz w:val="24"/>
          <w:szCs w:val="24"/>
        </w:rPr>
        <w:t xml:space="preserve">Potential American Rescue Plan Funding for Housing (For Discussion and Possible Action) </w:t>
      </w:r>
    </w:p>
    <w:p w14:paraId="357D6ADC" w14:textId="1E15EE6B" w:rsidR="00AF0028" w:rsidRPr="008331F1" w:rsidRDefault="0076368C" w:rsidP="003F2634">
      <w:pPr>
        <w:pStyle w:val="PlainText"/>
        <w:rPr>
          <w:rFonts w:ascii="Times New Roman" w:hAnsi="Times New Roman"/>
          <w:sz w:val="24"/>
          <w:szCs w:val="24"/>
        </w:rPr>
      </w:pPr>
      <w:r w:rsidRPr="008331F1">
        <w:rPr>
          <w:rFonts w:ascii="Times New Roman" w:hAnsi="Times New Roman"/>
          <w:b/>
          <w:bCs/>
          <w:sz w:val="24"/>
          <w:szCs w:val="24"/>
        </w:rPr>
        <w:t>Christine Hess- (Presented a slide show)</w:t>
      </w:r>
      <w:r w:rsidR="00AF0028" w:rsidRPr="008331F1">
        <w:rPr>
          <w:rFonts w:ascii="Times New Roman" w:hAnsi="Times New Roman"/>
          <w:b/>
          <w:bCs/>
          <w:sz w:val="24"/>
          <w:szCs w:val="24"/>
        </w:rPr>
        <w:t>:</w:t>
      </w:r>
      <w:r w:rsidRPr="008331F1">
        <w:rPr>
          <w:rFonts w:ascii="Times New Roman" w:hAnsi="Times New Roman"/>
          <w:sz w:val="24"/>
          <w:szCs w:val="24"/>
        </w:rPr>
        <w:t xml:space="preserve"> </w:t>
      </w:r>
      <w:r w:rsidR="003F2634" w:rsidRPr="008331F1">
        <w:rPr>
          <w:rFonts w:ascii="Times New Roman" w:hAnsi="Times New Roman"/>
          <w:sz w:val="24"/>
          <w:szCs w:val="24"/>
        </w:rPr>
        <w:t xml:space="preserve">The American rescue plan funding is certainly an opportunity for affordable housing, and I’d like to give you an overview of the progress that the coalition has been leading in cooperation with the task force. </w:t>
      </w:r>
      <w:r w:rsidR="00AF0028" w:rsidRPr="008331F1">
        <w:rPr>
          <w:rFonts w:ascii="Times New Roman" w:hAnsi="Times New Roman"/>
          <w:sz w:val="24"/>
          <w:szCs w:val="24"/>
        </w:rPr>
        <w:t>W</w:t>
      </w:r>
      <w:r w:rsidR="003F2634" w:rsidRPr="008331F1">
        <w:rPr>
          <w:rFonts w:ascii="Times New Roman" w:hAnsi="Times New Roman"/>
          <w:sz w:val="24"/>
          <w:szCs w:val="24"/>
        </w:rPr>
        <w:t>e really kick</w:t>
      </w:r>
      <w:r w:rsidR="00AF0028" w:rsidRPr="008331F1">
        <w:rPr>
          <w:rFonts w:ascii="Times New Roman" w:hAnsi="Times New Roman"/>
          <w:sz w:val="24"/>
          <w:szCs w:val="24"/>
        </w:rPr>
        <w:t>ed</w:t>
      </w:r>
      <w:r w:rsidR="003F2634" w:rsidRPr="008331F1">
        <w:rPr>
          <w:rFonts w:ascii="Times New Roman" w:hAnsi="Times New Roman"/>
          <w:sz w:val="24"/>
          <w:szCs w:val="24"/>
        </w:rPr>
        <w:t xml:space="preserve"> things off in May</w:t>
      </w:r>
      <w:r w:rsidR="00AF0028" w:rsidRPr="008331F1">
        <w:rPr>
          <w:rFonts w:ascii="Times New Roman" w:hAnsi="Times New Roman"/>
          <w:sz w:val="24"/>
          <w:szCs w:val="24"/>
        </w:rPr>
        <w:t>.</w:t>
      </w:r>
      <w:r w:rsidR="003F2634" w:rsidRPr="008331F1">
        <w:rPr>
          <w:rFonts w:ascii="Times New Roman" w:hAnsi="Times New Roman"/>
          <w:sz w:val="24"/>
          <w:szCs w:val="24"/>
        </w:rPr>
        <w:t xml:space="preserve"> I will say when </w:t>
      </w:r>
      <w:r w:rsidR="000F01A6" w:rsidRPr="008331F1">
        <w:rPr>
          <w:rFonts w:ascii="Times New Roman" w:hAnsi="Times New Roman"/>
          <w:sz w:val="24"/>
          <w:szCs w:val="24"/>
        </w:rPr>
        <w:t>Every</w:t>
      </w:r>
      <w:r w:rsidR="003F2634" w:rsidRPr="008331F1">
        <w:rPr>
          <w:rFonts w:ascii="Times New Roman" w:hAnsi="Times New Roman"/>
          <w:sz w:val="24"/>
          <w:szCs w:val="24"/>
        </w:rPr>
        <w:t xml:space="preserve"> Nevadan recovery framework was released in </w:t>
      </w:r>
      <w:r w:rsidR="00ED1452" w:rsidRPr="008331F1">
        <w:rPr>
          <w:rFonts w:ascii="Times New Roman" w:hAnsi="Times New Roman"/>
          <w:sz w:val="24"/>
          <w:szCs w:val="24"/>
        </w:rPr>
        <w:t>April,</w:t>
      </w:r>
      <w:r w:rsidR="003F2634" w:rsidRPr="008331F1">
        <w:rPr>
          <w:rFonts w:ascii="Times New Roman" w:hAnsi="Times New Roman"/>
          <w:sz w:val="24"/>
          <w:szCs w:val="24"/>
        </w:rPr>
        <w:t xml:space="preserve"> I was </w:t>
      </w:r>
      <w:r w:rsidR="00C47400" w:rsidRPr="008331F1">
        <w:rPr>
          <w:rFonts w:ascii="Times New Roman" w:hAnsi="Times New Roman"/>
          <w:sz w:val="24"/>
          <w:szCs w:val="24"/>
        </w:rPr>
        <w:t>heavy</w:t>
      </w:r>
      <w:r w:rsidR="003F2634" w:rsidRPr="008331F1">
        <w:rPr>
          <w:rFonts w:ascii="Times New Roman" w:hAnsi="Times New Roman"/>
          <w:sz w:val="24"/>
          <w:szCs w:val="24"/>
        </w:rPr>
        <w:t xml:space="preserve"> into some bills. </w:t>
      </w:r>
      <w:r w:rsidR="00AF0028" w:rsidRPr="008331F1">
        <w:rPr>
          <w:rFonts w:ascii="Times New Roman" w:hAnsi="Times New Roman"/>
          <w:sz w:val="24"/>
          <w:szCs w:val="24"/>
        </w:rPr>
        <w:t>A</w:t>
      </w:r>
      <w:r w:rsidR="003F2634" w:rsidRPr="008331F1">
        <w:rPr>
          <w:rFonts w:ascii="Times New Roman" w:hAnsi="Times New Roman"/>
          <w:sz w:val="24"/>
          <w:szCs w:val="24"/>
        </w:rPr>
        <w:t>bout mid-April</w:t>
      </w:r>
      <w:r w:rsidR="00AF0028" w:rsidRPr="008331F1">
        <w:rPr>
          <w:rFonts w:ascii="Times New Roman" w:hAnsi="Times New Roman"/>
          <w:sz w:val="24"/>
          <w:szCs w:val="24"/>
        </w:rPr>
        <w:t>,</w:t>
      </w:r>
      <w:r w:rsidR="003F2634" w:rsidRPr="008331F1">
        <w:rPr>
          <w:rFonts w:ascii="Times New Roman" w:hAnsi="Times New Roman"/>
          <w:sz w:val="24"/>
          <w:szCs w:val="24"/>
        </w:rPr>
        <w:t xml:space="preserve"> I looked at it</w:t>
      </w:r>
      <w:r w:rsidR="00AF0028" w:rsidRPr="008331F1">
        <w:rPr>
          <w:rFonts w:ascii="Times New Roman" w:hAnsi="Times New Roman"/>
          <w:sz w:val="24"/>
          <w:szCs w:val="24"/>
        </w:rPr>
        <w:t>,</w:t>
      </w:r>
      <w:r w:rsidR="003F2634" w:rsidRPr="008331F1">
        <w:rPr>
          <w:rFonts w:ascii="Times New Roman" w:hAnsi="Times New Roman"/>
          <w:sz w:val="24"/>
          <w:szCs w:val="24"/>
        </w:rPr>
        <w:t xml:space="preserve"> and I </w:t>
      </w:r>
      <w:r w:rsidR="00AF0028" w:rsidRPr="008331F1">
        <w:rPr>
          <w:rFonts w:ascii="Times New Roman" w:hAnsi="Times New Roman"/>
          <w:sz w:val="24"/>
          <w:szCs w:val="24"/>
        </w:rPr>
        <w:t>said,</w:t>
      </w:r>
      <w:r w:rsidR="003F2634" w:rsidRPr="008331F1">
        <w:rPr>
          <w:rFonts w:ascii="Times New Roman" w:hAnsi="Times New Roman"/>
          <w:sz w:val="24"/>
          <w:szCs w:val="24"/>
        </w:rPr>
        <w:t xml:space="preserve"> </w:t>
      </w:r>
      <w:r w:rsidR="00AF0028" w:rsidRPr="008331F1">
        <w:rPr>
          <w:rFonts w:ascii="Times New Roman" w:hAnsi="Times New Roman"/>
          <w:sz w:val="24"/>
          <w:szCs w:val="24"/>
        </w:rPr>
        <w:t>“O</w:t>
      </w:r>
      <w:r w:rsidR="003F2634" w:rsidRPr="008331F1">
        <w:rPr>
          <w:rFonts w:ascii="Times New Roman" w:hAnsi="Times New Roman"/>
          <w:sz w:val="24"/>
          <w:szCs w:val="24"/>
        </w:rPr>
        <w:t>h my gosh</w:t>
      </w:r>
      <w:r w:rsidR="00AF0028" w:rsidRPr="008331F1">
        <w:rPr>
          <w:rFonts w:ascii="Times New Roman" w:hAnsi="Times New Roman"/>
          <w:sz w:val="24"/>
          <w:szCs w:val="24"/>
        </w:rPr>
        <w:t>,</w:t>
      </w:r>
      <w:r w:rsidR="003F2634" w:rsidRPr="008331F1">
        <w:rPr>
          <w:rFonts w:ascii="Times New Roman" w:hAnsi="Times New Roman"/>
          <w:sz w:val="24"/>
          <w:szCs w:val="24"/>
        </w:rPr>
        <w:t xml:space="preserve"> the state is asking us how they could spend their ARP fiscal recovery funds.</w:t>
      </w:r>
      <w:r w:rsidR="00AF0028" w:rsidRPr="008331F1">
        <w:rPr>
          <w:rFonts w:ascii="Times New Roman" w:hAnsi="Times New Roman"/>
          <w:sz w:val="24"/>
          <w:szCs w:val="24"/>
        </w:rPr>
        <w:t>”</w:t>
      </w:r>
      <w:r w:rsidR="003F2634" w:rsidRPr="008331F1">
        <w:rPr>
          <w:rFonts w:ascii="Times New Roman" w:hAnsi="Times New Roman"/>
          <w:sz w:val="24"/>
          <w:szCs w:val="24"/>
        </w:rPr>
        <w:t xml:space="preserve"> </w:t>
      </w:r>
      <w:r w:rsidR="00AF0028" w:rsidRPr="008331F1">
        <w:rPr>
          <w:rFonts w:ascii="Times New Roman" w:hAnsi="Times New Roman"/>
          <w:sz w:val="24"/>
          <w:szCs w:val="24"/>
        </w:rPr>
        <w:t>C</w:t>
      </w:r>
      <w:r w:rsidR="003F2634" w:rsidRPr="008331F1">
        <w:rPr>
          <w:rFonts w:ascii="Times New Roman" w:hAnsi="Times New Roman"/>
          <w:sz w:val="24"/>
          <w:szCs w:val="24"/>
        </w:rPr>
        <w:t>ertainly, I’m listening to conversations around the country. It was clear that states around the country are looking at affordable housing as a potential use of their funds</w:t>
      </w:r>
      <w:r w:rsidR="00AF0028" w:rsidRPr="008331F1">
        <w:rPr>
          <w:rFonts w:ascii="Times New Roman" w:hAnsi="Times New Roman"/>
          <w:sz w:val="24"/>
          <w:szCs w:val="24"/>
        </w:rPr>
        <w:t>,</w:t>
      </w:r>
      <w:r w:rsidR="003F2634" w:rsidRPr="008331F1">
        <w:rPr>
          <w:rFonts w:ascii="Times New Roman" w:hAnsi="Times New Roman"/>
          <w:sz w:val="24"/>
          <w:szCs w:val="24"/>
        </w:rPr>
        <w:t xml:space="preserve"> and it is an eligible use per </w:t>
      </w:r>
      <w:r w:rsidR="00D33662">
        <w:rPr>
          <w:rFonts w:ascii="Times New Roman" w:hAnsi="Times New Roman"/>
          <w:sz w:val="24"/>
          <w:szCs w:val="24"/>
        </w:rPr>
        <w:t>T</w:t>
      </w:r>
      <w:r w:rsidR="003F2634" w:rsidRPr="008331F1">
        <w:rPr>
          <w:rFonts w:ascii="Times New Roman" w:hAnsi="Times New Roman"/>
          <w:sz w:val="24"/>
          <w:szCs w:val="24"/>
        </w:rPr>
        <w:t xml:space="preserve">reasury as well. </w:t>
      </w:r>
    </w:p>
    <w:p w14:paraId="75EDE1BB" w14:textId="77777777" w:rsidR="00AF0028" w:rsidRPr="008331F1" w:rsidRDefault="00AF0028" w:rsidP="003F2634">
      <w:pPr>
        <w:pStyle w:val="PlainText"/>
        <w:rPr>
          <w:rFonts w:ascii="Times New Roman" w:hAnsi="Times New Roman"/>
          <w:sz w:val="24"/>
          <w:szCs w:val="24"/>
        </w:rPr>
      </w:pPr>
    </w:p>
    <w:p w14:paraId="1ABF4AE8" w14:textId="77777777" w:rsidR="00A919A6" w:rsidRPr="008331F1" w:rsidRDefault="00AF0028" w:rsidP="003F2634">
      <w:pPr>
        <w:pStyle w:val="PlainText"/>
        <w:rPr>
          <w:rFonts w:ascii="Times New Roman" w:hAnsi="Times New Roman"/>
          <w:sz w:val="24"/>
          <w:szCs w:val="24"/>
        </w:rPr>
      </w:pPr>
      <w:r w:rsidRPr="008331F1">
        <w:rPr>
          <w:rFonts w:ascii="Times New Roman" w:hAnsi="Times New Roman"/>
          <w:sz w:val="24"/>
          <w:szCs w:val="24"/>
        </w:rPr>
        <w:t>O</w:t>
      </w:r>
      <w:r w:rsidR="003F2634" w:rsidRPr="008331F1">
        <w:rPr>
          <w:rFonts w:ascii="Times New Roman" w:hAnsi="Times New Roman"/>
          <w:sz w:val="24"/>
          <w:szCs w:val="24"/>
        </w:rPr>
        <w:t>n May 6</w:t>
      </w:r>
      <w:r w:rsidR="003F2634" w:rsidRPr="008331F1">
        <w:rPr>
          <w:rFonts w:ascii="Times New Roman" w:hAnsi="Times New Roman"/>
          <w:sz w:val="24"/>
          <w:szCs w:val="24"/>
          <w:vertAlign w:val="superscript"/>
        </w:rPr>
        <w:t>th</w:t>
      </w:r>
      <w:r w:rsidRPr="008331F1">
        <w:rPr>
          <w:rFonts w:ascii="Times New Roman" w:hAnsi="Times New Roman"/>
          <w:sz w:val="24"/>
          <w:szCs w:val="24"/>
        </w:rPr>
        <w:t>,</w:t>
      </w:r>
      <w:r w:rsidR="003F2634" w:rsidRPr="008331F1">
        <w:rPr>
          <w:rFonts w:ascii="Times New Roman" w:hAnsi="Times New Roman"/>
          <w:sz w:val="24"/>
          <w:szCs w:val="24"/>
        </w:rPr>
        <w:t xml:space="preserve"> we hosted the webinar in which the </w:t>
      </w:r>
      <w:r w:rsidRPr="008331F1">
        <w:rPr>
          <w:rFonts w:ascii="Times New Roman" w:hAnsi="Times New Roman"/>
          <w:sz w:val="24"/>
          <w:szCs w:val="24"/>
        </w:rPr>
        <w:t>T</w:t>
      </w:r>
      <w:r w:rsidR="003F2634" w:rsidRPr="008331F1">
        <w:rPr>
          <w:rFonts w:ascii="Times New Roman" w:hAnsi="Times New Roman"/>
          <w:sz w:val="24"/>
          <w:szCs w:val="24"/>
        </w:rPr>
        <w:t xml:space="preserve">reasurer gives us an overview of </w:t>
      </w:r>
      <w:r w:rsidR="000F01A6" w:rsidRPr="008331F1">
        <w:rPr>
          <w:rFonts w:ascii="Times New Roman" w:hAnsi="Times New Roman"/>
          <w:sz w:val="24"/>
          <w:szCs w:val="24"/>
        </w:rPr>
        <w:t>every</w:t>
      </w:r>
      <w:r w:rsidR="003F2634" w:rsidRPr="008331F1">
        <w:rPr>
          <w:rFonts w:ascii="Times New Roman" w:hAnsi="Times New Roman"/>
          <w:sz w:val="24"/>
          <w:szCs w:val="24"/>
        </w:rPr>
        <w:t xml:space="preserve"> Nevada recovery framework and if the committee members haven’t already been, if you click on the link in that PowerPoint, there is </w:t>
      </w:r>
      <w:r w:rsidR="00B56D8A" w:rsidRPr="008331F1">
        <w:rPr>
          <w:rFonts w:ascii="Times New Roman" w:hAnsi="Times New Roman"/>
          <w:sz w:val="24"/>
          <w:szCs w:val="24"/>
        </w:rPr>
        <w:t>a</w:t>
      </w:r>
      <w:r w:rsidR="003F2634" w:rsidRPr="008331F1">
        <w:rPr>
          <w:rFonts w:ascii="Times New Roman" w:hAnsi="Times New Roman"/>
          <w:sz w:val="24"/>
          <w:szCs w:val="24"/>
        </w:rPr>
        <w:t xml:space="preserve"> Google </w:t>
      </w:r>
      <w:r w:rsidR="000F01A6" w:rsidRPr="008331F1">
        <w:rPr>
          <w:rFonts w:ascii="Times New Roman" w:hAnsi="Times New Roman"/>
          <w:sz w:val="24"/>
          <w:szCs w:val="24"/>
        </w:rPr>
        <w:t>for</w:t>
      </w:r>
      <w:r w:rsidRPr="008331F1">
        <w:rPr>
          <w:rFonts w:ascii="Times New Roman" w:hAnsi="Times New Roman"/>
          <w:sz w:val="24"/>
          <w:szCs w:val="24"/>
        </w:rPr>
        <w:t>m. Y</w:t>
      </w:r>
      <w:r w:rsidR="003F2634" w:rsidRPr="008331F1">
        <w:rPr>
          <w:rFonts w:ascii="Times New Roman" w:hAnsi="Times New Roman"/>
          <w:sz w:val="24"/>
          <w:szCs w:val="24"/>
        </w:rPr>
        <w:t>ou can put your input there to s</w:t>
      </w:r>
      <w:r w:rsidR="000F01A6" w:rsidRPr="008331F1">
        <w:rPr>
          <w:rFonts w:ascii="Times New Roman" w:hAnsi="Times New Roman"/>
          <w:sz w:val="24"/>
          <w:szCs w:val="24"/>
        </w:rPr>
        <w:t>ay</w:t>
      </w:r>
      <w:r w:rsidR="003F2634" w:rsidRPr="008331F1">
        <w:rPr>
          <w:rFonts w:ascii="Times New Roman" w:hAnsi="Times New Roman"/>
          <w:sz w:val="24"/>
          <w:szCs w:val="24"/>
        </w:rPr>
        <w:t xml:space="preserve"> how you think the fiscal recovery funds can be sent. </w:t>
      </w:r>
      <w:r w:rsidRPr="008331F1">
        <w:rPr>
          <w:rFonts w:ascii="Times New Roman" w:hAnsi="Times New Roman"/>
          <w:sz w:val="24"/>
          <w:szCs w:val="24"/>
        </w:rPr>
        <w:t>I</w:t>
      </w:r>
      <w:r w:rsidR="003F2634" w:rsidRPr="008331F1">
        <w:rPr>
          <w:rFonts w:ascii="Times New Roman" w:hAnsi="Times New Roman"/>
          <w:sz w:val="24"/>
          <w:szCs w:val="24"/>
        </w:rPr>
        <w:t>n our case</w:t>
      </w:r>
      <w:r w:rsidRPr="008331F1">
        <w:rPr>
          <w:rFonts w:ascii="Times New Roman" w:hAnsi="Times New Roman"/>
          <w:sz w:val="24"/>
          <w:szCs w:val="24"/>
        </w:rPr>
        <w:t>,</w:t>
      </w:r>
      <w:r w:rsidR="003F2634" w:rsidRPr="008331F1">
        <w:rPr>
          <w:rFonts w:ascii="Times New Roman" w:hAnsi="Times New Roman"/>
          <w:sz w:val="24"/>
          <w:szCs w:val="24"/>
        </w:rPr>
        <w:t xml:space="preserve"> can be spent for affordable housing. We also worked with Nevada </w:t>
      </w:r>
      <w:r w:rsidR="000F01A6" w:rsidRPr="008331F1">
        <w:rPr>
          <w:rFonts w:ascii="Times New Roman" w:hAnsi="Times New Roman"/>
          <w:sz w:val="24"/>
          <w:szCs w:val="24"/>
        </w:rPr>
        <w:t>grant lab</w:t>
      </w:r>
      <w:r w:rsidR="003F2634" w:rsidRPr="008331F1">
        <w:rPr>
          <w:rFonts w:ascii="Times New Roman" w:hAnsi="Times New Roman"/>
          <w:sz w:val="24"/>
          <w:szCs w:val="24"/>
        </w:rPr>
        <w:t xml:space="preserve"> a listen to great presentation by corporation for supportive housing regarding how potential opportunities around the American rescue plan fund</w:t>
      </w:r>
      <w:r w:rsidR="000F01A6" w:rsidRPr="008331F1">
        <w:rPr>
          <w:rFonts w:ascii="Times New Roman" w:hAnsi="Times New Roman"/>
          <w:sz w:val="24"/>
          <w:szCs w:val="24"/>
        </w:rPr>
        <w:t xml:space="preserve">s. </w:t>
      </w:r>
    </w:p>
    <w:p w14:paraId="79383E60" w14:textId="77777777" w:rsidR="00A919A6" w:rsidRPr="008331F1" w:rsidRDefault="00A919A6" w:rsidP="003F2634">
      <w:pPr>
        <w:pStyle w:val="PlainText"/>
        <w:rPr>
          <w:rFonts w:ascii="Times New Roman" w:hAnsi="Times New Roman"/>
          <w:sz w:val="24"/>
          <w:szCs w:val="24"/>
        </w:rPr>
      </w:pPr>
    </w:p>
    <w:p w14:paraId="3E5CA9ED" w14:textId="77777777" w:rsidR="00A919A6" w:rsidRPr="008331F1" w:rsidRDefault="000F01A6" w:rsidP="003F2634">
      <w:pPr>
        <w:pStyle w:val="PlainText"/>
        <w:rPr>
          <w:rFonts w:ascii="Times New Roman" w:hAnsi="Times New Roman"/>
          <w:sz w:val="24"/>
          <w:szCs w:val="24"/>
        </w:rPr>
      </w:pPr>
      <w:r w:rsidRPr="008331F1">
        <w:rPr>
          <w:rFonts w:ascii="Times New Roman" w:hAnsi="Times New Roman"/>
          <w:sz w:val="24"/>
          <w:szCs w:val="24"/>
        </w:rPr>
        <w:t>T</w:t>
      </w:r>
      <w:r w:rsidR="003F2634" w:rsidRPr="008331F1">
        <w:rPr>
          <w:rFonts w:ascii="Times New Roman" w:hAnsi="Times New Roman"/>
          <w:sz w:val="24"/>
          <w:szCs w:val="24"/>
        </w:rPr>
        <w:t>hat said</w:t>
      </w:r>
      <w:r w:rsidR="00A919A6" w:rsidRPr="008331F1">
        <w:rPr>
          <w:rFonts w:ascii="Times New Roman" w:hAnsi="Times New Roman"/>
          <w:sz w:val="24"/>
          <w:szCs w:val="24"/>
        </w:rPr>
        <w:t>,</w:t>
      </w:r>
      <w:r w:rsidR="003F2634" w:rsidRPr="008331F1">
        <w:rPr>
          <w:rFonts w:ascii="Times New Roman" w:hAnsi="Times New Roman"/>
          <w:sz w:val="24"/>
          <w:szCs w:val="24"/>
        </w:rPr>
        <w:t xml:space="preserve"> of course this was just a </w:t>
      </w:r>
      <w:r w:rsidRPr="008331F1">
        <w:rPr>
          <w:rFonts w:ascii="Times New Roman" w:hAnsi="Times New Roman"/>
          <w:sz w:val="24"/>
          <w:szCs w:val="24"/>
        </w:rPr>
        <w:t>kickoff</w:t>
      </w:r>
      <w:r w:rsidR="003F2634" w:rsidRPr="008331F1">
        <w:rPr>
          <w:rFonts w:ascii="Times New Roman" w:hAnsi="Times New Roman"/>
          <w:sz w:val="24"/>
          <w:szCs w:val="24"/>
        </w:rPr>
        <w:t xml:space="preserve"> of a </w:t>
      </w:r>
      <w:r w:rsidR="00A919A6" w:rsidRPr="008331F1">
        <w:rPr>
          <w:rFonts w:ascii="Times New Roman" w:hAnsi="Times New Roman"/>
          <w:sz w:val="24"/>
          <w:szCs w:val="24"/>
        </w:rPr>
        <w:t>conversation,</w:t>
      </w:r>
      <w:r w:rsidR="003F2634" w:rsidRPr="008331F1">
        <w:rPr>
          <w:rFonts w:ascii="Times New Roman" w:hAnsi="Times New Roman"/>
          <w:sz w:val="24"/>
          <w:szCs w:val="24"/>
        </w:rPr>
        <w:t xml:space="preserve"> and we essentially identified an opportunity for the cow coalition to bring together stakeholders</w:t>
      </w:r>
      <w:r w:rsidR="00A919A6" w:rsidRPr="008331F1">
        <w:rPr>
          <w:rFonts w:ascii="Times New Roman" w:hAnsi="Times New Roman"/>
          <w:sz w:val="24"/>
          <w:szCs w:val="24"/>
        </w:rPr>
        <w:t>.</w:t>
      </w:r>
      <w:r w:rsidRPr="008331F1">
        <w:rPr>
          <w:rFonts w:ascii="Times New Roman" w:hAnsi="Times New Roman"/>
          <w:sz w:val="24"/>
          <w:szCs w:val="24"/>
        </w:rPr>
        <w:t xml:space="preserve"> May 6</w:t>
      </w:r>
      <w:r w:rsidRPr="008331F1">
        <w:rPr>
          <w:rFonts w:ascii="Times New Roman" w:hAnsi="Times New Roman"/>
          <w:sz w:val="24"/>
          <w:szCs w:val="24"/>
          <w:vertAlign w:val="superscript"/>
        </w:rPr>
        <w:t>th</w:t>
      </w:r>
      <w:r w:rsidR="00A919A6" w:rsidRPr="008331F1">
        <w:rPr>
          <w:rFonts w:ascii="Times New Roman" w:hAnsi="Times New Roman"/>
          <w:sz w:val="24"/>
          <w:szCs w:val="24"/>
        </w:rPr>
        <w:t xml:space="preserve"> </w:t>
      </w:r>
      <w:r w:rsidR="003F2634" w:rsidRPr="008331F1">
        <w:rPr>
          <w:rFonts w:ascii="Times New Roman" w:hAnsi="Times New Roman"/>
          <w:sz w:val="24"/>
          <w:szCs w:val="24"/>
        </w:rPr>
        <w:t xml:space="preserve">really launched a collaborative initiative that’s been </w:t>
      </w:r>
      <w:r w:rsidRPr="008331F1">
        <w:rPr>
          <w:rFonts w:ascii="Times New Roman" w:hAnsi="Times New Roman"/>
          <w:sz w:val="24"/>
          <w:szCs w:val="24"/>
        </w:rPr>
        <w:t>busy,</w:t>
      </w:r>
      <w:r w:rsidR="003F2634" w:rsidRPr="008331F1">
        <w:rPr>
          <w:rFonts w:ascii="Times New Roman" w:hAnsi="Times New Roman"/>
          <w:sz w:val="24"/>
          <w:szCs w:val="24"/>
        </w:rPr>
        <w:t xml:space="preserve"> and we’ve done a lot of work since then</w:t>
      </w:r>
      <w:r w:rsidR="00A919A6" w:rsidRPr="008331F1">
        <w:rPr>
          <w:rFonts w:ascii="Times New Roman" w:hAnsi="Times New Roman"/>
          <w:sz w:val="24"/>
          <w:szCs w:val="24"/>
        </w:rPr>
        <w:t>. W</w:t>
      </w:r>
      <w:r w:rsidR="003F2634" w:rsidRPr="008331F1">
        <w:rPr>
          <w:rFonts w:ascii="Times New Roman" w:hAnsi="Times New Roman"/>
          <w:sz w:val="24"/>
          <w:szCs w:val="24"/>
        </w:rPr>
        <w:t>e are continuing to host a task force</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W</w:t>
      </w:r>
      <w:r w:rsidR="003F2634" w:rsidRPr="008331F1">
        <w:rPr>
          <w:rFonts w:ascii="Times New Roman" w:hAnsi="Times New Roman"/>
          <w:sz w:val="24"/>
          <w:szCs w:val="24"/>
        </w:rPr>
        <w:t xml:space="preserve">e have over 70 stakeholders </w:t>
      </w:r>
      <w:r w:rsidR="00A919A6" w:rsidRPr="008331F1">
        <w:rPr>
          <w:rFonts w:ascii="Times New Roman" w:hAnsi="Times New Roman"/>
          <w:sz w:val="24"/>
          <w:szCs w:val="24"/>
        </w:rPr>
        <w:t>(</w:t>
      </w:r>
      <w:r w:rsidR="003F2634" w:rsidRPr="008331F1">
        <w:rPr>
          <w:rFonts w:ascii="Times New Roman" w:hAnsi="Times New Roman"/>
          <w:sz w:val="24"/>
          <w:szCs w:val="24"/>
        </w:rPr>
        <w:t>Nevada housing coalition members and nonmembers</w:t>
      </w:r>
      <w:r w:rsidR="00A919A6" w:rsidRPr="008331F1">
        <w:rPr>
          <w:rFonts w:ascii="Times New Roman" w:hAnsi="Times New Roman"/>
          <w:sz w:val="24"/>
          <w:szCs w:val="24"/>
        </w:rPr>
        <w:t>)</w:t>
      </w:r>
      <w:r w:rsidR="003F2634" w:rsidRPr="008331F1">
        <w:rPr>
          <w:rFonts w:ascii="Times New Roman" w:hAnsi="Times New Roman"/>
          <w:sz w:val="24"/>
          <w:szCs w:val="24"/>
        </w:rPr>
        <w:t xml:space="preserve"> to really create a diverse group</w:t>
      </w:r>
      <w:r w:rsidRPr="008331F1">
        <w:rPr>
          <w:rFonts w:ascii="Times New Roman" w:hAnsi="Times New Roman"/>
          <w:sz w:val="24"/>
          <w:szCs w:val="24"/>
        </w:rPr>
        <w:t>. It</w:t>
      </w:r>
      <w:r w:rsidR="003F2634" w:rsidRPr="008331F1">
        <w:rPr>
          <w:rFonts w:ascii="Times New Roman" w:hAnsi="Times New Roman"/>
          <w:sz w:val="24"/>
          <w:szCs w:val="24"/>
        </w:rPr>
        <w:t xml:space="preserve"> includes the private sector developers</w:t>
      </w:r>
      <w:r w:rsidRPr="008331F1">
        <w:rPr>
          <w:rFonts w:ascii="Times New Roman" w:hAnsi="Times New Roman"/>
          <w:sz w:val="24"/>
          <w:szCs w:val="24"/>
        </w:rPr>
        <w:t>,</w:t>
      </w:r>
      <w:r w:rsidR="003F2634" w:rsidRPr="008331F1">
        <w:rPr>
          <w:rFonts w:ascii="Times New Roman" w:hAnsi="Times New Roman"/>
          <w:sz w:val="24"/>
          <w:szCs w:val="24"/>
        </w:rPr>
        <w:t xml:space="preserve"> including market </w:t>
      </w:r>
      <w:r w:rsidRPr="008331F1">
        <w:rPr>
          <w:rFonts w:ascii="Times New Roman" w:hAnsi="Times New Roman"/>
          <w:sz w:val="24"/>
          <w:szCs w:val="24"/>
        </w:rPr>
        <w:t>developers, local</w:t>
      </w:r>
      <w:r w:rsidR="003F2634" w:rsidRPr="008331F1">
        <w:rPr>
          <w:rFonts w:ascii="Times New Roman" w:hAnsi="Times New Roman"/>
          <w:sz w:val="24"/>
          <w:szCs w:val="24"/>
        </w:rPr>
        <w:t xml:space="preserve"> government</w:t>
      </w:r>
      <w:r w:rsidRPr="008331F1">
        <w:rPr>
          <w:rFonts w:ascii="Times New Roman" w:hAnsi="Times New Roman"/>
          <w:sz w:val="24"/>
          <w:szCs w:val="24"/>
        </w:rPr>
        <w:t>,</w:t>
      </w:r>
      <w:r w:rsidR="003F2634" w:rsidRPr="008331F1">
        <w:rPr>
          <w:rFonts w:ascii="Times New Roman" w:hAnsi="Times New Roman"/>
          <w:sz w:val="24"/>
          <w:szCs w:val="24"/>
        </w:rPr>
        <w:t xml:space="preserve"> electives and staff</w:t>
      </w:r>
      <w:r w:rsidRPr="008331F1">
        <w:rPr>
          <w:rFonts w:ascii="Times New Roman" w:hAnsi="Times New Roman"/>
          <w:sz w:val="24"/>
          <w:szCs w:val="24"/>
        </w:rPr>
        <w:t>,</w:t>
      </w:r>
      <w:r w:rsidR="003F2634" w:rsidRPr="008331F1">
        <w:rPr>
          <w:rFonts w:ascii="Times New Roman" w:hAnsi="Times New Roman"/>
          <w:sz w:val="24"/>
          <w:szCs w:val="24"/>
        </w:rPr>
        <w:t xml:space="preserve"> private finance</w:t>
      </w:r>
      <w:r w:rsidRPr="008331F1">
        <w:rPr>
          <w:rFonts w:ascii="Times New Roman" w:hAnsi="Times New Roman"/>
          <w:sz w:val="24"/>
          <w:szCs w:val="24"/>
        </w:rPr>
        <w:t>,</w:t>
      </w:r>
      <w:r w:rsidR="003F2634" w:rsidRPr="008331F1">
        <w:rPr>
          <w:rFonts w:ascii="Times New Roman" w:hAnsi="Times New Roman"/>
          <w:sz w:val="24"/>
          <w:szCs w:val="24"/>
        </w:rPr>
        <w:t xml:space="preserve"> economic development</w:t>
      </w:r>
      <w:r w:rsidRPr="008331F1">
        <w:rPr>
          <w:rFonts w:ascii="Times New Roman" w:hAnsi="Times New Roman"/>
          <w:sz w:val="24"/>
          <w:szCs w:val="24"/>
        </w:rPr>
        <w:t>,</w:t>
      </w:r>
      <w:r w:rsidR="003F2634" w:rsidRPr="008331F1">
        <w:rPr>
          <w:rFonts w:ascii="Times New Roman" w:hAnsi="Times New Roman"/>
          <w:sz w:val="24"/>
          <w:szCs w:val="24"/>
        </w:rPr>
        <w:t xml:space="preserve"> healthcare</w:t>
      </w:r>
      <w:r w:rsidRPr="008331F1">
        <w:rPr>
          <w:rFonts w:ascii="Times New Roman" w:hAnsi="Times New Roman"/>
          <w:sz w:val="24"/>
          <w:szCs w:val="24"/>
        </w:rPr>
        <w:t>,</w:t>
      </w:r>
      <w:r w:rsidR="003F2634" w:rsidRPr="008331F1">
        <w:rPr>
          <w:rFonts w:ascii="Times New Roman" w:hAnsi="Times New Roman"/>
          <w:sz w:val="24"/>
          <w:szCs w:val="24"/>
        </w:rPr>
        <w:t xml:space="preserve"> nonprofit</w:t>
      </w:r>
      <w:r w:rsidRPr="008331F1">
        <w:rPr>
          <w:rFonts w:ascii="Times New Roman" w:hAnsi="Times New Roman"/>
          <w:sz w:val="24"/>
          <w:szCs w:val="24"/>
        </w:rPr>
        <w:t>,</w:t>
      </w:r>
      <w:r w:rsidR="003F2634" w:rsidRPr="008331F1">
        <w:rPr>
          <w:rFonts w:ascii="Times New Roman" w:hAnsi="Times New Roman"/>
          <w:sz w:val="24"/>
          <w:szCs w:val="24"/>
        </w:rPr>
        <w:t xml:space="preserve"> advocates</w:t>
      </w:r>
      <w:r w:rsidRPr="008331F1">
        <w:rPr>
          <w:rFonts w:ascii="Times New Roman" w:hAnsi="Times New Roman"/>
          <w:sz w:val="24"/>
          <w:szCs w:val="24"/>
        </w:rPr>
        <w:t>,</w:t>
      </w:r>
      <w:r w:rsidR="003F2634" w:rsidRPr="008331F1">
        <w:rPr>
          <w:rFonts w:ascii="Times New Roman" w:hAnsi="Times New Roman"/>
          <w:sz w:val="24"/>
          <w:szCs w:val="24"/>
        </w:rPr>
        <w:t xml:space="preserve"> community service providers</w:t>
      </w:r>
      <w:r w:rsidR="00A919A6" w:rsidRPr="008331F1">
        <w:rPr>
          <w:rFonts w:ascii="Times New Roman" w:hAnsi="Times New Roman"/>
          <w:sz w:val="24"/>
          <w:szCs w:val="24"/>
        </w:rPr>
        <w:t>. J</w:t>
      </w:r>
      <w:r w:rsidR="00B56D8A" w:rsidRPr="008331F1">
        <w:rPr>
          <w:rFonts w:ascii="Times New Roman" w:hAnsi="Times New Roman"/>
          <w:sz w:val="24"/>
          <w:szCs w:val="24"/>
        </w:rPr>
        <w:t>ust</w:t>
      </w:r>
      <w:r w:rsidR="003F2634" w:rsidRPr="008331F1">
        <w:rPr>
          <w:rFonts w:ascii="Times New Roman" w:hAnsi="Times New Roman"/>
          <w:sz w:val="24"/>
          <w:szCs w:val="24"/>
        </w:rPr>
        <w:t xml:space="preserve"> getting a broad base to have feedback around these American rescue plan funds</w:t>
      </w:r>
      <w:r w:rsidRPr="008331F1">
        <w:rPr>
          <w:rFonts w:ascii="Times New Roman" w:hAnsi="Times New Roman"/>
          <w:sz w:val="24"/>
          <w:szCs w:val="24"/>
        </w:rPr>
        <w:t>.</w:t>
      </w:r>
      <w:r w:rsidR="003F2634" w:rsidRPr="008331F1">
        <w:rPr>
          <w:rFonts w:ascii="Times New Roman" w:hAnsi="Times New Roman"/>
          <w:sz w:val="24"/>
          <w:szCs w:val="24"/>
        </w:rPr>
        <w:t xml:space="preserve"> </w:t>
      </w:r>
    </w:p>
    <w:p w14:paraId="1DD75CBA" w14:textId="77777777" w:rsidR="00A919A6" w:rsidRPr="008331F1" w:rsidRDefault="00A919A6" w:rsidP="003F2634">
      <w:pPr>
        <w:pStyle w:val="PlainText"/>
        <w:rPr>
          <w:rFonts w:ascii="Times New Roman" w:hAnsi="Times New Roman"/>
          <w:sz w:val="24"/>
          <w:szCs w:val="24"/>
        </w:rPr>
      </w:pPr>
    </w:p>
    <w:p w14:paraId="283533AD" w14:textId="77777777" w:rsidR="0062050F" w:rsidRPr="008331F1" w:rsidRDefault="00A919A6" w:rsidP="003F2634">
      <w:pPr>
        <w:pStyle w:val="PlainText"/>
        <w:rPr>
          <w:rFonts w:ascii="Times New Roman" w:hAnsi="Times New Roman"/>
          <w:sz w:val="24"/>
          <w:szCs w:val="24"/>
        </w:rPr>
      </w:pPr>
      <w:r w:rsidRPr="008331F1">
        <w:rPr>
          <w:rFonts w:ascii="Times New Roman" w:hAnsi="Times New Roman"/>
          <w:sz w:val="24"/>
          <w:szCs w:val="24"/>
        </w:rPr>
        <w:t>O</w:t>
      </w:r>
      <w:r w:rsidR="003F2634" w:rsidRPr="008331F1">
        <w:rPr>
          <w:rFonts w:ascii="Times New Roman" w:hAnsi="Times New Roman"/>
          <w:sz w:val="24"/>
          <w:szCs w:val="24"/>
        </w:rPr>
        <w:t>ne of the things that we’re asking ourselves</w:t>
      </w:r>
      <w:r w:rsidR="0062050F" w:rsidRPr="008331F1">
        <w:rPr>
          <w:rFonts w:ascii="Times New Roman" w:hAnsi="Times New Roman"/>
          <w:sz w:val="24"/>
          <w:szCs w:val="24"/>
        </w:rPr>
        <w:t xml:space="preserve"> on</w:t>
      </w:r>
      <w:r w:rsidR="003F2634" w:rsidRPr="008331F1">
        <w:rPr>
          <w:rFonts w:ascii="Times New Roman" w:hAnsi="Times New Roman"/>
          <w:sz w:val="24"/>
          <w:szCs w:val="24"/>
        </w:rPr>
        <w:t xml:space="preserve"> how affordable housing priorities align with </w:t>
      </w:r>
      <w:r w:rsidR="0062050F" w:rsidRPr="008331F1">
        <w:rPr>
          <w:rFonts w:ascii="Times New Roman" w:hAnsi="Times New Roman"/>
          <w:sz w:val="24"/>
          <w:szCs w:val="24"/>
        </w:rPr>
        <w:t>every</w:t>
      </w:r>
      <w:r w:rsidR="003F2634" w:rsidRPr="008331F1">
        <w:rPr>
          <w:rFonts w:ascii="Times New Roman" w:hAnsi="Times New Roman"/>
          <w:sz w:val="24"/>
          <w:szCs w:val="24"/>
        </w:rPr>
        <w:t xml:space="preserve"> Nevadan recovery framework</w:t>
      </w:r>
      <w:r w:rsidR="000F01A6"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So,</w:t>
      </w:r>
      <w:r w:rsidR="003F2634" w:rsidRPr="008331F1">
        <w:rPr>
          <w:rFonts w:ascii="Times New Roman" w:hAnsi="Times New Roman"/>
          <w:sz w:val="24"/>
          <w:szCs w:val="24"/>
        </w:rPr>
        <w:t xml:space="preserve"> these are the priorities outline</w:t>
      </w:r>
      <w:r w:rsidR="0062050F" w:rsidRPr="008331F1">
        <w:rPr>
          <w:rFonts w:ascii="Times New Roman" w:hAnsi="Times New Roman"/>
          <w:sz w:val="24"/>
          <w:szCs w:val="24"/>
        </w:rPr>
        <w:t>d</w:t>
      </w:r>
      <w:r w:rsidR="003F2634" w:rsidRPr="008331F1">
        <w:rPr>
          <w:rFonts w:ascii="Times New Roman" w:hAnsi="Times New Roman"/>
          <w:sz w:val="24"/>
          <w:szCs w:val="24"/>
        </w:rPr>
        <w:t xml:space="preserve"> and statue and we’re taking a</w:t>
      </w:r>
      <w:r w:rsidR="000F01A6" w:rsidRPr="008331F1">
        <w:rPr>
          <w:rFonts w:ascii="Times New Roman" w:hAnsi="Times New Roman"/>
          <w:sz w:val="24"/>
          <w:szCs w:val="24"/>
        </w:rPr>
        <w:t>n</w:t>
      </w:r>
      <w:r w:rsidR="003F2634" w:rsidRPr="008331F1">
        <w:rPr>
          <w:rFonts w:ascii="Times New Roman" w:hAnsi="Times New Roman"/>
          <w:sz w:val="24"/>
          <w:szCs w:val="24"/>
        </w:rPr>
        <w:t xml:space="preserve"> early temperature on how we think affordable housing priorities </w:t>
      </w:r>
      <w:r w:rsidR="0062050F" w:rsidRPr="008331F1">
        <w:rPr>
          <w:rFonts w:ascii="Times New Roman" w:hAnsi="Times New Roman"/>
          <w:sz w:val="24"/>
          <w:szCs w:val="24"/>
        </w:rPr>
        <w:t>align and</w:t>
      </w:r>
      <w:r w:rsidR="003F2634" w:rsidRPr="008331F1">
        <w:rPr>
          <w:rFonts w:ascii="Times New Roman" w:hAnsi="Times New Roman"/>
          <w:sz w:val="24"/>
          <w:szCs w:val="24"/>
        </w:rPr>
        <w:t xml:space="preserve"> will do that again as we finalize our recommendation to the states</w:t>
      </w:r>
      <w:r w:rsidR="000F01A6"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So,</w:t>
      </w:r>
      <w:r w:rsidR="003F2634" w:rsidRPr="008331F1">
        <w:rPr>
          <w:rFonts w:ascii="Times New Roman" w:hAnsi="Times New Roman"/>
          <w:sz w:val="24"/>
          <w:szCs w:val="24"/>
        </w:rPr>
        <w:t xml:space="preserve"> developing a funding recommendation is </w:t>
      </w:r>
      <w:r w:rsidR="00B56D8A" w:rsidRPr="008331F1">
        <w:rPr>
          <w:rFonts w:ascii="Times New Roman" w:hAnsi="Times New Roman"/>
          <w:sz w:val="24"/>
          <w:szCs w:val="24"/>
        </w:rPr>
        <w:t>big</w:t>
      </w:r>
      <w:r w:rsidR="000F01A6" w:rsidRPr="008331F1">
        <w:rPr>
          <w:rFonts w:ascii="Times New Roman" w:hAnsi="Times New Roman"/>
          <w:sz w:val="24"/>
          <w:szCs w:val="24"/>
        </w:rPr>
        <w:t>.</w:t>
      </w:r>
      <w:r w:rsidR="003F2634" w:rsidRPr="008331F1">
        <w:rPr>
          <w:rFonts w:ascii="Times New Roman" w:hAnsi="Times New Roman"/>
          <w:sz w:val="24"/>
          <w:szCs w:val="24"/>
        </w:rPr>
        <w:t xml:space="preserve"> I guess I would tell this committee around the country I’m seeing state</w:t>
      </w:r>
      <w:r w:rsidR="000F5604" w:rsidRPr="008331F1">
        <w:rPr>
          <w:rFonts w:ascii="Times New Roman" w:hAnsi="Times New Roman"/>
          <w:sz w:val="24"/>
          <w:szCs w:val="24"/>
        </w:rPr>
        <w:t>s</w:t>
      </w:r>
      <w:r w:rsidR="003F2634" w:rsidRPr="008331F1">
        <w:rPr>
          <w:rFonts w:ascii="Times New Roman" w:hAnsi="Times New Roman"/>
          <w:sz w:val="24"/>
          <w:szCs w:val="24"/>
        </w:rPr>
        <w:t xml:space="preserve"> allocate from $100 million up to $600 million</w:t>
      </w:r>
      <w:r w:rsidR="000F01A6" w:rsidRPr="008331F1">
        <w:rPr>
          <w:rFonts w:ascii="Times New Roman" w:hAnsi="Times New Roman"/>
          <w:sz w:val="24"/>
          <w:szCs w:val="24"/>
        </w:rPr>
        <w:t>.</w:t>
      </w:r>
      <w:r w:rsidR="003F2634" w:rsidRPr="008331F1">
        <w:rPr>
          <w:rFonts w:ascii="Times New Roman" w:hAnsi="Times New Roman"/>
          <w:sz w:val="24"/>
          <w:szCs w:val="24"/>
        </w:rPr>
        <w:t xml:space="preserve"> </w:t>
      </w:r>
      <w:r w:rsidR="0062050F" w:rsidRPr="008331F1">
        <w:rPr>
          <w:rFonts w:ascii="Times New Roman" w:hAnsi="Times New Roman"/>
          <w:sz w:val="24"/>
          <w:szCs w:val="24"/>
        </w:rPr>
        <w:t>O</w:t>
      </w:r>
      <w:r w:rsidR="003F2634" w:rsidRPr="008331F1">
        <w:rPr>
          <w:rFonts w:ascii="Times New Roman" w:hAnsi="Times New Roman"/>
          <w:sz w:val="24"/>
          <w:szCs w:val="24"/>
        </w:rPr>
        <w:t>ne of the questions we’ve asked ourselves as a coalition</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0F01A6" w:rsidRPr="008331F1">
        <w:rPr>
          <w:rFonts w:ascii="Times New Roman" w:hAnsi="Times New Roman"/>
          <w:sz w:val="24"/>
          <w:szCs w:val="24"/>
        </w:rPr>
        <w:t xml:space="preserve">is </w:t>
      </w:r>
      <w:r w:rsidR="003F2634" w:rsidRPr="008331F1">
        <w:rPr>
          <w:rFonts w:ascii="Times New Roman" w:hAnsi="Times New Roman"/>
          <w:sz w:val="24"/>
          <w:szCs w:val="24"/>
        </w:rPr>
        <w:t xml:space="preserve">what </w:t>
      </w:r>
      <w:r w:rsidR="000F5604" w:rsidRPr="008331F1">
        <w:rPr>
          <w:rFonts w:ascii="Times New Roman" w:hAnsi="Times New Roman"/>
          <w:sz w:val="24"/>
          <w:szCs w:val="24"/>
        </w:rPr>
        <w:t>we should</w:t>
      </w:r>
      <w:r w:rsidR="003F2634" w:rsidRPr="008331F1">
        <w:rPr>
          <w:rFonts w:ascii="Times New Roman" w:hAnsi="Times New Roman"/>
          <w:sz w:val="24"/>
          <w:szCs w:val="24"/>
        </w:rPr>
        <w:t xml:space="preserve"> recommend to the state of Nevada</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62050F" w:rsidRPr="008331F1">
        <w:rPr>
          <w:rFonts w:ascii="Times New Roman" w:hAnsi="Times New Roman"/>
          <w:sz w:val="24"/>
          <w:szCs w:val="24"/>
        </w:rPr>
        <w:t>W</w:t>
      </w:r>
      <w:r w:rsidR="003F2634" w:rsidRPr="008331F1">
        <w:rPr>
          <w:rFonts w:ascii="Times New Roman" w:hAnsi="Times New Roman"/>
          <w:sz w:val="24"/>
          <w:szCs w:val="24"/>
        </w:rPr>
        <w:t>ouldn’t it be great to just</w:t>
      </w:r>
      <w:r w:rsidR="0062050F" w:rsidRPr="008331F1">
        <w:rPr>
          <w:rFonts w:ascii="Times New Roman" w:hAnsi="Times New Roman"/>
          <w:sz w:val="24"/>
          <w:szCs w:val="24"/>
        </w:rPr>
        <w:t xml:space="preserve"> to</w:t>
      </w:r>
      <w:r w:rsidR="003F2634" w:rsidRPr="008331F1">
        <w:rPr>
          <w:rFonts w:ascii="Times New Roman" w:hAnsi="Times New Roman"/>
          <w:sz w:val="24"/>
          <w:szCs w:val="24"/>
        </w:rPr>
        <w:t xml:space="preserve"> say</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62050F" w:rsidRPr="008331F1">
        <w:rPr>
          <w:rFonts w:ascii="Times New Roman" w:hAnsi="Times New Roman"/>
          <w:sz w:val="24"/>
          <w:szCs w:val="24"/>
        </w:rPr>
        <w:t>“H</w:t>
      </w:r>
      <w:r w:rsidR="003F2634" w:rsidRPr="008331F1">
        <w:rPr>
          <w:rFonts w:ascii="Times New Roman" w:hAnsi="Times New Roman"/>
          <w:sz w:val="24"/>
          <w:szCs w:val="24"/>
        </w:rPr>
        <w:t>ey why don’t you take 10% of your $2.7 billion</w:t>
      </w:r>
      <w:r w:rsidR="000F5604" w:rsidRPr="008331F1">
        <w:rPr>
          <w:rFonts w:ascii="Times New Roman" w:hAnsi="Times New Roman"/>
          <w:sz w:val="24"/>
          <w:szCs w:val="24"/>
        </w:rPr>
        <w:t>, o</w:t>
      </w:r>
      <w:r w:rsidR="003F2634" w:rsidRPr="008331F1">
        <w:rPr>
          <w:rFonts w:ascii="Times New Roman" w:hAnsi="Times New Roman"/>
          <w:sz w:val="24"/>
          <w:szCs w:val="24"/>
        </w:rPr>
        <w:t xml:space="preserve">r why don’t you </w:t>
      </w:r>
      <w:r w:rsidR="003F2634" w:rsidRPr="008331F1">
        <w:rPr>
          <w:rFonts w:ascii="Times New Roman" w:hAnsi="Times New Roman"/>
          <w:sz w:val="24"/>
          <w:szCs w:val="24"/>
        </w:rPr>
        <w:lastRenderedPageBreak/>
        <w:t>take 20%</w:t>
      </w:r>
      <w:r w:rsidR="0062050F" w:rsidRPr="008331F1">
        <w:rPr>
          <w:rFonts w:ascii="Times New Roman" w:hAnsi="Times New Roman"/>
          <w:sz w:val="24"/>
          <w:szCs w:val="24"/>
        </w:rPr>
        <w:t>?” But</w:t>
      </w:r>
      <w:r w:rsidR="003F2634" w:rsidRPr="008331F1">
        <w:rPr>
          <w:rFonts w:ascii="Times New Roman" w:hAnsi="Times New Roman"/>
          <w:sz w:val="24"/>
          <w:szCs w:val="24"/>
        </w:rPr>
        <w:t xml:space="preserve"> we’ve chosen a slightly more difficult path in terms of </w:t>
      </w:r>
      <w:r w:rsidR="000F5604" w:rsidRPr="008331F1">
        <w:rPr>
          <w:rFonts w:ascii="Times New Roman" w:hAnsi="Times New Roman"/>
          <w:sz w:val="24"/>
          <w:szCs w:val="24"/>
        </w:rPr>
        <w:t>length</w:t>
      </w:r>
      <w:r w:rsidR="0062050F" w:rsidRPr="008331F1">
        <w:rPr>
          <w:rFonts w:ascii="Times New Roman" w:hAnsi="Times New Roman"/>
          <w:sz w:val="24"/>
          <w:szCs w:val="24"/>
        </w:rPr>
        <w:t>. I</w:t>
      </w:r>
      <w:r w:rsidR="003F2634" w:rsidRPr="008331F1">
        <w:rPr>
          <w:rFonts w:ascii="Times New Roman" w:hAnsi="Times New Roman"/>
          <w:sz w:val="24"/>
          <w:szCs w:val="24"/>
        </w:rPr>
        <w:t xml:space="preserve"> think ultimately it will bring us to </w:t>
      </w:r>
      <w:r w:rsidR="000F01A6" w:rsidRPr="008331F1">
        <w:rPr>
          <w:rFonts w:ascii="Times New Roman" w:hAnsi="Times New Roman"/>
          <w:sz w:val="24"/>
          <w:szCs w:val="24"/>
        </w:rPr>
        <w:t>a better</w:t>
      </w:r>
      <w:r w:rsidR="003F2634" w:rsidRPr="008331F1">
        <w:rPr>
          <w:rFonts w:ascii="Times New Roman" w:hAnsi="Times New Roman"/>
          <w:sz w:val="24"/>
          <w:szCs w:val="24"/>
        </w:rPr>
        <w:t xml:space="preserve"> answer by engaging </w:t>
      </w:r>
      <w:r w:rsidR="000F01A6" w:rsidRPr="008331F1">
        <w:rPr>
          <w:rFonts w:ascii="Times New Roman" w:hAnsi="Times New Roman"/>
          <w:sz w:val="24"/>
          <w:szCs w:val="24"/>
        </w:rPr>
        <w:t xml:space="preserve">this </w:t>
      </w:r>
      <w:r w:rsidR="003F2634" w:rsidRPr="008331F1">
        <w:rPr>
          <w:rFonts w:ascii="Times New Roman" w:hAnsi="Times New Roman"/>
          <w:sz w:val="24"/>
          <w:szCs w:val="24"/>
        </w:rPr>
        <w:t>diverse group of stakeholders and listening</w:t>
      </w:r>
      <w:r w:rsidR="000F01A6" w:rsidRPr="008331F1">
        <w:rPr>
          <w:rFonts w:ascii="Times New Roman" w:hAnsi="Times New Roman"/>
          <w:sz w:val="24"/>
          <w:szCs w:val="24"/>
        </w:rPr>
        <w:t>.</w:t>
      </w:r>
      <w:r w:rsidR="003F2634" w:rsidRPr="008331F1">
        <w:rPr>
          <w:rFonts w:ascii="Times New Roman" w:hAnsi="Times New Roman"/>
          <w:sz w:val="24"/>
          <w:szCs w:val="24"/>
        </w:rPr>
        <w:t xml:space="preserve"> </w:t>
      </w:r>
    </w:p>
    <w:p w14:paraId="1B5E5508" w14:textId="77777777" w:rsidR="0062050F" w:rsidRPr="008331F1" w:rsidRDefault="0062050F" w:rsidP="003F2634">
      <w:pPr>
        <w:pStyle w:val="PlainText"/>
        <w:rPr>
          <w:rFonts w:ascii="Times New Roman" w:hAnsi="Times New Roman"/>
          <w:sz w:val="24"/>
          <w:szCs w:val="24"/>
        </w:rPr>
      </w:pPr>
    </w:p>
    <w:p w14:paraId="0C639391" w14:textId="77777777" w:rsidR="0062050F" w:rsidRPr="008331F1" w:rsidRDefault="000F01A6" w:rsidP="003F2634">
      <w:pPr>
        <w:pStyle w:val="PlainText"/>
        <w:rPr>
          <w:rFonts w:ascii="Times New Roman" w:hAnsi="Times New Roman"/>
          <w:sz w:val="24"/>
          <w:szCs w:val="24"/>
        </w:rPr>
      </w:pPr>
      <w:r w:rsidRPr="008331F1">
        <w:rPr>
          <w:rFonts w:ascii="Times New Roman" w:hAnsi="Times New Roman"/>
          <w:sz w:val="24"/>
          <w:szCs w:val="24"/>
        </w:rPr>
        <w:t>W</w:t>
      </w:r>
      <w:r w:rsidR="003F2634" w:rsidRPr="008331F1">
        <w:rPr>
          <w:rFonts w:ascii="Times New Roman" w:hAnsi="Times New Roman"/>
          <w:sz w:val="24"/>
          <w:szCs w:val="24"/>
        </w:rPr>
        <w:t>e’ve been going through a process to really say how much should Nevada leadership consider allocating for affordable housing</w:t>
      </w:r>
      <w:r w:rsidRPr="008331F1">
        <w:rPr>
          <w:rFonts w:ascii="Times New Roman" w:hAnsi="Times New Roman"/>
          <w:sz w:val="24"/>
          <w:szCs w:val="24"/>
        </w:rPr>
        <w:t>. S</w:t>
      </w:r>
      <w:r w:rsidR="003F2634" w:rsidRPr="008331F1">
        <w:rPr>
          <w:rFonts w:ascii="Times New Roman" w:hAnsi="Times New Roman"/>
          <w:sz w:val="24"/>
          <w:szCs w:val="24"/>
        </w:rPr>
        <w:t>hould we prioritize things like permanent supportive housing or less than 30% area median income housing</w:t>
      </w:r>
      <w:r w:rsidR="0062050F" w:rsidRPr="008331F1">
        <w:rPr>
          <w:rFonts w:ascii="Times New Roman" w:hAnsi="Times New Roman"/>
          <w:sz w:val="24"/>
          <w:szCs w:val="24"/>
        </w:rPr>
        <w:t>,</w:t>
      </w:r>
      <w:r w:rsidR="000F5604" w:rsidRPr="008331F1">
        <w:rPr>
          <w:rFonts w:ascii="Times New Roman" w:hAnsi="Times New Roman"/>
          <w:sz w:val="24"/>
          <w:szCs w:val="24"/>
        </w:rPr>
        <w:t xml:space="preserve"> you</w:t>
      </w:r>
      <w:r w:rsidR="003F2634" w:rsidRPr="008331F1">
        <w:rPr>
          <w:rFonts w:ascii="Times New Roman" w:hAnsi="Times New Roman"/>
          <w:sz w:val="24"/>
          <w:szCs w:val="24"/>
        </w:rPr>
        <w:t xml:space="preserve"> </w:t>
      </w:r>
      <w:r w:rsidR="000F5604" w:rsidRPr="008331F1">
        <w:rPr>
          <w:rFonts w:ascii="Times New Roman" w:hAnsi="Times New Roman"/>
          <w:sz w:val="24"/>
          <w:szCs w:val="24"/>
        </w:rPr>
        <w:t>k</w:t>
      </w:r>
      <w:r w:rsidR="003F2634" w:rsidRPr="008331F1">
        <w:rPr>
          <w:rFonts w:ascii="Times New Roman" w:hAnsi="Times New Roman"/>
          <w:sz w:val="24"/>
          <w:szCs w:val="24"/>
        </w:rPr>
        <w:t>no</w:t>
      </w:r>
      <w:r w:rsidR="000F5604" w:rsidRPr="008331F1">
        <w:rPr>
          <w:rFonts w:ascii="Times New Roman" w:hAnsi="Times New Roman"/>
          <w:sz w:val="24"/>
          <w:szCs w:val="24"/>
        </w:rPr>
        <w:t>w</w:t>
      </w:r>
      <w:r w:rsidR="0062050F" w:rsidRPr="008331F1">
        <w:rPr>
          <w:rFonts w:ascii="Times New Roman" w:hAnsi="Times New Roman"/>
          <w:sz w:val="24"/>
          <w:szCs w:val="24"/>
        </w:rPr>
        <w:t>,</w:t>
      </w:r>
      <w:r w:rsidR="003F2634" w:rsidRPr="008331F1">
        <w:rPr>
          <w:rFonts w:ascii="Times New Roman" w:hAnsi="Times New Roman"/>
          <w:sz w:val="24"/>
          <w:szCs w:val="24"/>
        </w:rPr>
        <w:t xml:space="preserve"> different income levels</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W</w:t>
      </w:r>
      <w:r w:rsidR="003F2634" w:rsidRPr="008331F1">
        <w:rPr>
          <w:rFonts w:ascii="Times New Roman" w:hAnsi="Times New Roman"/>
          <w:sz w:val="24"/>
          <w:szCs w:val="24"/>
        </w:rPr>
        <w:t xml:space="preserve">hat would the impact be if our state does commit </w:t>
      </w:r>
      <w:r w:rsidR="000F5604" w:rsidRPr="008331F1">
        <w:rPr>
          <w:rFonts w:ascii="Times New Roman" w:hAnsi="Times New Roman"/>
          <w:sz w:val="24"/>
          <w:szCs w:val="24"/>
        </w:rPr>
        <w:t>$200 million, $300 million, $600 million</w:t>
      </w:r>
      <w:r w:rsidR="003F2634" w:rsidRPr="008331F1">
        <w:rPr>
          <w:rFonts w:ascii="Times New Roman" w:hAnsi="Times New Roman"/>
          <w:sz w:val="24"/>
          <w:szCs w:val="24"/>
        </w:rPr>
        <w:t xml:space="preserve"> of its physical recovery funds</w:t>
      </w:r>
      <w:r w:rsidR="0062050F" w:rsidRPr="008331F1">
        <w:rPr>
          <w:rFonts w:ascii="Times New Roman" w:hAnsi="Times New Roman"/>
          <w:sz w:val="24"/>
          <w:szCs w:val="24"/>
        </w:rPr>
        <w:t>? C</w:t>
      </w:r>
      <w:r w:rsidR="003F2634" w:rsidRPr="008331F1">
        <w:rPr>
          <w:rFonts w:ascii="Times New Roman" w:hAnsi="Times New Roman"/>
          <w:sz w:val="24"/>
          <w:szCs w:val="24"/>
        </w:rPr>
        <w:t>an we deploy that money</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W</w:t>
      </w:r>
      <w:r w:rsidR="003F2634" w:rsidRPr="008331F1">
        <w:rPr>
          <w:rFonts w:ascii="Times New Roman" w:hAnsi="Times New Roman"/>
          <w:sz w:val="24"/>
          <w:szCs w:val="24"/>
        </w:rPr>
        <w:t>e certainly don’t want to ask the state for money we don’t think we can get out the door</w:t>
      </w:r>
      <w:r w:rsidR="000F5604"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Of course,</w:t>
      </w:r>
      <w:r w:rsidR="003F2634" w:rsidRPr="008331F1">
        <w:rPr>
          <w:rFonts w:ascii="Times New Roman" w:hAnsi="Times New Roman"/>
          <w:sz w:val="24"/>
          <w:szCs w:val="24"/>
        </w:rPr>
        <w:t xml:space="preserve"> we have a longer runway than some of the initial cares act funding and with the ARPA funds</w:t>
      </w:r>
      <w:r w:rsidR="000F5604" w:rsidRPr="008331F1">
        <w:rPr>
          <w:rFonts w:ascii="Times New Roman" w:hAnsi="Times New Roman"/>
          <w:sz w:val="24"/>
          <w:szCs w:val="24"/>
        </w:rPr>
        <w:t>.</w:t>
      </w:r>
      <w:r w:rsidR="003F2634" w:rsidRPr="008331F1">
        <w:rPr>
          <w:rFonts w:ascii="Times New Roman" w:hAnsi="Times New Roman"/>
          <w:sz w:val="24"/>
          <w:szCs w:val="24"/>
        </w:rPr>
        <w:t xml:space="preserve"> </w:t>
      </w:r>
      <w:r w:rsidR="000F5604" w:rsidRPr="008331F1">
        <w:rPr>
          <w:rFonts w:ascii="Times New Roman" w:hAnsi="Times New Roman"/>
          <w:sz w:val="24"/>
          <w:szCs w:val="24"/>
        </w:rPr>
        <w:t>W</w:t>
      </w:r>
      <w:r w:rsidR="003F2634" w:rsidRPr="008331F1">
        <w:rPr>
          <w:rFonts w:ascii="Times New Roman" w:hAnsi="Times New Roman"/>
          <w:sz w:val="24"/>
          <w:szCs w:val="24"/>
        </w:rPr>
        <w:t>e</w:t>
      </w:r>
      <w:r w:rsidR="000F5604" w:rsidRPr="008331F1">
        <w:rPr>
          <w:rFonts w:ascii="Times New Roman" w:hAnsi="Times New Roman"/>
          <w:sz w:val="24"/>
          <w:szCs w:val="24"/>
        </w:rPr>
        <w:t>’</w:t>
      </w:r>
      <w:r w:rsidR="003F2634" w:rsidRPr="008331F1">
        <w:rPr>
          <w:rFonts w:ascii="Times New Roman" w:hAnsi="Times New Roman"/>
          <w:sz w:val="24"/>
          <w:szCs w:val="24"/>
        </w:rPr>
        <w:t xml:space="preserve">re looking at a timeline of the end of 2026 to finally spend it down and </w:t>
      </w:r>
      <w:r w:rsidR="000F5604" w:rsidRPr="008331F1">
        <w:rPr>
          <w:rFonts w:ascii="Times New Roman" w:hAnsi="Times New Roman"/>
          <w:sz w:val="24"/>
          <w:szCs w:val="24"/>
        </w:rPr>
        <w:t>allocate it</w:t>
      </w:r>
      <w:r w:rsidR="003F2634" w:rsidRPr="008331F1">
        <w:rPr>
          <w:rFonts w:ascii="Times New Roman" w:hAnsi="Times New Roman"/>
          <w:sz w:val="24"/>
          <w:szCs w:val="24"/>
        </w:rPr>
        <w:t xml:space="preserve"> by the end of 2024</w:t>
      </w:r>
      <w:r w:rsidR="000F5604"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So,</w:t>
      </w:r>
      <w:r w:rsidR="003F2634" w:rsidRPr="008331F1">
        <w:rPr>
          <w:rFonts w:ascii="Times New Roman" w:hAnsi="Times New Roman"/>
          <w:sz w:val="24"/>
          <w:szCs w:val="24"/>
        </w:rPr>
        <w:t xml:space="preserve"> there is a little more runway than we’ve had in the past</w:t>
      </w:r>
      <w:r w:rsidR="000F5604"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Additionally,</w:t>
      </w:r>
      <w:r w:rsidR="003F2634" w:rsidRPr="008331F1">
        <w:rPr>
          <w:rFonts w:ascii="Times New Roman" w:hAnsi="Times New Roman"/>
          <w:sz w:val="24"/>
          <w:szCs w:val="24"/>
        </w:rPr>
        <w:t xml:space="preserve"> we want to make sure that we don’t neglect all the work that’s been done today in Nevada</w:t>
      </w:r>
      <w:r w:rsidR="000F5604" w:rsidRPr="008331F1">
        <w:rPr>
          <w:rFonts w:ascii="Times New Roman" w:hAnsi="Times New Roman"/>
          <w:sz w:val="24"/>
          <w:szCs w:val="24"/>
        </w:rPr>
        <w:t>.</w:t>
      </w:r>
      <w:r w:rsidR="003F2634" w:rsidRPr="008331F1">
        <w:rPr>
          <w:rFonts w:ascii="Times New Roman" w:hAnsi="Times New Roman"/>
          <w:sz w:val="24"/>
          <w:szCs w:val="24"/>
        </w:rPr>
        <w:t xml:space="preserve"> </w:t>
      </w:r>
    </w:p>
    <w:p w14:paraId="7C731849" w14:textId="77777777" w:rsidR="0062050F" w:rsidRPr="008331F1" w:rsidRDefault="0062050F" w:rsidP="003F2634">
      <w:pPr>
        <w:pStyle w:val="PlainText"/>
        <w:rPr>
          <w:rFonts w:ascii="Times New Roman" w:hAnsi="Times New Roman"/>
          <w:sz w:val="24"/>
          <w:szCs w:val="24"/>
        </w:rPr>
      </w:pPr>
    </w:p>
    <w:p w14:paraId="5E2CF2AE" w14:textId="77777777" w:rsidR="00AB1B87" w:rsidRPr="008331F1" w:rsidRDefault="000F5604" w:rsidP="003F2634">
      <w:pPr>
        <w:pStyle w:val="PlainText"/>
        <w:rPr>
          <w:rFonts w:ascii="Times New Roman" w:hAnsi="Times New Roman"/>
          <w:sz w:val="24"/>
          <w:szCs w:val="24"/>
        </w:rPr>
      </w:pPr>
      <w:r w:rsidRPr="008331F1">
        <w:rPr>
          <w:rFonts w:ascii="Times New Roman" w:hAnsi="Times New Roman"/>
          <w:sz w:val="24"/>
          <w:szCs w:val="24"/>
        </w:rPr>
        <w:t>Y</w:t>
      </w:r>
      <w:r w:rsidR="003F2634" w:rsidRPr="008331F1">
        <w:rPr>
          <w:rFonts w:ascii="Times New Roman" w:hAnsi="Times New Roman"/>
          <w:sz w:val="24"/>
          <w:szCs w:val="24"/>
        </w:rPr>
        <w:t>ou know we’ve taken a quick look back</w:t>
      </w:r>
      <w:r w:rsidRPr="008331F1">
        <w:rPr>
          <w:rFonts w:ascii="Times New Roman" w:hAnsi="Times New Roman"/>
          <w:sz w:val="24"/>
          <w:szCs w:val="24"/>
        </w:rPr>
        <w:t>.</w:t>
      </w:r>
      <w:r w:rsidR="003F2634" w:rsidRPr="008331F1">
        <w:rPr>
          <w:rFonts w:ascii="Times New Roman" w:hAnsi="Times New Roman"/>
          <w:sz w:val="24"/>
          <w:szCs w:val="24"/>
        </w:rPr>
        <w:t xml:space="preserve"> I just threw 2015 at the studies in the planning already done in the state</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W</w:t>
      </w:r>
      <w:r w:rsidR="003F2634" w:rsidRPr="008331F1">
        <w:rPr>
          <w:rFonts w:ascii="Times New Roman" w:hAnsi="Times New Roman"/>
          <w:sz w:val="24"/>
          <w:szCs w:val="24"/>
        </w:rPr>
        <w:t>e know that there are projects that are shovel ready</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B</w:t>
      </w:r>
      <w:r w:rsidR="003F2634" w:rsidRPr="008331F1">
        <w:rPr>
          <w:rFonts w:ascii="Times New Roman" w:hAnsi="Times New Roman"/>
          <w:sz w:val="24"/>
          <w:szCs w:val="24"/>
        </w:rPr>
        <w:t xml:space="preserve">ut for the </w:t>
      </w:r>
      <w:r w:rsidR="00B12A63" w:rsidRPr="008331F1">
        <w:rPr>
          <w:rFonts w:ascii="Times New Roman" w:hAnsi="Times New Roman"/>
          <w:sz w:val="24"/>
          <w:szCs w:val="24"/>
        </w:rPr>
        <w:t>funding, we</w:t>
      </w:r>
      <w:r w:rsidR="003F2634" w:rsidRPr="008331F1">
        <w:rPr>
          <w:rFonts w:ascii="Times New Roman" w:hAnsi="Times New Roman"/>
          <w:sz w:val="24"/>
          <w:szCs w:val="24"/>
        </w:rPr>
        <w:t xml:space="preserve"> want to make sure as we consider funding</w:t>
      </w:r>
      <w:r w:rsidRPr="008331F1">
        <w:rPr>
          <w:rFonts w:ascii="Times New Roman" w:hAnsi="Times New Roman"/>
          <w:sz w:val="24"/>
          <w:szCs w:val="24"/>
        </w:rPr>
        <w:t xml:space="preserve">, </w:t>
      </w:r>
      <w:r w:rsidR="003F2634" w:rsidRPr="008331F1">
        <w:rPr>
          <w:rFonts w:ascii="Times New Roman" w:hAnsi="Times New Roman"/>
          <w:sz w:val="24"/>
          <w:szCs w:val="24"/>
        </w:rPr>
        <w:t>that these projects have an opportunity to come forward and access additional funds</w:t>
      </w:r>
      <w:r w:rsidR="0062050F" w:rsidRPr="008331F1">
        <w:rPr>
          <w:rFonts w:ascii="Times New Roman" w:hAnsi="Times New Roman"/>
          <w:sz w:val="24"/>
          <w:szCs w:val="24"/>
        </w:rPr>
        <w:t>,</w:t>
      </w:r>
      <w:r w:rsidR="003F2634" w:rsidRPr="008331F1">
        <w:rPr>
          <w:rFonts w:ascii="Times New Roman" w:hAnsi="Times New Roman"/>
          <w:sz w:val="24"/>
          <w:szCs w:val="24"/>
        </w:rPr>
        <w:t xml:space="preserve"> if they’re eligible</w:t>
      </w:r>
      <w:r w:rsidR="00B12A63" w:rsidRPr="008331F1">
        <w:rPr>
          <w:rFonts w:ascii="Times New Roman" w:hAnsi="Times New Roman"/>
          <w:sz w:val="24"/>
          <w:szCs w:val="24"/>
        </w:rPr>
        <w:t>.</w:t>
      </w:r>
      <w:r w:rsidR="003F2634" w:rsidRPr="008331F1">
        <w:rPr>
          <w:rFonts w:ascii="Times New Roman" w:hAnsi="Times New Roman"/>
          <w:sz w:val="24"/>
          <w:szCs w:val="24"/>
        </w:rPr>
        <w:t xml:space="preserve">  </w:t>
      </w:r>
      <w:r w:rsidR="00B12A63" w:rsidRPr="008331F1">
        <w:rPr>
          <w:rFonts w:ascii="Times New Roman" w:hAnsi="Times New Roman"/>
          <w:sz w:val="24"/>
          <w:szCs w:val="24"/>
        </w:rPr>
        <w:t>S</w:t>
      </w:r>
      <w:r w:rsidR="003F2634" w:rsidRPr="008331F1">
        <w:rPr>
          <w:rFonts w:ascii="Times New Roman" w:hAnsi="Times New Roman"/>
          <w:sz w:val="24"/>
          <w:szCs w:val="24"/>
        </w:rPr>
        <w:t xml:space="preserve">o </w:t>
      </w:r>
      <w:r w:rsidR="00B12A63" w:rsidRPr="008331F1">
        <w:rPr>
          <w:rFonts w:ascii="Times New Roman" w:hAnsi="Times New Roman"/>
          <w:sz w:val="24"/>
          <w:szCs w:val="24"/>
        </w:rPr>
        <w:t>additionally,</w:t>
      </w:r>
      <w:r w:rsidR="003F2634" w:rsidRPr="008331F1">
        <w:rPr>
          <w:rFonts w:ascii="Times New Roman" w:hAnsi="Times New Roman"/>
          <w:sz w:val="24"/>
          <w:szCs w:val="24"/>
        </w:rPr>
        <w:t xml:space="preserve"> we talked a little about the capacity</w:t>
      </w:r>
      <w:r w:rsidR="00B12A63" w:rsidRPr="008331F1">
        <w:rPr>
          <w:rFonts w:ascii="Times New Roman" w:hAnsi="Times New Roman"/>
          <w:sz w:val="24"/>
          <w:szCs w:val="24"/>
        </w:rPr>
        <w:t>. D</w:t>
      </w:r>
      <w:r w:rsidR="003F2634" w:rsidRPr="008331F1">
        <w:rPr>
          <w:rFonts w:ascii="Times New Roman" w:hAnsi="Times New Roman"/>
          <w:sz w:val="24"/>
          <w:szCs w:val="24"/>
        </w:rPr>
        <w:t xml:space="preserve">o we have the capacity in Nevada to execute on any allocated </w:t>
      </w:r>
      <w:r w:rsidR="00B12A63" w:rsidRPr="008331F1">
        <w:rPr>
          <w:rFonts w:ascii="Times New Roman" w:hAnsi="Times New Roman"/>
          <w:sz w:val="24"/>
          <w:szCs w:val="24"/>
        </w:rPr>
        <w:t>funding?</w:t>
      </w:r>
      <w:r w:rsidR="003F2634" w:rsidRPr="008331F1">
        <w:rPr>
          <w:rFonts w:ascii="Times New Roman" w:hAnsi="Times New Roman"/>
          <w:sz w:val="24"/>
          <w:szCs w:val="24"/>
        </w:rPr>
        <w:t xml:space="preserve"> </w:t>
      </w:r>
      <w:r w:rsidR="00B12A63" w:rsidRPr="008331F1">
        <w:rPr>
          <w:rFonts w:ascii="Times New Roman" w:hAnsi="Times New Roman"/>
          <w:sz w:val="24"/>
          <w:szCs w:val="24"/>
        </w:rPr>
        <w:t>A</w:t>
      </w:r>
      <w:r w:rsidR="003F2634" w:rsidRPr="008331F1">
        <w:rPr>
          <w:rFonts w:ascii="Times New Roman" w:hAnsi="Times New Roman"/>
          <w:sz w:val="24"/>
          <w:szCs w:val="24"/>
        </w:rPr>
        <w:t>nd so those are all the things that I’ve been staying</w:t>
      </w:r>
      <w:r w:rsidR="0062050F" w:rsidRPr="008331F1">
        <w:rPr>
          <w:rFonts w:ascii="Times New Roman" w:hAnsi="Times New Roman"/>
          <w:sz w:val="24"/>
          <w:szCs w:val="24"/>
        </w:rPr>
        <w:t xml:space="preserve"> on</w:t>
      </w:r>
      <w:r w:rsidR="003F2634" w:rsidRPr="008331F1">
        <w:rPr>
          <w:rFonts w:ascii="Times New Roman" w:hAnsi="Times New Roman"/>
          <w:sz w:val="24"/>
          <w:szCs w:val="24"/>
        </w:rPr>
        <w:t xml:space="preserve"> top of mind</w:t>
      </w:r>
      <w:r w:rsidR="0062050F" w:rsidRPr="008331F1">
        <w:rPr>
          <w:rFonts w:ascii="Times New Roman" w:hAnsi="Times New Roman"/>
          <w:sz w:val="24"/>
          <w:szCs w:val="24"/>
        </w:rPr>
        <w:t>,</w:t>
      </w:r>
      <w:r w:rsidR="003F2634" w:rsidRPr="008331F1">
        <w:rPr>
          <w:rFonts w:ascii="Times New Roman" w:hAnsi="Times New Roman"/>
          <w:sz w:val="24"/>
          <w:szCs w:val="24"/>
        </w:rPr>
        <w:t xml:space="preserve"> as this task force has really thought about it</w:t>
      </w:r>
      <w:r w:rsidR="00B12A63" w:rsidRPr="008331F1">
        <w:rPr>
          <w:rFonts w:ascii="Times New Roman" w:hAnsi="Times New Roman"/>
          <w:sz w:val="24"/>
          <w:szCs w:val="24"/>
        </w:rPr>
        <w:t>.</w:t>
      </w:r>
      <w:r w:rsidR="003F2634" w:rsidRPr="008331F1">
        <w:rPr>
          <w:rFonts w:ascii="Times New Roman" w:hAnsi="Times New Roman"/>
          <w:sz w:val="24"/>
          <w:szCs w:val="24"/>
        </w:rPr>
        <w:t xml:space="preserve"> </w:t>
      </w:r>
      <w:r w:rsidR="00B12A63" w:rsidRPr="008331F1">
        <w:rPr>
          <w:rFonts w:ascii="Times New Roman" w:hAnsi="Times New Roman"/>
          <w:sz w:val="24"/>
          <w:szCs w:val="24"/>
        </w:rPr>
        <w:t>Additionally,</w:t>
      </w:r>
      <w:r w:rsidR="003F2634" w:rsidRPr="008331F1">
        <w:rPr>
          <w:rFonts w:ascii="Times New Roman" w:hAnsi="Times New Roman"/>
          <w:sz w:val="24"/>
          <w:szCs w:val="24"/>
        </w:rPr>
        <w:t xml:space="preserve"> what the task force has been thinking about with this funding</w:t>
      </w:r>
      <w:r w:rsidR="0062050F" w:rsidRPr="008331F1">
        <w:rPr>
          <w:rFonts w:ascii="Times New Roman" w:hAnsi="Times New Roman"/>
          <w:sz w:val="24"/>
          <w:szCs w:val="24"/>
        </w:rPr>
        <w:t>,</w:t>
      </w:r>
      <w:r w:rsidR="003F2634" w:rsidRPr="008331F1">
        <w:rPr>
          <w:rFonts w:ascii="Times New Roman" w:hAnsi="Times New Roman"/>
          <w:sz w:val="24"/>
          <w:szCs w:val="24"/>
        </w:rPr>
        <w:t xml:space="preserve"> is what can have long-term impact</w:t>
      </w:r>
      <w:r w:rsidR="0062050F" w:rsidRPr="008331F1">
        <w:rPr>
          <w:rFonts w:ascii="Times New Roman" w:hAnsi="Times New Roman"/>
          <w:sz w:val="24"/>
          <w:szCs w:val="24"/>
        </w:rPr>
        <w:t>?</w:t>
      </w:r>
      <w:r w:rsidR="003F2634" w:rsidRPr="008331F1">
        <w:rPr>
          <w:rFonts w:ascii="Times New Roman" w:hAnsi="Times New Roman"/>
          <w:sz w:val="24"/>
          <w:szCs w:val="24"/>
        </w:rPr>
        <w:t xml:space="preserve"> </w:t>
      </w:r>
      <w:r w:rsidR="00B12A63" w:rsidRPr="008331F1">
        <w:rPr>
          <w:rFonts w:ascii="Times New Roman" w:hAnsi="Times New Roman"/>
          <w:sz w:val="24"/>
          <w:szCs w:val="24"/>
        </w:rPr>
        <w:t>T</w:t>
      </w:r>
      <w:r w:rsidR="003F2634" w:rsidRPr="008331F1">
        <w:rPr>
          <w:rFonts w:ascii="Times New Roman" w:hAnsi="Times New Roman"/>
          <w:sz w:val="24"/>
          <w:szCs w:val="24"/>
        </w:rPr>
        <w:t xml:space="preserve">his is </w:t>
      </w:r>
      <w:r w:rsidR="0062050F" w:rsidRPr="008331F1">
        <w:rPr>
          <w:rFonts w:ascii="Times New Roman" w:hAnsi="Times New Roman"/>
          <w:sz w:val="24"/>
          <w:szCs w:val="24"/>
        </w:rPr>
        <w:t xml:space="preserve">a </w:t>
      </w:r>
      <w:r w:rsidR="003F2634" w:rsidRPr="008331F1">
        <w:rPr>
          <w:rFonts w:ascii="Times New Roman" w:hAnsi="Times New Roman"/>
          <w:sz w:val="24"/>
          <w:szCs w:val="24"/>
        </w:rPr>
        <w:t>once in a lifetime funding</w:t>
      </w:r>
      <w:r w:rsidR="0062050F" w:rsidRPr="008331F1">
        <w:rPr>
          <w:rFonts w:ascii="Times New Roman" w:hAnsi="Times New Roman"/>
          <w:sz w:val="24"/>
          <w:szCs w:val="24"/>
        </w:rPr>
        <w:t>. H</w:t>
      </w:r>
      <w:r w:rsidR="003F2634" w:rsidRPr="008331F1">
        <w:rPr>
          <w:rFonts w:ascii="Times New Roman" w:hAnsi="Times New Roman"/>
          <w:sz w:val="24"/>
          <w:szCs w:val="24"/>
        </w:rPr>
        <w:t xml:space="preserve">ow can we utilize some of our states fiscal recovery funds to really impact Nevadans as it was intended to do particularly for </w:t>
      </w:r>
      <w:r w:rsidR="00B12A63" w:rsidRPr="008331F1">
        <w:rPr>
          <w:rFonts w:ascii="Times New Roman" w:hAnsi="Times New Roman"/>
          <w:sz w:val="24"/>
          <w:szCs w:val="24"/>
        </w:rPr>
        <w:t>every</w:t>
      </w:r>
      <w:r w:rsidR="003F2634" w:rsidRPr="008331F1">
        <w:rPr>
          <w:rFonts w:ascii="Times New Roman" w:hAnsi="Times New Roman"/>
          <w:sz w:val="24"/>
          <w:szCs w:val="24"/>
        </w:rPr>
        <w:t xml:space="preserve"> Nevadan recovery framework and for the populations that have been most impacted</w:t>
      </w:r>
      <w:r w:rsidR="00AB1B87" w:rsidRPr="008331F1">
        <w:rPr>
          <w:rFonts w:ascii="Times New Roman" w:hAnsi="Times New Roman"/>
          <w:sz w:val="24"/>
          <w:szCs w:val="24"/>
        </w:rPr>
        <w:t>?</w:t>
      </w:r>
      <w:r w:rsidR="003F2634" w:rsidRPr="008331F1">
        <w:rPr>
          <w:rFonts w:ascii="Times New Roman" w:hAnsi="Times New Roman"/>
          <w:sz w:val="24"/>
          <w:szCs w:val="24"/>
        </w:rPr>
        <w:t xml:space="preserve"> </w:t>
      </w:r>
    </w:p>
    <w:p w14:paraId="7248865C" w14:textId="77777777" w:rsidR="00AB1B87" w:rsidRPr="008331F1" w:rsidRDefault="00AB1B87" w:rsidP="003F2634">
      <w:pPr>
        <w:pStyle w:val="PlainText"/>
        <w:rPr>
          <w:rFonts w:ascii="Times New Roman" w:hAnsi="Times New Roman"/>
          <w:sz w:val="24"/>
          <w:szCs w:val="24"/>
        </w:rPr>
      </w:pPr>
    </w:p>
    <w:p w14:paraId="1850B09E" w14:textId="77777777" w:rsidR="0027154D" w:rsidRPr="008331F1" w:rsidRDefault="003F2634" w:rsidP="003F2634">
      <w:pPr>
        <w:pStyle w:val="PlainText"/>
        <w:rPr>
          <w:rFonts w:ascii="Times New Roman" w:hAnsi="Times New Roman"/>
          <w:sz w:val="24"/>
          <w:szCs w:val="24"/>
        </w:rPr>
      </w:pPr>
      <w:r w:rsidRPr="008331F1">
        <w:rPr>
          <w:rFonts w:ascii="Times New Roman" w:hAnsi="Times New Roman"/>
          <w:sz w:val="24"/>
          <w:szCs w:val="24"/>
        </w:rPr>
        <w:t xml:space="preserve">I just wanted to very quickly just go through and kind of show you the working process we’ve gone through so </w:t>
      </w:r>
      <w:r w:rsidR="00AB1B87" w:rsidRPr="008331F1">
        <w:rPr>
          <w:rFonts w:ascii="Times New Roman" w:hAnsi="Times New Roman"/>
          <w:sz w:val="24"/>
          <w:szCs w:val="24"/>
        </w:rPr>
        <w:t xml:space="preserve">far </w:t>
      </w:r>
      <w:r w:rsidRPr="008331F1">
        <w:rPr>
          <w:rFonts w:ascii="Times New Roman" w:hAnsi="Times New Roman"/>
          <w:sz w:val="24"/>
          <w:szCs w:val="24"/>
        </w:rPr>
        <w:t>with the stakeholders we’ve held</w:t>
      </w:r>
      <w:r w:rsidR="00AB1B87" w:rsidRPr="008331F1">
        <w:rPr>
          <w:rFonts w:ascii="Times New Roman" w:hAnsi="Times New Roman"/>
          <w:sz w:val="24"/>
          <w:szCs w:val="24"/>
        </w:rPr>
        <w:t>. A</w:t>
      </w:r>
      <w:r w:rsidRPr="008331F1">
        <w:rPr>
          <w:rFonts w:ascii="Times New Roman" w:hAnsi="Times New Roman"/>
          <w:sz w:val="24"/>
          <w:szCs w:val="24"/>
        </w:rPr>
        <w:t>t three meetings we’ve had</w:t>
      </w:r>
      <w:r w:rsidR="00AB1B87" w:rsidRPr="008331F1">
        <w:rPr>
          <w:rFonts w:ascii="Times New Roman" w:hAnsi="Times New Roman"/>
          <w:sz w:val="24"/>
          <w:szCs w:val="24"/>
        </w:rPr>
        <w:t>,</w:t>
      </w:r>
      <w:r w:rsidRPr="008331F1">
        <w:rPr>
          <w:rFonts w:ascii="Times New Roman" w:hAnsi="Times New Roman"/>
          <w:sz w:val="24"/>
          <w:szCs w:val="24"/>
        </w:rPr>
        <w:t xml:space="preserve"> breakouts great attendance</w:t>
      </w:r>
      <w:r w:rsidR="00AB1B87" w:rsidRPr="008331F1">
        <w:rPr>
          <w:rFonts w:ascii="Times New Roman" w:hAnsi="Times New Roman"/>
          <w:sz w:val="24"/>
          <w:szCs w:val="24"/>
        </w:rPr>
        <w:t>.</w:t>
      </w:r>
      <w:r w:rsidRPr="008331F1">
        <w:rPr>
          <w:rFonts w:ascii="Times New Roman" w:hAnsi="Times New Roman"/>
          <w:sz w:val="24"/>
          <w:szCs w:val="24"/>
        </w:rPr>
        <w:t xml:space="preserve"> I have two team leads on the advisory committee</w:t>
      </w:r>
      <w:r w:rsidR="00B12A63" w:rsidRPr="008331F1">
        <w:rPr>
          <w:rFonts w:ascii="Times New Roman" w:hAnsi="Times New Roman"/>
          <w:sz w:val="24"/>
          <w:szCs w:val="24"/>
        </w:rPr>
        <w:t xml:space="preserve">. </w:t>
      </w:r>
      <w:r w:rsidRPr="008331F1">
        <w:rPr>
          <w:rFonts w:ascii="Times New Roman" w:hAnsi="Times New Roman"/>
          <w:sz w:val="24"/>
          <w:szCs w:val="24"/>
        </w:rPr>
        <w:t xml:space="preserve">Bill Brewer with the Nevada </w:t>
      </w:r>
      <w:r w:rsidR="00AB1B87" w:rsidRPr="008331F1">
        <w:rPr>
          <w:rFonts w:ascii="Times New Roman" w:hAnsi="Times New Roman"/>
          <w:sz w:val="24"/>
          <w:szCs w:val="24"/>
        </w:rPr>
        <w:t>R</w:t>
      </w:r>
      <w:r w:rsidRPr="008331F1">
        <w:rPr>
          <w:rFonts w:ascii="Times New Roman" w:hAnsi="Times New Roman"/>
          <w:sz w:val="24"/>
          <w:szCs w:val="24"/>
        </w:rPr>
        <w:t xml:space="preserve">eal Housing Authority is one of our team leads and Brooke </w:t>
      </w:r>
      <w:r w:rsidR="00AB1B87" w:rsidRPr="008331F1">
        <w:rPr>
          <w:rFonts w:ascii="Times New Roman" w:hAnsi="Times New Roman"/>
          <w:sz w:val="24"/>
          <w:szCs w:val="24"/>
        </w:rPr>
        <w:t>P</w:t>
      </w:r>
      <w:r w:rsidRPr="008331F1">
        <w:rPr>
          <w:rFonts w:ascii="Times New Roman" w:hAnsi="Times New Roman"/>
          <w:sz w:val="24"/>
          <w:szCs w:val="24"/>
        </w:rPr>
        <w:t>age with corporation for supportive housing</w:t>
      </w:r>
      <w:r w:rsidR="00AB1B87" w:rsidRPr="008331F1">
        <w:rPr>
          <w:rFonts w:ascii="Times New Roman" w:hAnsi="Times New Roman"/>
          <w:sz w:val="24"/>
          <w:szCs w:val="24"/>
        </w:rPr>
        <w:t>. W</w:t>
      </w:r>
      <w:r w:rsidR="00B12A63" w:rsidRPr="008331F1">
        <w:rPr>
          <w:rFonts w:ascii="Times New Roman" w:hAnsi="Times New Roman"/>
          <w:sz w:val="24"/>
          <w:szCs w:val="24"/>
        </w:rPr>
        <w:t>e have</w:t>
      </w:r>
      <w:r w:rsidRPr="008331F1">
        <w:rPr>
          <w:rFonts w:ascii="Times New Roman" w:hAnsi="Times New Roman"/>
          <w:sz w:val="24"/>
          <w:szCs w:val="24"/>
        </w:rPr>
        <w:t xml:space="preserve"> 14 lea</w:t>
      </w:r>
      <w:r w:rsidR="00B12A63" w:rsidRPr="008331F1">
        <w:rPr>
          <w:rFonts w:ascii="Times New Roman" w:hAnsi="Times New Roman"/>
          <w:sz w:val="24"/>
          <w:szCs w:val="24"/>
        </w:rPr>
        <w:t>ds</w:t>
      </w:r>
      <w:r w:rsidRPr="008331F1">
        <w:rPr>
          <w:rFonts w:ascii="Times New Roman" w:hAnsi="Times New Roman"/>
          <w:sz w:val="24"/>
          <w:szCs w:val="24"/>
        </w:rPr>
        <w:t xml:space="preserve"> overall</w:t>
      </w:r>
      <w:r w:rsidR="00B12A63" w:rsidRPr="008331F1">
        <w:rPr>
          <w:rFonts w:ascii="Times New Roman" w:hAnsi="Times New Roman"/>
          <w:sz w:val="24"/>
          <w:szCs w:val="24"/>
        </w:rPr>
        <w:t>. B</w:t>
      </w:r>
      <w:r w:rsidRPr="008331F1">
        <w:rPr>
          <w:rFonts w:ascii="Times New Roman" w:hAnsi="Times New Roman"/>
          <w:sz w:val="24"/>
          <w:szCs w:val="24"/>
        </w:rPr>
        <w:t xml:space="preserve">ut </w:t>
      </w:r>
      <w:r w:rsidR="00B12A63" w:rsidRPr="008331F1">
        <w:rPr>
          <w:rFonts w:ascii="Times New Roman" w:hAnsi="Times New Roman"/>
          <w:sz w:val="24"/>
          <w:szCs w:val="24"/>
        </w:rPr>
        <w:t>essentially,</w:t>
      </w:r>
      <w:r w:rsidRPr="008331F1">
        <w:rPr>
          <w:rFonts w:ascii="Times New Roman" w:hAnsi="Times New Roman"/>
          <w:sz w:val="24"/>
          <w:szCs w:val="24"/>
        </w:rPr>
        <w:t xml:space="preserve"> we started in May</w:t>
      </w:r>
      <w:r w:rsidR="00AB1B87" w:rsidRPr="008331F1">
        <w:rPr>
          <w:rFonts w:ascii="Times New Roman" w:hAnsi="Times New Roman"/>
          <w:sz w:val="24"/>
          <w:szCs w:val="24"/>
        </w:rPr>
        <w:t>,</w:t>
      </w:r>
      <w:r w:rsidRPr="008331F1">
        <w:rPr>
          <w:rFonts w:ascii="Times New Roman" w:hAnsi="Times New Roman"/>
          <w:sz w:val="24"/>
          <w:szCs w:val="24"/>
        </w:rPr>
        <w:t xml:space="preserve"> collecting information </w:t>
      </w:r>
      <w:r w:rsidR="00AB1B87" w:rsidRPr="008331F1">
        <w:rPr>
          <w:rFonts w:ascii="Times New Roman" w:hAnsi="Times New Roman"/>
          <w:sz w:val="24"/>
          <w:szCs w:val="24"/>
        </w:rPr>
        <w:t>for</w:t>
      </w:r>
      <w:r w:rsidRPr="008331F1">
        <w:rPr>
          <w:rFonts w:ascii="Times New Roman" w:hAnsi="Times New Roman"/>
          <w:sz w:val="24"/>
          <w:szCs w:val="24"/>
        </w:rPr>
        <w:t xml:space="preserve"> stakeholders how do you think Nevada should prioritize ARP funds within affordable housing</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M</w:t>
      </w:r>
      <w:r w:rsidRPr="008331F1">
        <w:rPr>
          <w:rFonts w:ascii="Times New Roman" w:hAnsi="Times New Roman"/>
          <w:sz w:val="24"/>
          <w:szCs w:val="24"/>
        </w:rPr>
        <w:t>ore affordable housing came forward of course</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P</w:t>
      </w:r>
      <w:r w:rsidRPr="008331F1">
        <w:rPr>
          <w:rFonts w:ascii="Times New Roman" w:hAnsi="Times New Roman"/>
          <w:sz w:val="24"/>
          <w:szCs w:val="24"/>
        </w:rPr>
        <w:t>ermanent supportive housing</w:t>
      </w:r>
      <w:r w:rsidR="00B12A63" w:rsidRPr="008331F1">
        <w:rPr>
          <w:rFonts w:ascii="Times New Roman" w:hAnsi="Times New Roman"/>
          <w:sz w:val="24"/>
          <w:szCs w:val="24"/>
        </w:rPr>
        <w:t>,</w:t>
      </w:r>
      <w:r w:rsidRPr="008331F1">
        <w:rPr>
          <w:rFonts w:ascii="Times New Roman" w:hAnsi="Times New Roman"/>
          <w:sz w:val="24"/>
          <w:szCs w:val="24"/>
        </w:rPr>
        <w:t xml:space="preserve"> homeownership</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homelessnes</w:t>
      </w:r>
      <w:r w:rsidRPr="008331F1">
        <w:rPr>
          <w:rFonts w:ascii="Times New Roman" w:hAnsi="Times New Roman"/>
          <w:sz w:val="24"/>
          <w:szCs w:val="24"/>
        </w:rPr>
        <w:t>s</w:t>
      </w:r>
      <w:r w:rsidR="00B12A63" w:rsidRPr="008331F1">
        <w:rPr>
          <w:rFonts w:ascii="Times New Roman" w:hAnsi="Times New Roman"/>
          <w:sz w:val="24"/>
          <w:szCs w:val="24"/>
        </w:rPr>
        <w:t>,</w:t>
      </w:r>
      <w:r w:rsidRPr="008331F1">
        <w:rPr>
          <w:rFonts w:ascii="Times New Roman" w:hAnsi="Times New Roman"/>
          <w:sz w:val="24"/>
          <w:szCs w:val="24"/>
        </w:rPr>
        <w:t xml:space="preserve"> so we collected that information and based on that we divided the task force into four working teams to go into more depth</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I</w:t>
      </w:r>
      <w:r w:rsidRPr="008331F1">
        <w:rPr>
          <w:rFonts w:ascii="Times New Roman" w:hAnsi="Times New Roman"/>
          <w:sz w:val="24"/>
          <w:szCs w:val="24"/>
        </w:rPr>
        <w:t>n our teams</w:t>
      </w:r>
      <w:r w:rsidR="008B4331" w:rsidRPr="008331F1">
        <w:rPr>
          <w:rFonts w:ascii="Times New Roman" w:hAnsi="Times New Roman"/>
          <w:sz w:val="24"/>
          <w:szCs w:val="24"/>
        </w:rPr>
        <w:t>,</w:t>
      </w:r>
      <w:r w:rsidRPr="008331F1">
        <w:rPr>
          <w:rFonts w:ascii="Times New Roman" w:hAnsi="Times New Roman"/>
          <w:sz w:val="24"/>
          <w:szCs w:val="24"/>
        </w:rPr>
        <w:t xml:space="preserve"> are affordable housing</w:t>
      </w:r>
      <w:r w:rsidR="00B12A63" w:rsidRPr="008331F1">
        <w:rPr>
          <w:rFonts w:ascii="Times New Roman" w:hAnsi="Times New Roman"/>
          <w:sz w:val="24"/>
          <w:szCs w:val="24"/>
        </w:rPr>
        <w:t>,</w:t>
      </w:r>
      <w:r w:rsidRPr="008331F1">
        <w:rPr>
          <w:rFonts w:ascii="Times New Roman" w:hAnsi="Times New Roman"/>
          <w:sz w:val="24"/>
          <w:szCs w:val="24"/>
        </w:rPr>
        <w:t xml:space="preserve"> development</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 xml:space="preserve">multifamily, </w:t>
      </w:r>
      <w:r w:rsidRPr="008331F1">
        <w:rPr>
          <w:rFonts w:ascii="Times New Roman" w:hAnsi="Times New Roman"/>
          <w:sz w:val="24"/>
          <w:szCs w:val="24"/>
        </w:rPr>
        <w:t>rentals</w:t>
      </w:r>
      <w:r w:rsidR="00B12A63" w:rsidRPr="008331F1">
        <w:rPr>
          <w:rFonts w:ascii="Times New Roman" w:hAnsi="Times New Roman"/>
          <w:sz w:val="24"/>
          <w:szCs w:val="24"/>
        </w:rPr>
        <w:t>,</w:t>
      </w:r>
      <w:r w:rsidRPr="008331F1">
        <w:rPr>
          <w:rFonts w:ascii="Times New Roman" w:hAnsi="Times New Roman"/>
          <w:sz w:val="24"/>
          <w:szCs w:val="24"/>
        </w:rPr>
        <w:t xml:space="preserve"> permanent supportive housing</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preservation,</w:t>
      </w:r>
      <w:r w:rsidRPr="008331F1">
        <w:rPr>
          <w:rFonts w:ascii="Times New Roman" w:hAnsi="Times New Roman"/>
          <w:sz w:val="24"/>
          <w:szCs w:val="24"/>
        </w:rPr>
        <w:t xml:space="preserve"> and affordable home ownership</w:t>
      </w:r>
      <w:r w:rsidR="00B12A63" w:rsidRPr="008331F1">
        <w:rPr>
          <w:rFonts w:ascii="Times New Roman" w:hAnsi="Times New Roman"/>
          <w:sz w:val="24"/>
          <w:szCs w:val="24"/>
        </w:rPr>
        <w:t>.</w:t>
      </w:r>
      <w:r w:rsidRPr="008331F1">
        <w:rPr>
          <w:rFonts w:ascii="Times New Roman" w:hAnsi="Times New Roman"/>
          <w:sz w:val="24"/>
          <w:szCs w:val="24"/>
        </w:rPr>
        <w:t xml:space="preserve"> </w:t>
      </w:r>
      <w:r w:rsidR="00B12A63" w:rsidRPr="008331F1">
        <w:rPr>
          <w:rFonts w:ascii="Times New Roman" w:hAnsi="Times New Roman"/>
          <w:sz w:val="24"/>
          <w:szCs w:val="24"/>
        </w:rPr>
        <w:t>So,</w:t>
      </w:r>
      <w:r w:rsidRPr="008331F1">
        <w:rPr>
          <w:rFonts w:ascii="Times New Roman" w:hAnsi="Times New Roman"/>
          <w:sz w:val="24"/>
          <w:szCs w:val="24"/>
        </w:rPr>
        <w:t xml:space="preserve"> the task force has brainstormed a bunch of ideas additionally</w:t>
      </w:r>
      <w:r w:rsidR="00B12A63" w:rsidRPr="008331F1">
        <w:rPr>
          <w:rFonts w:ascii="Times New Roman" w:hAnsi="Times New Roman"/>
          <w:sz w:val="24"/>
          <w:szCs w:val="24"/>
        </w:rPr>
        <w:t>.</w:t>
      </w:r>
      <w:r w:rsidRPr="008331F1">
        <w:rPr>
          <w:rFonts w:ascii="Times New Roman" w:hAnsi="Times New Roman"/>
          <w:sz w:val="24"/>
          <w:szCs w:val="24"/>
        </w:rPr>
        <w:t xml:space="preserve"> I collected them from that webinar</w:t>
      </w:r>
      <w:r w:rsidR="00B12A63" w:rsidRPr="008331F1">
        <w:rPr>
          <w:rFonts w:ascii="Times New Roman" w:hAnsi="Times New Roman"/>
          <w:sz w:val="24"/>
          <w:szCs w:val="24"/>
        </w:rPr>
        <w:t xml:space="preserve">. </w:t>
      </w:r>
      <w:r w:rsidR="0027154D" w:rsidRPr="008331F1">
        <w:rPr>
          <w:rFonts w:ascii="Times New Roman" w:hAnsi="Times New Roman"/>
          <w:sz w:val="24"/>
          <w:szCs w:val="24"/>
        </w:rPr>
        <w:t>Twenty-two</w:t>
      </w:r>
      <w:r w:rsidRPr="008331F1">
        <w:rPr>
          <w:rFonts w:ascii="Times New Roman" w:hAnsi="Times New Roman"/>
          <w:sz w:val="24"/>
          <w:szCs w:val="24"/>
        </w:rPr>
        <w:t xml:space="preserve"> ideas came forward and kind of categorize them in those four buckets they’re color-coded </w:t>
      </w:r>
      <w:r w:rsidR="00B12A63" w:rsidRPr="008331F1">
        <w:rPr>
          <w:rFonts w:ascii="Times New Roman" w:hAnsi="Times New Roman"/>
          <w:sz w:val="24"/>
          <w:szCs w:val="24"/>
        </w:rPr>
        <w:t>here,</w:t>
      </w:r>
      <w:r w:rsidRPr="008331F1">
        <w:rPr>
          <w:rFonts w:ascii="Times New Roman" w:hAnsi="Times New Roman"/>
          <w:sz w:val="24"/>
          <w:szCs w:val="24"/>
        </w:rPr>
        <w:t xml:space="preserve"> and we raided them internally as a task force</w:t>
      </w:r>
      <w:r w:rsidR="00B12A63" w:rsidRPr="008331F1">
        <w:rPr>
          <w:rFonts w:ascii="Times New Roman" w:hAnsi="Times New Roman"/>
          <w:sz w:val="24"/>
          <w:szCs w:val="24"/>
        </w:rPr>
        <w:t>.</w:t>
      </w:r>
      <w:r w:rsidRPr="008331F1">
        <w:rPr>
          <w:rFonts w:ascii="Times New Roman" w:hAnsi="Times New Roman"/>
          <w:sz w:val="24"/>
          <w:szCs w:val="24"/>
        </w:rPr>
        <w:t xml:space="preserve"> </w:t>
      </w:r>
    </w:p>
    <w:p w14:paraId="57A1AB07" w14:textId="77777777" w:rsidR="0027154D" w:rsidRPr="008331F1" w:rsidRDefault="0027154D" w:rsidP="003F2634">
      <w:pPr>
        <w:pStyle w:val="PlainText"/>
        <w:rPr>
          <w:rFonts w:ascii="Times New Roman" w:hAnsi="Times New Roman"/>
          <w:sz w:val="24"/>
          <w:szCs w:val="24"/>
        </w:rPr>
      </w:pPr>
    </w:p>
    <w:p w14:paraId="269A1006" w14:textId="77777777" w:rsidR="0027154D" w:rsidRPr="008331F1" w:rsidRDefault="00B12A63" w:rsidP="003F2634">
      <w:pPr>
        <w:pStyle w:val="PlainText"/>
        <w:rPr>
          <w:rFonts w:ascii="Times New Roman" w:hAnsi="Times New Roman"/>
          <w:sz w:val="24"/>
          <w:szCs w:val="24"/>
        </w:rPr>
      </w:pPr>
      <w:r w:rsidRPr="008331F1">
        <w:rPr>
          <w:rFonts w:ascii="Times New Roman" w:hAnsi="Times New Roman"/>
          <w:sz w:val="24"/>
          <w:szCs w:val="24"/>
        </w:rPr>
        <w:t>H</w:t>
      </w:r>
      <w:r w:rsidR="003F2634" w:rsidRPr="008331F1">
        <w:rPr>
          <w:rFonts w:ascii="Times New Roman" w:hAnsi="Times New Roman"/>
          <w:sz w:val="24"/>
          <w:szCs w:val="24"/>
        </w:rPr>
        <w:t>ey how important do you think this priority is</w:t>
      </w:r>
      <w:r w:rsidR="0027154D"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A</w:t>
      </w:r>
      <w:r w:rsidR="003F2634" w:rsidRPr="008331F1">
        <w:rPr>
          <w:rFonts w:ascii="Times New Roman" w:hAnsi="Times New Roman"/>
          <w:sz w:val="24"/>
          <w:szCs w:val="24"/>
        </w:rPr>
        <w:t xml:space="preserve">nd </w:t>
      </w:r>
      <w:r w:rsidR="00ED1452" w:rsidRPr="008331F1">
        <w:rPr>
          <w:rFonts w:ascii="Times New Roman" w:hAnsi="Times New Roman"/>
          <w:sz w:val="24"/>
          <w:szCs w:val="24"/>
        </w:rPr>
        <w:t>so,</w:t>
      </w:r>
      <w:r w:rsidR="003F2634" w:rsidRPr="008331F1">
        <w:rPr>
          <w:rFonts w:ascii="Times New Roman" w:hAnsi="Times New Roman"/>
          <w:sz w:val="24"/>
          <w:szCs w:val="24"/>
        </w:rPr>
        <w:t xml:space="preserve"> we move through that process again at a task force meeting and I utilize both in person meetings</w:t>
      </w:r>
      <w:r w:rsidR="0027154D" w:rsidRPr="008331F1">
        <w:rPr>
          <w:rFonts w:ascii="Times New Roman" w:hAnsi="Times New Roman"/>
          <w:sz w:val="24"/>
          <w:szCs w:val="24"/>
        </w:rPr>
        <w:t>.</w:t>
      </w:r>
      <w:r w:rsidR="003F2634" w:rsidRPr="008331F1">
        <w:rPr>
          <w:rFonts w:ascii="Times New Roman" w:hAnsi="Times New Roman"/>
          <w:sz w:val="24"/>
          <w:szCs w:val="24"/>
        </w:rPr>
        <w:t xml:space="preserve"> I collect feedback via email and then I also use polling to help gather all the input because the task force is quite large</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S</w:t>
      </w:r>
      <w:r w:rsidR="003F2634" w:rsidRPr="008331F1">
        <w:rPr>
          <w:rFonts w:ascii="Times New Roman" w:hAnsi="Times New Roman"/>
          <w:sz w:val="24"/>
          <w:szCs w:val="24"/>
        </w:rPr>
        <w:t>o</w:t>
      </w:r>
      <w:r w:rsidR="0027154D" w:rsidRPr="008331F1">
        <w:rPr>
          <w:rFonts w:ascii="Times New Roman" w:hAnsi="Times New Roman"/>
          <w:sz w:val="24"/>
          <w:szCs w:val="24"/>
        </w:rPr>
        <w:t>,</w:t>
      </w:r>
      <w:r w:rsidR="003F2634" w:rsidRPr="008331F1">
        <w:rPr>
          <w:rFonts w:ascii="Times New Roman" w:hAnsi="Times New Roman"/>
          <w:sz w:val="24"/>
          <w:szCs w:val="24"/>
        </w:rPr>
        <w:t xml:space="preserve"> that’s one example of where we’re going </w:t>
      </w:r>
      <w:r w:rsidRPr="008331F1">
        <w:rPr>
          <w:rFonts w:ascii="Times New Roman" w:hAnsi="Times New Roman"/>
          <w:sz w:val="24"/>
          <w:szCs w:val="24"/>
        </w:rPr>
        <w:t>now</w:t>
      </w:r>
      <w:r w:rsidR="0027154D" w:rsidRPr="008331F1">
        <w:rPr>
          <w:rFonts w:ascii="Times New Roman" w:hAnsi="Times New Roman"/>
          <w:sz w:val="24"/>
          <w:szCs w:val="24"/>
        </w:rPr>
        <w:t>. W</w:t>
      </w:r>
      <w:r w:rsidR="003F2634" w:rsidRPr="008331F1">
        <w:rPr>
          <w:rFonts w:ascii="Times New Roman" w:hAnsi="Times New Roman"/>
          <w:sz w:val="24"/>
          <w:szCs w:val="24"/>
        </w:rPr>
        <w:t xml:space="preserve">e also want to </w:t>
      </w:r>
      <w:r w:rsidRPr="008331F1">
        <w:rPr>
          <w:rFonts w:ascii="Times New Roman" w:hAnsi="Times New Roman"/>
          <w:sz w:val="24"/>
          <w:szCs w:val="24"/>
        </w:rPr>
        <w:t xml:space="preserve">say </w:t>
      </w:r>
      <w:r w:rsidR="00B56D8A" w:rsidRPr="008331F1">
        <w:rPr>
          <w:rFonts w:ascii="Times New Roman" w:hAnsi="Times New Roman"/>
          <w:sz w:val="24"/>
          <w:szCs w:val="24"/>
        </w:rPr>
        <w:t>all</w:t>
      </w:r>
      <w:r w:rsidR="003F2634" w:rsidRPr="008331F1">
        <w:rPr>
          <w:rFonts w:ascii="Times New Roman" w:hAnsi="Times New Roman"/>
          <w:sz w:val="24"/>
          <w:szCs w:val="24"/>
        </w:rPr>
        <w:t xml:space="preserve"> these examples as we develop a final recommendation will be included in our final recommendation</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W</w:t>
      </w:r>
      <w:r w:rsidR="003F2634" w:rsidRPr="008331F1">
        <w:rPr>
          <w:rFonts w:ascii="Times New Roman" w:hAnsi="Times New Roman"/>
          <w:sz w:val="24"/>
          <w:szCs w:val="24"/>
        </w:rPr>
        <w:t xml:space="preserve">e’re not going to </w:t>
      </w:r>
      <w:r w:rsidRPr="008331F1">
        <w:rPr>
          <w:rFonts w:ascii="Times New Roman" w:hAnsi="Times New Roman"/>
          <w:sz w:val="24"/>
          <w:szCs w:val="24"/>
        </w:rPr>
        <w:t>self-censor</w:t>
      </w:r>
      <w:r w:rsidR="003F2634" w:rsidRPr="008331F1">
        <w:rPr>
          <w:rFonts w:ascii="Times New Roman" w:hAnsi="Times New Roman"/>
          <w:sz w:val="24"/>
          <w:szCs w:val="24"/>
        </w:rPr>
        <w:t xml:space="preserve"> any of these great ideas on how our stakeholders think that the state can use its funds for affordable housing</w:t>
      </w:r>
      <w:r w:rsidR="0027154D" w:rsidRPr="008331F1">
        <w:rPr>
          <w:rFonts w:ascii="Times New Roman" w:hAnsi="Times New Roman"/>
          <w:sz w:val="24"/>
          <w:szCs w:val="24"/>
        </w:rPr>
        <w:t>. T</w:t>
      </w:r>
      <w:r w:rsidR="003F2634" w:rsidRPr="008331F1">
        <w:rPr>
          <w:rFonts w:ascii="Times New Roman" w:hAnsi="Times New Roman"/>
          <w:sz w:val="24"/>
          <w:szCs w:val="24"/>
        </w:rPr>
        <w:t>hat said</w:t>
      </w:r>
      <w:r w:rsidR="0027154D" w:rsidRPr="008331F1">
        <w:rPr>
          <w:rFonts w:ascii="Times New Roman" w:hAnsi="Times New Roman"/>
          <w:sz w:val="24"/>
          <w:szCs w:val="24"/>
        </w:rPr>
        <w:t>,</w:t>
      </w:r>
      <w:r w:rsidR="003F2634" w:rsidRPr="008331F1">
        <w:rPr>
          <w:rFonts w:ascii="Times New Roman" w:hAnsi="Times New Roman"/>
          <w:sz w:val="24"/>
          <w:szCs w:val="24"/>
        </w:rPr>
        <w:t xml:space="preserve"> we have been able to narrow it down to four buckets of funding that can include </w:t>
      </w:r>
      <w:r w:rsidR="00B56D8A" w:rsidRPr="008331F1">
        <w:rPr>
          <w:rFonts w:ascii="Times New Roman" w:hAnsi="Times New Roman"/>
          <w:sz w:val="24"/>
          <w:szCs w:val="24"/>
        </w:rPr>
        <w:t>all</w:t>
      </w:r>
      <w:r w:rsidR="003F2634" w:rsidRPr="008331F1">
        <w:rPr>
          <w:rFonts w:ascii="Times New Roman" w:hAnsi="Times New Roman"/>
          <w:sz w:val="24"/>
          <w:szCs w:val="24"/>
        </w:rPr>
        <w:t xml:space="preserve"> these initiatives depending on how the eligibility comes out on these initiatives in the end</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p>
    <w:p w14:paraId="71E93450" w14:textId="77777777" w:rsidR="0027154D" w:rsidRPr="008331F1" w:rsidRDefault="0027154D" w:rsidP="003F2634">
      <w:pPr>
        <w:pStyle w:val="PlainText"/>
        <w:rPr>
          <w:rFonts w:ascii="Times New Roman" w:hAnsi="Times New Roman"/>
          <w:sz w:val="24"/>
          <w:szCs w:val="24"/>
        </w:rPr>
      </w:pPr>
    </w:p>
    <w:p w14:paraId="6C190C21" w14:textId="1C67EFCB" w:rsidR="000D6843" w:rsidRPr="008331F1" w:rsidRDefault="00223A49" w:rsidP="003F2634">
      <w:pPr>
        <w:pStyle w:val="PlainText"/>
        <w:rPr>
          <w:rFonts w:ascii="Times New Roman" w:hAnsi="Times New Roman"/>
          <w:sz w:val="24"/>
          <w:szCs w:val="24"/>
        </w:rPr>
      </w:pPr>
      <w:r w:rsidRPr="008331F1">
        <w:rPr>
          <w:rFonts w:ascii="Times New Roman" w:hAnsi="Times New Roman"/>
          <w:sz w:val="24"/>
          <w:szCs w:val="24"/>
        </w:rPr>
        <w:t>So,</w:t>
      </w:r>
      <w:r w:rsidR="003F2634" w:rsidRPr="008331F1">
        <w:rPr>
          <w:rFonts w:ascii="Times New Roman" w:hAnsi="Times New Roman"/>
          <w:sz w:val="24"/>
          <w:szCs w:val="24"/>
        </w:rPr>
        <w:t xml:space="preserve"> one of the things I’ve been pressing people since we started was how much</w:t>
      </w:r>
      <w:r w:rsidR="0027154D" w:rsidRPr="008331F1">
        <w:rPr>
          <w:rFonts w:ascii="Times New Roman" w:hAnsi="Times New Roman"/>
          <w:sz w:val="24"/>
          <w:szCs w:val="24"/>
        </w:rPr>
        <w:t>?</w:t>
      </w:r>
      <w:r w:rsidR="003F2634" w:rsidRPr="008331F1">
        <w:rPr>
          <w:rFonts w:ascii="Times New Roman" w:hAnsi="Times New Roman"/>
          <w:sz w:val="24"/>
          <w:szCs w:val="24"/>
        </w:rPr>
        <w:t xml:space="preserve"> </w:t>
      </w:r>
      <w:r w:rsidR="00D53B3D" w:rsidRPr="008331F1">
        <w:rPr>
          <w:rFonts w:ascii="Times New Roman" w:hAnsi="Times New Roman"/>
          <w:sz w:val="24"/>
          <w:szCs w:val="24"/>
        </w:rPr>
        <w:t>D</w:t>
      </w:r>
      <w:r w:rsidR="003F2634" w:rsidRPr="008331F1">
        <w:rPr>
          <w:rFonts w:ascii="Times New Roman" w:hAnsi="Times New Roman"/>
          <w:sz w:val="24"/>
          <w:szCs w:val="24"/>
        </w:rPr>
        <w:t>oes anyone know</w:t>
      </w:r>
      <w:r w:rsidR="0027154D" w:rsidRPr="008331F1">
        <w:rPr>
          <w:rFonts w:ascii="Times New Roman" w:hAnsi="Times New Roman"/>
          <w:sz w:val="24"/>
          <w:szCs w:val="24"/>
        </w:rPr>
        <w:t>?</w:t>
      </w:r>
      <w:r w:rsidR="003F2634" w:rsidRPr="008331F1">
        <w:rPr>
          <w:rFonts w:ascii="Times New Roman" w:hAnsi="Times New Roman"/>
          <w:sz w:val="24"/>
          <w:szCs w:val="24"/>
        </w:rPr>
        <w:t xml:space="preserve"> </w:t>
      </w:r>
      <w:r w:rsidR="00D53B3D" w:rsidRPr="008331F1">
        <w:rPr>
          <w:rFonts w:ascii="Times New Roman" w:hAnsi="Times New Roman"/>
          <w:sz w:val="24"/>
          <w:szCs w:val="24"/>
        </w:rPr>
        <w:t>A</w:t>
      </w:r>
      <w:r w:rsidR="003F2634" w:rsidRPr="008331F1">
        <w:rPr>
          <w:rFonts w:ascii="Times New Roman" w:hAnsi="Times New Roman"/>
          <w:sz w:val="24"/>
          <w:szCs w:val="24"/>
        </w:rPr>
        <w:t xml:space="preserve">nd what’s </w:t>
      </w:r>
      <w:r w:rsidR="00B56D8A" w:rsidRPr="008331F1">
        <w:rPr>
          <w:rFonts w:ascii="Times New Roman" w:hAnsi="Times New Roman"/>
          <w:sz w:val="24"/>
          <w:szCs w:val="24"/>
        </w:rPr>
        <w:t>cool</w:t>
      </w:r>
      <w:r w:rsidR="003F2634" w:rsidRPr="008331F1">
        <w:rPr>
          <w:rFonts w:ascii="Times New Roman" w:hAnsi="Times New Roman"/>
          <w:sz w:val="24"/>
          <w:szCs w:val="24"/>
        </w:rPr>
        <w:t xml:space="preserve"> is nobody would say how much</w:t>
      </w:r>
      <w:r w:rsidR="00D53B3D" w:rsidRPr="008331F1">
        <w:rPr>
          <w:rFonts w:ascii="Times New Roman" w:hAnsi="Times New Roman"/>
          <w:sz w:val="24"/>
          <w:szCs w:val="24"/>
        </w:rPr>
        <w:t>. E</w:t>
      </w:r>
      <w:r w:rsidR="003F2634" w:rsidRPr="008331F1">
        <w:rPr>
          <w:rFonts w:ascii="Times New Roman" w:hAnsi="Times New Roman"/>
          <w:sz w:val="24"/>
          <w:szCs w:val="24"/>
        </w:rPr>
        <w:t>verybody wanted to know a little bit more about our gaps</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r w:rsidR="003F2634" w:rsidRPr="008331F1">
        <w:rPr>
          <w:rFonts w:ascii="Times New Roman" w:hAnsi="Times New Roman"/>
          <w:sz w:val="24"/>
          <w:szCs w:val="24"/>
        </w:rPr>
        <w:lastRenderedPageBreak/>
        <w:t>wanted to have some more discussions around what we currently do</w:t>
      </w:r>
      <w:r w:rsidR="00D53B3D" w:rsidRPr="008331F1">
        <w:rPr>
          <w:rFonts w:ascii="Times New Roman" w:hAnsi="Times New Roman"/>
          <w:sz w:val="24"/>
          <w:szCs w:val="24"/>
        </w:rPr>
        <w:t>,</w:t>
      </w:r>
      <w:r w:rsidR="003F2634" w:rsidRPr="008331F1">
        <w:rPr>
          <w:rFonts w:ascii="Times New Roman" w:hAnsi="Times New Roman"/>
          <w:sz w:val="24"/>
          <w:szCs w:val="24"/>
        </w:rPr>
        <w:t xml:space="preserve"> and how much does it </w:t>
      </w:r>
      <w:r w:rsidR="00B855E6" w:rsidRPr="008331F1">
        <w:rPr>
          <w:rFonts w:ascii="Times New Roman" w:hAnsi="Times New Roman"/>
          <w:sz w:val="24"/>
          <w:szCs w:val="24"/>
        </w:rPr>
        <w:t>cost</w:t>
      </w:r>
      <w:r w:rsidR="003F2634" w:rsidRPr="008331F1">
        <w:rPr>
          <w:rFonts w:ascii="Times New Roman" w:hAnsi="Times New Roman"/>
          <w:sz w:val="24"/>
          <w:szCs w:val="24"/>
        </w:rPr>
        <w:t xml:space="preserve"> to develop affordable housing</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So,</w:t>
      </w:r>
      <w:r w:rsidR="003F2634" w:rsidRPr="008331F1">
        <w:rPr>
          <w:rFonts w:ascii="Times New Roman" w:hAnsi="Times New Roman"/>
          <w:sz w:val="24"/>
          <w:szCs w:val="24"/>
        </w:rPr>
        <w:t xml:space="preserve"> on July 15 it was </w:t>
      </w:r>
      <w:r w:rsidR="000D6843" w:rsidRPr="008331F1">
        <w:rPr>
          <w:rFonts w:ascii="Times New Roman" w:hAnsi="Times New Roman"/>
          <w:sz w:val="24"/>
          <w:szCs w:val="24"/>
        </w:rPr>
        <w:t>great</w:t>
      </w:r>
      <w:r w:rsidR="003F2634" w:rsidRPr="008331F1">
        <w:rPr>
          <w:rFonts w:ascii="Times New Roman" w:hAnsi="Times New Roman"/>
          <w:sz w:val="24"/>
          <w:szCs w:val="24"/>
        </w:rPr>
        <w:t xml:space="preserve"> we put forward a bunch of questions to enterprise community partners and I would like to give a shout out to Schwab </w:t>
      </w:r>
      <w:r w:rsidR="00D53B3D" w:rsidRPr="008331F1">
        <w:rPr>
          <w:rFonts w:ascii="Times New Roman" w:hAnsi="Times New Roman"/>
          <w:sz w:val="24"/>
          <w:szCs w:val="24"/>
        </w:rPr>
        <w:t>B</w:t>
      </w:r>
      <w:r w:rsidR="003F2634" w:rsidRPr="008331F1">
        <w:rPr>
          <w:rFonts w:ascii="Times New Roman" w:hAnsi="Times New Roman"/>
          <w:sz w:val="24"/>
          <w:szCs w:val="24"/>
        </w:rPr>
        <w:t>ank</w:t>
      </w:r>
      <w:r w:rsidR="0027154D" w:rsidRPr="008331F1">
        <w:rPr>
          <w:rFonts w:ascii="Times New Roman" w:hAnsi="Times New Roman"/>
          <w:sz w:val="24"/>
          <w:szCs w:val="24"/>
        </w:rPr>
        <w:t xml:space="preserve"> who have</w:t>
      </w:r>
      <w:r w:rsidR="00BE46F9" w:rsidRPr="008331F1">
        <w:rPr>
          <w:rFonts w:ascii="Times New Roman" w:hAnsi="Times New Roman"/>
          <w:sz w:val="24"/>
          <w:szCs w:val="24"/>
        </w:rPr>
        <w:t xml:space="preserve"> </w:t>
      </w:r>
      <w:r w:rsidR="003F2634" w:rsidRPr="008331F1">
        <w:rPr>
          <w:rFonts w:ascii="Times New Roman" w:hAnsi="Times New Roman"/>
          <w:sz w:val="24"/>
          <w:szCs w:val="24"/>
        </w:rPr>
        <w:t xml:space="preserve">been providing generously through grant technical </w:t>
      </w:r>
      <w:r w:rsidRPr="008331F1">
        <w:rPr>
          <w:rFonts w:ascii="Times New Roman" w:hAnsi="Times New Roman"/>
          <w:sz w:val="24"/>
          <w:szCs w:val="24"/>
        </w:rPr>
        <w:t>assistance of</w:t>
      </w:r>
      <w:r w:rsidR="003F2634" w:rsidRPr="008331F1">
        <w:rPr>
          <w:rFonts w:ascii="Times New Roman" w:hAnsi="Times New Roman"/>
          <w:sz w:val="24"/>
          <w:szCs w:val="24"/>
        </w:rPr>
        <w:t xml:space="preserve"> enterprise for the coalition</w:t>
      </w:r>
      <w:r w:rsidR="000D6843" w:rsidRPr="008331F1">
        <w:rPr>
          <w:rFonts w:ascii="Times New Roman" w:hAnsi="Times New Roman"/>
          <w:sz w:val="24"/>
          <w:szCs w:val="24"/>
        </w:rPr>
        <w:t>,</w:t>
      </w:r>
      <w:r w:rsidR="003F2634" w:rsidRPr="008331F1">
        <w:rPr>
          <w:rFonts w:ascii="Times New Roman" w:hAnsi="Times New Roman"/>
          <w:sz w:val="24"/>
          <w:szCs w:val="24"/>
        </w:rPr>
        <w:t xml:space="preserve"> and of course as a national organization for affordable housing</w:t>
      </w:r>
      <w:r w:rsidR="000D6843" w:rsidRPr="008331F1">
        <w:rPr>
          <w:rFonts w:ascii="Times New Roman" w:hAnsi="Times New Roman"/>
          <w:sz w:val="24"/>
          <w:szCs w:val="24"/>
        </w:rPr>
        <w:t>,</w:t>
      </w:r>
      <w:r w:rsidR="003F2634" w:rsidRPr="008331F1">
        <w:rPr>
          <w:rFonts w:ascii="Times New Roman" w:hAnsi="Times New Roman"/>
          <w:sz w:val="24"/>
          <w:szCs w:val="24"/>
        </w:rPr>
        <w:t xml:space="preserve"> it’s been awesome to have their expertise</w:t>
      </w:r>
      <w:r w:rsidR="000D6843" w:rsidRPr="008331F1">
        <w:rPr>
          <w:rFonts w:ascii="Times New Roman" w:hAnsi="Times New Roman"/>
          <w:sz w:val="24"/>
          <w:szCs w:val="24"/>
        </w:rPr>
        <w:t xml:space="preserve"> as well as being</w:t>
      </w:r>
      <w:r w:rsidR="003F2634" w:rsidRPr="008331F1">
        <w:rPr>
          <w:rFonts w:ascii="Times New Roman" w:hAnsi="Times New Roman"/>
          <w:sz w:val="24"/>
          <w:szCs w:val="24"/>
        </w:rPr>
        <w:t xml:space="preserve"> a third-party</w:t>
      </w:r>
      <w:r w:rsidR="000D6843" w:rsidRPr="008331F1">
        <w:rPr>
          <w:rFonts w:ascii="Times New Roman" w:hAnsi="Times New Roman"/>
          <w:sz w:val="24"/>
          <w:szCs w:val="24"/>
        </w:rPr>
        <w:t>,</w:t>
      </w:r>
      <w:r w:rsidR="003F2634" w:rsidRPr="008331F1">
        <w:rPr>
          <w:rFonts w:ascii="Times New Roman" w:hAnsi="Times New Roman"/>
          <w:sz w:val="24"/>
          <w:szCs w:val="24"/>
        </w:rPr>
        <w:t xml:space="preserve"> which is always helpful to </w:t>
      </w:r>
      <w:r w:rsidR="00B40C1B" w:rsidRPr="008331F1">
        <w:rPr>
          <w:rFonts w:ascii="Times New Roman" w:hAnsi="Times New Roman"/>
          <w:sz w:val="24"/>
          <w:szCs w:val="24"/>
        </w:rPr>
        <w:t>help</w:t>
      </w:r>
      <w:r w:rsidR="003F2634" w:rsidRPr="008331F1">
        <w:rPr>
          <w:rFonts w:ascii="Times New Roman" w:hAnsi="Times New Roman"/>
          <w:sz w:val="24"/>
          <w:szCs w:val="24"/>
        </w:rPr>
        <w:t xml:space="preserve"> with conversation</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p>
    <w:p w14:paraId="697EFCD4" w14:textId="77777777" w:rsidR="000D6843" w:rsidRPr="008331F1" w:rsidRDefault="000D6843" w:rsidP="003F2634">
      <w:pPr>
        <w:pStyle w:val="PlainText"/>
        <w:rPr>
          <w:rFonts w:ascii="Times New Roman" w:hAnsi="Times New Roman"/>
          <w:sz w:val="24"/>
          <w:szCs w:val="24"/>
        </w:rPr>
      </w:pPr>
    </w:p>
    <w:p w14:paraId="78B415B9" w14:textId="77777777" w:rsidR="0063009F" w:rsidRPr="008331F1" w:rsidRDefault="000D6843" w:rsidP="003F2634">
      <w:pPr>
        <w:pStyle w:val="PlainText"/>
        <w:rPr>
          <w:rFonts w:ascii="Times New Roman" w:hAnsi="Times New Roman"/>
          <w:sz w:val="24"/>
          <w:szCs w:val="24"/>
        </w:rPr>
      </w:pPr>
      <w:r w:rsidRPr="008331F1">
        <w:rPr>
          <w:rFonts w:ascii="Times New Roman" w:hAnsi="Times New Roman"/>
          <w:sz w:val="24"/>
          <w:szCs w:val="24"/>
        </w:rPr>
        <w:t>B</w:t>
      </w:r>
      <w:r w:rsidR="003F2634" w:rsidRPr="008331F1">
        <w:rPr>
          <w:rFonts w:ascii="Times New Roman" w:hAnsi="Times New Roman"/>
          <w:sz w:val="24"/>
          <w:szCs w:val="24"/>
        </w:rPr>
        <w:t>oth enterprise and corporation for supportive housing gave us analysis on our gaps</w:t>
      </w:r>
      <w:r w:rsidR="00D53B3D" w:rsidRPr="008331F1">
        <w:rPr>
          <w:rFonts w:ascii="Times New Roman" w:hAnsi="Times New Roman"/>
          <w:sz w:val="24"/>
          <w:szCs w:val="24"/>
        </w:rPr>
        <w:t xml:space="preserve">. Our </w:t>
      </w:r>
      <w:r w:rsidR="003F2634" w:rsidRPr="008331F1">
        <w:rPr>
          <w:rFonts w:ascii="Times New Roman" w:hAnsi="Times New Roman"/>
          <w:sz w:val="24"/>
          <w:szCs w:val="24"/>
        </w:rPr>
        <w:t>gaps in the different income levels</w:t>
      </w:r>
      <w:r w:rsidR="0063009F" w:rsidRPr="008331F1">
        <w:rPr>
          <w:rFonts w:ascii="Times New Roman" w:hAnsi="Times New Roman"/>
          <w:sz w:val="24"/>
          <w:szCs w:val="24"/>
        </w:rPr>
        <w:t>,</w:t>
      </w:r>
      <w:r w:rsidR="003F2634" w:rsidRPr="008331F1">
        <w:rPr>
          <w:rFonts w:ascii="Times New Roman" w:hAnsi="Times New Roman"/>
          <w:sz w:val="24"/>
          <w:szCs w:val="24"/>
        </w:rPr>
        <w:t xml:space="preserve"> and then additionally from a permanent supportive housing perspective</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r w:rsidR="00D53B3D" w:rsidRPr="008331F1">
        <w:rPr>
          <w:rFonts w:ascii="Times New Roman" w:hAnsi="Times New Roman"/>
          <w:sz w:val="24"/>
          <w:szCs w:val="24"/>
        </w:rPr>
        <w:t>T</w:t>
      </w:r>
      <w:r w:rsidR="003F2634" w:rsidRPr="008331F1">
        <w:rPr>
          <w:rFonts w:ascii="Times New Roman" w:hAnsi="Times New Roman"/>
          <w:sz w:val="24"/>
          <w:szCs w:val="24"/>
        </w:rPr>
        <w:t xml:space="preserve">hey also </w:t>
      </w:r>
      <w:r w:rsidR="00223A49" w:rsidRPr="008331F1">
        <w:rPr>
          <w:rFonts w:ascii="Times New Roman" w:hAnsi="Times New Roman"/>
          <w:sz w:val="24"/>
          <w:szCs w:val="24"/>
        </w:rPr>
        <w:t>talked about</w:t>
      </w:r>
      <w:r w:rsidR="003F2634" w:rsidRPr="008331F1">
        <w:rPr>
          <w:rFonts w:ascii="Times New Roman" w:hAnsi="Times New Roman"/>
          <w:sz w:val="24"/>
          <w:szCs w:val="24"/>
        </w:rPr>
        <w:t xml:space="preserve"> how much it cost</w:t>
      </w:r>
      <w:r w:rsidR="00D53B3D" w:rsidRPr="008331F1">
        <w:rPr>
          <w:rFonts w:ascii="Times New Roman" w:hAnsi="Times New Roman"/>
          <w:sz w:val="24"/>
          <w:szCs w:val="24"/>
        </w:rPr>
        <w:t>.</w:t>
      </w:r>
      <w:r w:rsidR="003F2634" w:rsidRPr="008331F1">
        <w:rPr>
          <w:rFonts w:ascii="Times New Roman" w:hAnsi="Times New Roman"/>
          <w:sz w:val="24"/>
          <w:szCs w:val="24"/>
        </w:rPr>
        <w:t xml:space="preserve"> I appreciate the earlier conversations of the task force because it </w:t>
      </w:r>
      <w:r w:rsidR="00B855E6" w:rsidRPr="008331F1">
        <w:rPr>
          <w:rFonts w:ascii="Times New Roman" w:hAnsi="Times New Roman"/>
          <w:sz w:val="24"/>
          <w:szCs w:val="24"/>
        </w:rPr>
        <w:t>was</w:t>
      </w:r>
      <w:r w:rsidR="003F2634" w:rsidRPr="008331F1">
        <w:rPr>
          <w:rFonts w:ascii="Times New Roman" w:hAnsi="Times New Roman"/>
          <w:sz w:val="24"/>
          <w:szCs w:val="24"/>
        </w:rPr>
        <w:t xml:space="preserve"> a point of conversation that permanent supportive housing has a high cost to </w:t>
      </w:r>
      <w:r w:rsidR="00D53B3D" w:rsidRPr="008331F1">
        <w:rPr>
          <w:rFonts w:ascii="Times New Roman" w:hAnsi="Times New Roman"/>
          <w:sz w:val="24"/>
          <w:szCs w:val="24"/>
        </w:rPr>
        <w:t>sustain</w:t>
      </w:r>
      <w:r w:rsidR="003F2634" w:rsidRPr="008331F1">
        <w:rPr>
          <w:rFonts w:ascii="Times New Roman" w:hAnsi="Times New Roman"/>
          <w:sz w:val="24"/>
          <w:szCs w:val="24"/>
        </w:rPr>
        <w:t xml:space="preserve"> it in operation</w:t>
      </w:r>
      <w:r w:rsidR="00D53B3D" w:rsidRPr="008331F1">
        <w:rPr>
          <w:rFonts w:ascii="Times New Roman" w:hAnsi="Times New Roman"/>
          <w:sz w:val="24"/>
          <w:szCs w:val="24"/>
        </w:rPr>
        <w:t xml:space="preserve"> in</w:t>
      </w:r>
      <w:r w:rsidR="003F2634" w:rsidRPr="008331F1">
        <w:rPr>
          <w:rFonts w:ascii="Times New Roman" w:hAnsi="Times New Roman"/>
          <w:sz w:val="24"/>
          <w:szCs w:val="24"/>
        </w:rPr>
        <w:t xml:space="preserve"> services </w:t>
      </w:r>
      <w:r w:rsidR="00D53B3D" w:rsidRPr="008331F1">
        <w:rPr>
          <w:rFonts w:ascii="Times New Roman" w:hAnsi="Times New Roman"/>
          <w:sz w:val="24"/>
          <w:szCs w:val="24"/>
        </w:rPr>
        <w:t>support.</w:t>
      </w:r>
      <w:r w:rsidR="003F2634" w:rsidRPr="008331F1">
        <w:rPr>
          <w:rFonts w:ascii="Times New Roman" w:hAnsi="Times New Roman"/>
          <w:sz w:val="24"/>
          <w:szCs w:val="24"/>
        </w:rPr>
        <w:t xml:space="preserve"> </w:t>
      </w:r>
      <w:r w:rsidR="00D53B3D" w:rsidRPr="008331F1">
        <w:rPr>
          <w:rFonts w:ascii="Times New Roman" w:hAnsi="Times New Roman"/>
          <w:sz w:val="24"/>
          <w:szCs w:val="24"/>
        </w:rPr>
        <w:t>I</w:t>
      </w:r>
      <w:r w:rsidR="003F2634" w:rsidRPr="008331F1">
        <w:rPr>
          <w:rFonts w:ascii="Times New Roman" w:hAnsi="Times New Roman"/>
          <w:sz w:val="24"/>
          <w:szCs w:val="24"/>
        </w:rPr>
        <w:t xml:space="preserve">t’s not just the actual structure so that’s been something that </w:t>
      </w:r>
      <w:r w:rsidR="0063009F" w:rsidRPr="008331F1">
        <w:rPr>
          <w:rFonts w:ascii="Times New Roman" w:hAnsi="Times New Roman"/>
          <w:sz w:val="24"/>
          <w:szCs w:val="24"/>
        </w:rPr>
        <w:t>the</w:t>
      </w:r>
      <w:r w:rsidR="003F2634" w:rsidRPr="008331F1">
        <w:rPr>
          <w:rFonts w:ascii="Times New Roman" w:hAnsi="Times New Roman"/>
          <w:sz w:val="24"/>
          <w:szCs w:val="24"/>
        </w:rPr>
        <w:t xml:space="preserve"> task force heard that was on July 15</w:t>
      </w:r>
      <w:r w:rsidR="00D53B3D" w:rsidRPr="008331F1">
        <w:rPr>
          <w:rFonts w:ascii="Times New Roman" w:hAnsi="Times New Roman"/>
          <w:sz w:val="24"/>
          <w:szCs w:val="24"/>
        </w:rPr>
        <w:t>.</w:t>
      </w:r>
      <w:r w:rsidR="003F2634" w:rsidRPr="008331F1">
        <w:rPr>
          <w:rFonts w:ascii="Times New Roman" w:hAnsi="Times New Roman"/>
          <w:sz w:val="24"/>
          <w:szCs w:val="24"/>
        </w:rPr>
        <w:t xml:space="preserve"> </w:t>
      </w:r>
    </w:p>
    <w:p w14:paraId="69E6ED02" w14:textId="77777777" w:rsidR="0063009F" w:rsidRPr="008331F1" w:rsidRDefault="0063009F" w:rsidP="003F2634">
      <w:pPr>
        <w:pStyle w:val="PlainText"/>
        <w:rPr>
          <w:rFonts w:ascii="Times New Roman" w:hAnsi="Times New Roman"/>
          <w:sz w:val="24"/>
          <w:szCs w:val="24"/>
        </w:rPr>
      </w:pPr>
    </w:p>
    <w:p w14:paraId="1E8D0D1A" w14:textId="77777777" w:rsidR="001A5FCD" w:rsidRPr="008331F1" w:rsidRDefault="00D53B3D" w:rsidP="003F2634">
      <w:pPr>
        <w:pStyle w:val="PlainText"/>
        <w:rPr>
          <w:rFonts w:ascii="Times New Roman" w:hAnsi="Times New Roman"/>
          <w:sz w:val="24"/>
          <w:szCs w:val="24"/>
        </w:rPr>
      </w:pPr>
      <w:r w:rsidRPr="008331F1">
        <w:rPr>
          <w:rFonts w:ascii="Times New Roman" w:hAnsi="Times New Roman"/>
          <w:sz w:val="24"/>
          <w:szCs w:val="24"/>
        </w:rPr>
        <w:t xml:space="preserve">Additionally, a </w:t>
      </w:r>
      <w:r w:rsidR="003F2634" w:rsidRPr="008331F1">
        <w:rPr>
          <w:rFonts w:ascii="Times New Roman" w:hAnsi="Times New Roman"/>
          <w:sz w:val="24"/>
          <w:szCs w:val="24"/>
        </w:rPr>
        <w:t xml:space="preserve">big shout out to the Nevada </w:t>
      </w:r>
      <w:r w:rsidR="0063009F" w:rsidRPr="008331F1">
        <w:rPr>
          <w:rFonts w:ascii="Times New Roman" w:hAnsi="Times New Roman"/>
          <w:sz w:val="24"/>
          <w:szCs w:val="24"/>
        </w:rPr>
        <w:t>H</w:t>
      </w:r>
      <w:r w:rsidR="003F2634" w:rsidRPr="008331F1">
        <w:rPr>
          <w:rFonts w:ascii="Times New Roman" w:hAnsi="Times New Roman"/>
          <w:sz w:val="24"/>
          <w:szCs w:val="24"/>
        </w:rPr>
        <w:t xml:space="preserve">ousing </w:t>
      </w:r>
      <w:r w:rsidR="0063009F" w:rsidRPr="008331F1">
        <w:rPr>
          <w:rFonts w:ascii="Times New Roman" w:hAnsi="Times New Roman"/>
          <w:sz w:val="24"/>
          <w:szCs w:val="24"/>
        </w:rPr>
        <w:t>D</w:t>
      </w:r>
      <w:r w:rsidR="003F2634" w:rsidRPr="008331F1">
        <w:rPr>
          <w:rFonts w:ascii="Times New Roman" w:hAnsi="Times New Roman"/>
          <w:sz w:val="24"/>
          <w:szCs w:val="24"/>
        </w:rPr>
        <w:t>ivision</w:t>
      </w:r>
      <w:r w:rsidR="0063009F" w:rsidRPr="008331F1">
        <w:rPr>
          <w:rFonts w:ascii="Times New Roman" w:hAnsi="Times New Roman"/>
          <w:sz w:val="24"/>
          <w:szCs w:val="24"/>
        </w:rPr>
        <w:t>. T</w:t>
      </w:r>
      <w:r w:rsidR="003F2634" w:rsidRPr="008331F1">
        <w:rPr>
          <w:rFonts w:ascii="Times New Roman" w:hAnsi="Times New Roman"/>
          <w:sz w:val="24"/>
          <w:szCs w:val="24"/>
        </w:rPr>
        <w:t>hey are members of the task force in advisory capacity of course</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W</w:t>
      </w:r>
      <w:r w:rsidR="003F2634" w:rsidRPr="008331F1">
        <w:rPr>
          <w:rFonts w:ascii="Times New Roman" w:hAnsi="Times New Roman"/>
          <w:sz w:val="24"/>
          <w:szCs w:val="24"/>
        </w:rPr>
        <w:t xml:space="preserve">e would anticipate that much of the funding that the </w:t>
      </w:r>
      <w:r w:rsidRPr="008331F1">
        <w:rPr>
          <w:rFonts w:ascii="Times New Roman" w:hAnsi="Times New Roman"/>
          <w:sz w:val="24"/>
          <w:szCs w:val="24"/>
        </w:rPr>
        <w:t>collation</w:t>
      </w:r>
      <w:r w:rsidR="003F2634" w:rsidRPr="008331F1">
        <w:rPr>
          <w:rFonts w:ascii="Times New Roman" w:hAnsi="Times New Roman"/>
          <w:sz w:val="24"/>
          <w:szCs w:val="24"/>
        </w:rPr>
        <w:t xml:space="preserve"> recommends</w:t>
      </w:r>
      <w:r w:rsidR="0063009F" w:rsidRPr="008331F1">
        <w:rPr>
          <w:rFonts w:ascii="Times New Roman" w:hAnsi="Times New Roman"/>
          <w:sz w:val="24"/>
          <w:szCs w:val="24"/>
        </w:rPr>
        <w:t>,</w:t>
      </w:r>
      <w:r w:rsidR="003F2634" w:rsidRPr="008331F1">
        <w:rPr>
          <w:rFonts w:ascii="Times New Roman" w:hAnsi="Times New Roman"/>
          <w:sz w:val="24"/>
          <w:szCs w:val="24"/>
        </w:rPr>
        <w:t xml:space="preserve"> might flow through the </w:t>
      </w:r>
      <w:r w:rsidR="0063009F" w:rsidRPr="008331F1">
        <w:rPr>
          <w:rFonts w:ascii="Times New Roman" w:hAnsi="Times New Roman"/>
          <w:sz w:val="24"/>
          <w:szCs w:val="24"/>
        </w:rPr>
        <w:t>D</w:t>
      </w:r>
      <w:r w:rsidR="003F2634" w:rsidRPr="008331F1">
        <w:rPr>
          <w:rFonts w:ascii="Times New Roman" w:hAnsi="Times New Roman"/>
          <w:sz w:val="24"/>
          <w:szCs w:val="24"/>
        </w:rPr>
        <w:t>ivision</w:t>
      </w:r>
      <w:r w:rsidR="0063009F" w:rsidRPr="008331F1">
        <w:rPr>
          <w:rFonts w:ascii="Times New Roman" w:hAnsi="Times New Roman"/>
          <w:sz w:val="24"/>
          <w:szCs w:val="24"/>
        </w:rPr>
        <w:t>. Of course,</w:t>
      </w:r>
      <w:r w:rsidR="003F2634" w:rsidRPr="008331F1">
        <w:rPr>
          <w:rFonts w:ascii="Times New Roman" w:hAnsi="Times New Roman"/>
          <w:sz w:val="24"/>
          <w:szCs w:val="24"/>
        </w:rPr>
        <w:t xml:space="preserve"> that will be up to </w:t>
      </w:r>
      <w:r w:rsidRPr="008331F1">
        <w:rPr>
          <w:rFonts w:ascii="Times New Roman" w:hAnsi="Times New Roman"/>
          <w:sz w:val="24"/>
          <w:szCs w:val="24"/>
        </w:rPr>
        <w:t>leadership</w:t>
      </w:r>
      <w:r w:rsidR="003F2634" w:rsidRPr="008331F1">
        <w:rPr>
          <w:rFonts w:ascii="Times New Roman" w:hAnsi="Times New Roman"/>
          <w:sz w:val="24"/>
          <w:szCs w:val="24"/>
        </w:rPr>
        <w:t xml:space="preserve"> and IFC</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H</w:t>
      </w:r>
      <w:r w:rsidR="003F2634" w:rsidRPr="008331F1">
        <w:rPr>
          <w:rFonts w:ascii="Times New Roman" w:hAnsi="Times New Roman"/>
          <w:sz w:val="24"/>
          <w:szCs w:val="24"/>
        </w:rPr>
        <w:t>owever</w:t>
      </w:r>
      <w:r w:rsidR="0063009F" w:rsidRPr="008331F1">
        <w:rPr>
          <w:rFonts w:ascii="Times New Roman" w:hAnsi="Times New Roman"/>
          <w:sz w:val="24"/>
          <w:szCs w:val="24"/>
        </w:rPr>
        <w:t>,</w:t>
      </w:r>
      <w:r w:rsidR="003F2634" w:rsidRPr="008331F1">
        <w:rPr>
          <w:rFonts w:ascii="Times New Roman" w:hAnsi="Times New Roman"/>
          <w:sz w:val="24"/>
          <w:szCs w:val="24"/>
        </w:rPr>
        <w:t xml:space="preserve"> typically that is where are affordable housing happens</w:t>
      </w:r>
      <w:r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So,</w:t>
      </w:r>
      <w:r w:rsidR="003F2634" w:rsidRPr="008331F1">
        <w:rPr>
          <w:rFonts w:ascii="Times New Roman" w:hAnsi="Times New Roman"/>
          <w:sz w:val="24"/>
          <w:szCs w:val="24"/>
        </w:rPr>
        <w:t xml:space="preserve"> it was important have them at the table</w:t>
      </w:r>
      <w:r w:rsidR="0063009F" w:rsidRPr="008331F1">
        <w:rPr>
          <w:rFonts w:ascii="Times New Roman" w:hAnsi="Times New Roman"/>
          <w:sz w:val="24"/>
          <w:szCs w:val="24"/>
        </w:rPr>
        <w:t>,</w:t>
      </w:r>
      <w:r w:rsidR="003F2634" w:rsidRPr="008331F1">
        <w:rPr>
          <w:rFonts w:ascii="Times New Roman" w:hAnsi="Times New Roman"/>
          <w:sz w:val="24"/>
          <w:szCs w:val="24"/>
        </w:rPr>
        <w:t xml:space="preserve"> but also the manager existing programs</w:t>
      </w:r>
      <w:r w:rsidR="0063009F" w:rsidRPr="008331F1">
        <w:rPr>
          <w:rFonts w:ascii="Times New Roman" w:hAnsi="Times New Roman"/>
          <w:sz w:val="24"/>
          <w:szCs w:val="24"/>
        </w:rPr>
        <w:t>. Th</w:t>
      </w:r>
      <w:r w:rsidR="003F2634" w:rsidRPr="008331F1">
        <w:rPr>
          <w:rFonts w:ascii="Times New Roman" w:hAnsi="Times New Roman"/>
          <w:sz w:val="24"/>
          <w:szCs w:val="24"/>
        </w:rPr>
        <w:t>ey provided some data around homeownership programs</w:t>
      </w:r>
      <w:r w:rsidR="0063009F" w:rsidRPr="008331F1">
        <w:rPr>
          <w:rFonts w:ascii="Times New Roman" w:hAnsi="Times New Roman"/>
          <w:sz w:val="24"/>
          <w:szCs w:val="24"/>
        </w:rPr>
        <w:t>,</w:t>
      </w:r>
      <w:r w:rsidR="003F2634" w:rsidRPr="008331F1">
        <w:rPr>
          <w:rFonts w:ascii="Times New Roman" w:hAnsi="Times New Roman"/>
          <w:sz w:val="24"/>
          <w:szCs w:val="24"/>
        </w:rPr>
        <w:t xml:space="preserve"> for example</w:t>
      </w:r>
      <w:r w:rsidR="0063009F" w:rsidRPr="008331F1">
        <w:rPr>
          <w:rFonts w:ascii="Times New Roman" w:hAnsi="Times New Roman"/>
          <w:sz w:val="24"/>
          <w:szCs w:val="24"/>
        </w:rPr>
        <w:t>,</w:t>
      </w:r>
      <w:r w:rsidR="003F2634" w:rsidRPr="008331F1">
        <w:rPr>
          <w:rFonts w:ascii="Times New Roman" w:hAnsi="Times New Roman"/>
          <w:sz w:val="24"/>
          <w:szCs w:val="24"/>
        </w:rPr>
        <w:t xml:space="preserve"> and in other areas for us to understand best are gaps in statistics</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S</w:t>
      </w:r>
      <w:r w:rsidR="003F2634" w:rsidRPr="008331F1">
        <w:rPr>
          <w:rFonts w:ascii="Times New Roman" w:hAnsi="Times New Roman"/>
          <w:sz w:val="24"/>
          <w:szCs w:val="24"/>
        </w:rPr>
        <w:t>o</w:t>
      </w:r>
      <w:r w:rsidR="0063009F" w:rsidRPr="008331F1">
        <w:rPr>
          <w:rFonts w:ascii="Times New Roman" w:hAnsi="Times New Roman"/>
          <w:sz w:val="24"/>
          <w:szCs w:val="24"/>
        </w:rPr>
        <w:t>,</w:t>
      </w:r>
      <w:r w:rsidR="003F2634" w:rsidRPr="008331F1">
        <w:rPr>
          <w:rFonts w:ascii="Times New Roman" w:hAnsi="Times New Roman"/>
          <w:sz w:val="24"/>
          <w:szCs w:val="24"/>
        </w:rPr>
        <w:t xml:space="preserve"> based on this information</w:t>
      </w:r>
      <w:r w:rsidR="0063009F" w:rsidRPr="008331F1">
        <w:rPr>
          <w:rFonts w:ascii="Times New Roman" w:hAnsi="Times New Roman"/>
          <w:sz w:val="24"/>
          <w:szCs w:val="24"/>
        </w:rPr>
        <w:t>,</w:t>
      </w:r>
      <w:r w:rsidR="003F2634" w:rsidRPr="008331F1">
        <w:rPr>
          <w:rFonts w:ascii="Times New Roman" w:hAnsi="Times New Roman"/>
          <w:sz w:val="24"/>
          <w:szCs w:val="24"/>
        </w:rPr>
        <w:t xml:space="preserve"> we’re currently at a place where we are understanding how much we should recommend</w:t>
      </w:r>
      <w:r w:rsidRPr="008331F1">
        <w:rPr>
          <w:rFonts w:ascii="Times New Roman" w:hAnsi="Times New Roman"/>
          <w:sz w:val="24"/>
          <w:szCs w:val="24"/>
        </w:rPr>
        <w:t>.</w:t>
      </w:r>
      <w:r w:rsidR="001A5FCD" w:rsidRPr="008331F1">
        <w:rPr>
          <w:rFonts w:ascii="Times New Roman" w:hAnsi="Times New Roman"/>
          <w:sz w:val="24"/>
          <w:szCs w:val="24"/>
        </w:rPr>
        <w:t xml:space="preserve"> </w:t>
      </w:r>
    </w:p>
    <w:p w14:paraId="3BB79E88" w14:textId="77777777" w:rsidR="001A5FCD" w:rsidRPr="008331F1" w:rsidRDefault="001A5FCD" w:rsidP="003F2634">
      <w:pPr>
        <w:pStyle w:val="PlainText"/>
        <w:rPr>
          <w:rFonts w:ascii="Times New Roman" w:hAnsi="Times New Roman"/>
          <w:sz w:val="24"/>
          <w:szCs w:val="24"/>
        </w:rPr>
      </w:pPr>
    </w:p>
    <w:p w14:paraId="4676F7ED" w14:textId="721FC4A9" w:rsidR="00370243" w:rsidRPr="008331F1" w:rsidRDefault="001A5FCD" w:rsidP="003F2634">
      <w:pPr>
        <w:pStyle w:val="PlainText"/>
        <w:rPr>
          <w:rFonts w:ascii="Times New Roman" w:hAnsi="Times New Roman"/>
          <w:sz w:val="24"/>
          <w:szCs w:val="24"/>
        </w:rPr>
      </w:pPr>
      <w:r w:rsidRPr="008331F1">
        <w:rPr>
          <w:rFonts w:ascii="Times New Roman" w:hAnsi="Times New Roman"/>
          <w:sz w:val="24"/>
          <w:szCs w:val="24"/>
        </w:rPr>
        <w:t>T</w:t>
      </w:r>
      <w:r w:rsidR="003F2634" w:rsidRPr="008331F1">
        <w:rPr>
          <w:rFonts w:ascii="Times New Roman" w:hAnsi="Times New Roman"/>
          <w:sz w:val="24"/>
          <w:szCs w:val="24"/>
        </w:rPr>
        <w:t>he task force right now is looking at a spreadsheet</w:t>
      </w:r>
      <w:r w:rsidRPr="008331F1">
        <w:rPr>
          <w:rFonts w:ascii="Times New Roman" w:hAnsi="Times New Roman"/>
          <w:sz w:val="24"/>
          <w:szCs w:val="24"/>
        </w:rPr>
        <w:t>,</w:t>
      </w:r>
      <w:r w:rsidR="003F2634" w:rsidRPr="008331F1">
        <w:rPr>
          <w:rFonts w:ascii="Times New Roman" w:hAnsi="Times New Roman"/>
          <w:sz w:val="24"/>
          <w:szCs w:val="24"/>
        </w:rPr>
        <w:t xml:space="preserve"> and I believe I gave a copy to everybody</w:t>
      </w:r>
      <w:r w:rsidR="00223A49"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R</w:t>
      </w:r>
      <w:r w:rsidR="003F2634" w:rsidRPr="008331F1">
        <w:rPr>
          <w:rFonts w:ascii="Times New Roman" w:hAnsi="Times New Roman"/>
          <w:sz w:val="24"/>
          <w:szCs w:val="24"/>
        </w:rPr>
        <w:t xml:space="preserve">ight </w:t>
      </w:r>
      <w:r w:rsidR="00223A49" w:rsidRPr="008331F1">
        <w:rPr>
          <w:rFonts w:ascii="Times New Roman" w:hAnsi="Times New Roman"/>
          <w:sz w:val="24"/>
          <w:szCs w:val="24"/>
        </w:rPr>
        <w:t>now,</w:t>
      </w:r>
      <w:r w:rsidR="003F2634" w:rsidRPr="008331F1">
        <w:rPr>
          <w:rFonts w:ascii="Times New Roman" w:hAnsi="Times New Roman"/>
          <w:sz w:val="24"/>
          <w:szCs w:val="24"/>
        </w:rPr>
        <w:t xml:space="preserve"> the task force is evaluating a spreadsheet that I handed out to the task force</w:t>
      </w:r>
      <w:r w:rsidRPr="008331F1">
        <w:rPr>
          <w:rFonts w:ascii="Times New Roman" w:hAnsi="Times New Roman"/>
          <w:sz w:val="24"/>
          <w:szCs w:val="24"/>
        </w:rPr>
        <w:t>,</w:t>
      </w:r>
      <w:r w:rsidR="003F2634" w:rsidRPr="008331F1">
        <w:rPr>
          <w:rFonts w:ascii="Times New Roman" w:hAnsi="Times New Roman"/>
          <w:sz w:val="24"/>
          <w:szCs w:val="24"/>
        </w:rPr>
        <w:t xml:space="preserve"> and said</w:t>
      </w:r>
      <w:r w:rsidRPr="008331F1">
        <w:rPr>
          <w:rFonts w:ascii="Times New Roman" w:hAnsi="Times New Roman"/>
          <w:sz w:val="24"/>
          <w:szCs w:val="24"/>
        </w:rPr>
        <w:t>,</w:t>
      </w:r>
      <w:r w:rsidR="003F2634" w:rsidRPr="008331F1">
        <w:rPr>
          <w:rFonts w:ascii="Times New Roman" w:hAnsi="Times New Roman"/>
          <w:sz w:val="24"/>
          <w:szCs w:val="24"/>
        </w:rPr>
        <w:t xml:space="preserve"> </w:t>
      </w:r>
      <w:r w:rsidRPr="008331F1">
        <w:rPr>
          <w:rFonts w:ascii="Times New Roman" w:hAnsi="Times New Roman"/>
          <w:sz w:val="24"/>
          <w:szCs w:val="24"/>
        </w:rPr>
        <w:t>“</w:t>
      </w:r>
      <w:r w:rsidR="00223A49" w:rsidRPr="008331F1">
        <w:rPr>
          <w:rFonts w:ascii="Times New Roman" w:hAnsi="Times New Roman"/>
          <w:sz w:val="24"/>
          <w:szCs w:val="24"/>
        </w:rPr>
        <w:t>Hey</w:t>
      </w:r>
      <w:r w:rsidRPr="008331F1">
        <w:rPr>
          <w:rFonts w:ascii="Times New Roman" w:hAnsi="Times New Roman"/>
          <w:sz w:val="24"/>
          <w:szCs w:val="24"/>
        </w:rPr>
        <w:t>,</w:t>
      </w:r>
      <w:r w:rsidR="003F2634" w:rsidRPr="008331F1">
        <w:rPr>
          <w:rFonts w:ascii="Times New Roman" w:hAnsi="Times New Roman"/>
          <w:sz w:val="24"/>
          <w:szCs w:val="24"/>
        </w:rPr>
        <w:t xml:space="preserve"> here’s some ideas of how it can be </w:t>
      </w:r>
      <w:r w:rsidR="00223A49" w:rsidRPr="008331F1">
        <w:rPr>
          <w:rFonts w:ascii="Times New Roman" w:hAnsi="Times New Roman"/>
          <w:sz w:val="24"/>
          <w:szCs w:val="24"/>
        </w:rPr>
        <w:t>spent.</w:t>
      </w:r>
      <w:r w:rsidRPr="008331F1">
        <w:rPr>
          <w:rFonts w:ascii="Times New Roman" w:hAnsi="Times New Roman"/>
          <w:sz w:val="24"/>
          <w:szCs w:val="24"/>
        </w:rPr>
        <w:t>”</w:t>
      </w:r>
      <w:r w:rsidR="00223A49" w:rsidRPr="008331F1">
        <w:rPr>
          <w:rFonts w:ascii="Times New Roman" w:hAnsi="Times New Roman"/>
          <w:sz w:val="24"/>
          <w:szCs w:val="24"/>
        </w:rPr>
        <w:t xml:space="preserve"> </w:t>
      </w:r>
      <w:r w:rsidR="003F2634" w:rsidRPr="008331F1">
        <w:rPr>
          <w:rFonts w:ascii="Times New Roman" w:hAnsi="Times New Roman"/>
          <w:sz w:val="24"/>
          <w:szCs w:val="24"/>
        </w:rPr>
        <w:t xml:space="preserve">I just want to emphasize </w:t>
      </w:r>
      <w:r w:rsidR="00223A49" w:rsidRPr="008331F1">
        <w:rPr>
          <w:rFonts w:ascii="Times New Roman" w:hAnsi="Times New Roman"/>
          <w:sz w:val="24"/>
          <w:szCs w:val="24"/>
        </w:rPr>
        <w:t>either big number</w:t>
      </w:r>
      <w:r w:rsidR="003F2634" w:rsidRPr="008331F1">
        <w:rPr>
          <w:rFonts w:ascii="Times New Roman" w:hAnsi="Times New Roman"/>
          <w:sz w:val="24"/>
          <w:szCs w:val="24"/>
        </w:rPr>
        <w:t xml:space="preserve"> here</w:t>
      </w:r>
      <w:r w:rsidR="00370243" w:rsidRPr="008331F1">
        <w:rPr>
          <w:rFonts w:ascii="Times New Roman" w:hAnsi="Times New Roman"/>
          <w:sz w:val="24"/>
          <w:szCs w:val="24"/>
        </w:rPr>
        <w:t>,</w:t>
      </w:r>
      <w:r w:rsidR="003F2634" w:rsidRPr="008331F1">
        <w:rPr>
          <w:rFonts w:ascii="Times New Roman" w:hAnsi="Times New Roman"/>
          <w:sz w:val="24"/>
          <w:szCs w:val="24"/>
        </w:rPr>
        <w:t xml:space="preserve"> </w:t>
      </w:r>
      <w:r w:rsidR="00370243" w:rsidRPr="008331F1">
        <w:rPr>
          <w:rFonts w:ascii="Times New Roman" w:hAnsi="Times New Roman"/>
          <w:sz w:val="24"/>
          <w:szCs w:val="24"/>
        </w:rPr>
        <w:t>or</w:t>
      </w:r>
      <w:r w:rsidR="003F2634" w:rsidRPr="008331F1">
        <w:rPr>
          <w:rFonts w:ascii="Times New Roman" w:hAnsi="Times New Roman"/>
          <w:sz w:val="24"/>
          <w:szCs w:val="24"/>
        </w:rPr>
        <w:t xml:space="preserve"> if you add up my </w:t>
      </w:r>
      <w:r w:rsidR="00624491" w:rsidRPr="008331F1">
        <w:rPr>
          <w:rFonts w:ascii="Times New Roman" w:hAnsi="Times New Roman"/>
          <w:sz w:val="24"/>
          <w:szCs w:val="24"/>
        </w:rPr>
        <w:t>right-hand</w:t>
      </w:r>
      <w:r w:rsidR="003F2634" w:rsidRPr="008331F1">
        <w:rPr>
          <w:rFonts w:ascii="Times New Roman" w:hAnsi="Times New Roman"/>
          <w:sz w:val="24"/>
          <w:szCs w:val="24"/>
        </w:rPr>
        <w:t xml:space="preserve"> side column this current recommendation would suggest about $550 million</w:t>
      </w:r>
      <w:r w:rsidR="00370243" w:rsidRPr="008331F1">
        <w:rPr>
          <w:rFonts w:ascii="Times New Roman" w:hAnsi="Times New Roman"/>
          <w:sz w:val="24"/>
          <w:szCs w:val="24"/>
        </w:rPr>
        <w:t>,</w:t>
      </w:r>
      <w:r w:rsidR="003F2634" w:rsidRPr="008331F1">
        <w:rPr>
          <w:rFonts w:ascii="Times New Roman" w:hAnsi="Times New Roman"/>
          <w:sz w:val="24"/>
          <w:szCs w:val="24"/>
        </w:rPr>
        <w:t xml:space="preserve"> that the state may want to consider from its fiscal recovery funds for affordable housing</w:t>
      </w:r>
      <w:r w:rsidR="00223A49"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I</w:t>
      </w:r>
      <w:r w:rsidR="003F2634" w:rsidRPr="008331F1">
        <w:rPr>
          <w:rFonts w:ascii="Times New Roman" w:hAnsi="Times New Roman"/>
          <w:sz w:val="24"/>
          <w:szCs w:val="24"/>
        </w:rPr>
        <w:t>t’s an example to get things started</w:t>
      </w:r>
      <w:r w:rsidR="00223A49"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I</w:t>
      </w:r>
      <w:r w:rsidR="003F2634" w:rsidRPr="008331F1">
        <w:rPr>
          <w:rFonts w:ascii="Times New Roman" w:hAnsi="Times New Roman"/>
          <w:sz w:val="24"/>
          <w:szCs w:val="24"/>
        </w:rPr>
        <w:t xml:space="preserve">n </w:t>
      </w:r>
      <w:r w:rsidR="00223A49" w:rsidRPr="008331F1">
        <w:rPr>
          <w:rFonts w:ascii="Times New Roman" w:hAnsi="Times New Roman"/>
          <w:sz w:val="24"/>
          <w:szCs w:val="24"/>
        </w:rPr>
        <w:t>fact,</w:t>
      </w:r>
      <w:r w:rsidR="003F2634" w:rsidRPr="008331F1">
        <w:rPr>
          <w:rFonts w:ascii="Times New Roman" w:hAnsi="Times New Roman"/>
          <w:sz w:val="24"/>
          <w:szCs w:val="24"/>
        </w:rPr>
        <w:t xml:space="preserve"> in this spreadsheet</w:t>
      </w:r>
      <w:r w:rsidR="00370243" w:rsidRPr="008331F1">
        <w:rPr>
          <w:rFonts w:ascii="Times New Roman" w:hAnsi="Times New Roman"/>
          <w:sz w:val="24"/>
          <w:szCs w:val="24"/>
        </w:rPr>
        <w:t>,</w:t>
      </w:r>
      <w:r w:rsidR="003F2634" w:rsidRPr="008331F1">
        <w:rPr>
          <w:rFonts w:ascii="Times New Roman" w:hAnsi="Times New Roman"/>
          <w:sz w:val="24"/>
          <w:szCs w:val="24"/>
        </w:rPr>
        <w:t xml:space="preserve"> right here</w:t>
      </w:r>
      <w:r w:rsidR="00370243" w:rsidRPr="008331F1">
        <w:rPr>
          <w:rFonts w:ascii="Times New Roman" w:hAnsi="Times New Roman"/>
          <w:sz w:val="24"/>
          <w:szCs w:val="24"/>
        </w:rPr>
        <w:t>,</w:t>
      </w:r>
      <w:r w:rsidR="003F2634" w:rsidRPr="008331F1">
        <w:rPr>
          <w:rFonts w:ascii="Times New Roman" w:hAnsi="Times New Roman"/>
          <w:sz w:val="24"/>
          <w:szCs w:val="24"/>
        </w:rPr>
        <w:t xml:space="preserve"> the task force </w:t>
      </w:r>
      <w:r w:rsidR="00B855E6" w:rsidRPr="008331F1">
        <w:rPr>
          <w:rFonts w:ascii="Times New Roman" w:hAnsi="Times New Roman"/>
          <w:sz w:val="24"/>
          <w:szCs w:val="24"/>
        </w:rPr>
        <w:t>can</w:t>
      </w:r>
      <w:r w:rsidR="003F2634" w:rsidRPr="008331F1">
        <w:rPr>
          <w:rFonts w:ascii="Times New Roman" w:hAnsi="Times New Roman"/>
          <w:sz w:val="24"/>
          <w:szCs w:val="24"/>
        </w:rPr>
        <w:t xml:space="preserve"> manipulate it themselves</w:t>
      </w:r>
      <w:r w:rsidR="00223A49" w:rsidRPr="008331F1">
        <w:rPr>
          <w:rFonts w:ascii="Times New Roman" w:hAnsi="Times New Roman"/>
          <w:sz w:val="24"/>
          <w:szCs w:val="24"/>
        </w:rPr>
        <w:t>.</w:t>
      </w:r>
      <w:r w:rsidR="003F2634" w:rsidRPr="008331F1">
        <w:rPr>
          <w:rFonts w:ascii="Times New Roman" w:hAnsi="Times New Roman"/>
          <w:sz w:val="24"/>
          <w:szCs w:val="24"/>
        </w:rPr>
        <w:t xml:space="preserve"> </w:t>
      </w:r>
      <w:r w:rsidR="00223A49" w:rsidRPr="008331F1">
        <w:rPr>
          <w:rFonts w:ascii="Times New Roman" w:hAnsi="Times New Roman"/>
          <w:sz w:val="24"/>
          <w:szCs w:val="24"/>
        </w:rPr>
        <w:t>T</w:t>
      </w:r>
      <w:r w:rsidR="003F2634" w:rsidRPr="008331F1">
        <w:rPr>
          <w:rFonts w:ascii="Times New Roman" w:hAnsi="Times New Roman"/>
          <w:sz w:val="24"/>
          <w:szCs w:val="24"/>
        </w:rPr>
        <w:t xml:space="preserve">hey can put in a different number of </w:t>
      </w:r>
      <w:r w:rsidR="008331F1" w:rsidRPr="008331F1">
        <w:rPr>
          <w:rFonts w:ascii="Times New Roman" w:hAnsi="Times New Roman"/>
          <w:sz w:val="24"/>
          <w:szCs w:val="24"/>
        </w:rPr>
        <w:t>units,</w:t>
      </w:r>
      <w:r w:rsidR="00370243" w:rsidRPr="008331F1">
        <w:rPr>
          <w:rFonts w:ascii="Times New Roman" w:hAnsi="Times New Roman"/>
          <w:sz w:val="24"/>
          <w:szCs w:val="24"/>
        </w:rPr>
        <w:t xml:space="preserve"> or</w:t>
      </w:r>
      <w:r w:rsidR="003F2634" w:rsidRPr="008331F1">
        <w:rPr>
          <w:rFonts w:ascii="Times New Roman" w:hAnsi="Times New Roman"/>
          <w:sz w:val="24"/>
          <w:szCs w:val="24"/>
        </w:rPr>
        <w:t xml:space="preserve"> they could adjust the leverage</w:t>
      </w:r>
      <w:r w:rsidR="00223A49" w:rsidRPr="008331F1">
        <w:rPr>
          <w:rFonts w:ascii="Times New Roman" w:hAnsi="Times New Roman"/>
          <w:sz w:val="24"/>
          <w:szCs w:val="24"/>
        </w:rPr>
        <w:t xml:space="preserve">. </w:t>
      </w:r>
    </w:p>
    <w:p w14:paraId="1A22A30F" w14:textId="77777777" w:rsidR="00370243" w:rsidRPr="008331F1" w:rsidRDefault="00370243" w:rsidP="003F2634">
      <w:pPr>
        <w:pStyle w:val="PlainText"/>
        <w:rPr>
          <w:rFonts w:ascii="Times New Roman" w:hAnsi="Times New Roman"/>
          <w:sz w:val="24"/>
          <w:szCs w:val="24"/>
        </w:rPr>
      </w:pPr>
    </w:p>
    <w:p w14:paraId="5B4083AE" w14:textId="41E36FBA" w:rsidR="003F2634" w:rsidRPr="008331F1" w:rsidRDefault="00223A49" w:rsidP="003F2634">
      <w:pPr>
        <w:pStyle w:val="PlainText"/>
        <w:rPr>
          <w:rFonts w:ascii="Times New Roman" w:hAnsi="Times New Roman"/>
          <w:sz w:val="24"/>
          <w:szCs w:val="24"/>
        </w:rPr>
      </w:pPr>
      <w:r w:rsidRPr="008331F1">
        <w:rPr>
          <w:rFonts w:ascii="Times New Roman" w:hAnsi="Times New Roman"/>
          <w:sz w:val="24"/>
          <w:szCs w:val="24"/>
        </w:rPr>
        <w:t>S</w:t>
      </w:r>
      <w:r w:rsidR="003F2634" w:rsidRPr="008331F1">
        <w:rPr>
          <w:rFonts w:ascii="Times New Roman" w:hAnsi="Times New Roman"/>
          <w:sz w:val="24"/>
          <w:szCs w:val="24"/>
        </w:rPr>
        <w:t>o</w:t>
      </w:r>
      <w:r w:rsidR="00370243" w:rsidRPr="008331F1">
        <w:rPr>
          <w:rFonts w:ascii="Times New Roman" w:hAnsi="Times New Roman"/>
          <w:sz w:val="24"/>
          <w:szCs w:val="24"/>
        </w:rPr>
        <w:t>,</w:t>
      </w:r>
      <w:r w:rsidR="003F2634" w:rsidRPr="008331F1">
        <w:rPr>
          <w:rFonts w:ascii="Times New Roman" w:hAnsi="Times New Roman"/>
          <w:sz w:val="24"/>
          <w:szCs w:val="24"/>
        </w:rPr>
        <w:t xml:space="preserve"> that was another conversation of this group</w:t>
      </w:r>
      <w:r w:rsidR="00370243" w:rsidRPr="008331F1">
        <w:rPr>
          <w:rFonts w:ascii="Times New Roman" w:hAnsi="Times New Roman"/>
          <w:sz w:val="24"/>
          <w:szCs w:val="24"/>
        </w:rPr>
        <w:t>,</w:t>
      </w:r>
      <w:r w:rsidR="003F2634" w:rsidRPr="008331F1">
        <w:rPr>
          <w:rFonts w:ascii="Times New Roman" w:hAnsi="Times New Roman"/>
          <w:sz w:val="24"/>
          <w:szCs w:val="24"/>
        </w:rPr>
        <w:t xml:space="preserve"> is how do we leverage these American rescue plan funds</w:t>
      </w:r>
      <w:r w:rsidR="00370243" w:rsidRPr="008331F1">
        <w:rPr>
          <w:rFonts w:ascii="Times New Roman" w:hAnsi="Times New Roman"/>
          <w:sz w:val="24"/>
          <w:szCs w:val="24"/>
        </w:rPr>
        <w:t>?</w:t>
      </w:r>
      <w:r w:rsidRPr="008331F1">
        <w:rPr>
          <w:rFonts w:ascii="Times New Roman" w:hAnsi="Times New Roman"/>
          <w:sz w:val="24"/>
          <w:szCs w:val="24"/>
        </w:rPr>
        <w:t xml:space="preserve"> I</w:t>
      </w:r>
      <w:r w:rsidR="003F2634" w:rsidRPr="008331F1">
        <w:rPr>
          <w:rFonts w:ascii="Times New Roman" w:hAnsi="Times New Roman"/>
          <w:sz w:val="24"/>
          <w:szCs w:val="24"/>
        </w:rPr>
        <w:t>n the spreadsheet</w:t>
      </w:r>
      <w:r w:rsidR="00370243" w:rsidRPr="008331F1">
        <w:rPr>
          <w:rFonts w:ascii="Times New Roman" w:hAnsi="Times New Roman"/>
          <w:sz w:val="24"/>
          <w:szCs w:val="24"/>
        </w:rPr>
        <w:t>,</w:t>
      </w:r>
      <w:r w:rsidR="003F2634" w:rsidRPr="008331F1">
        <w:rPr>
          <w:rFonts w:ascii="Times New Roman" w:hAnsi="Times New Roman"/>
          <w:sz w:val="24"/>
          <w:szCs w:val="24"/>
        </w:rPr>
        <w:t xml:space="preserve"> you’ll see I have </w:t>
      </w:r>
      <w:r w:rsidR="00624491" w:rsidRPr="008331F1">
        <w:rPr>
          <w:rFonts w:ascii="Times New Roman" w:hAnsi="Times New Roman"/>
          <w:sz w:val="24"/>
          <w:szCs w:val="24"/>
        </w:rPr>
        <w:t>a</w:t>
      </w:r>
      <w:r w:rsidR="003F2634" w:rsidRPr="008331F1">
        <w:rPr>
          <w:rFonts w:ascii="Times New Roman" w:hAnsi="Times New Roman"/>
          <w:sz w:val="24"/>
          <w:szCs w:val="24"/>
        </w:rPr>
        <w:t xml:space="preserve"> new set of </w:t>
      </w:r>
      <w:r w:rsidR="00370243" w:rsidRPr="008331F1">
        <w:rPr>
          <w:rFonts w:ascii="Times New Roman" w:hAnsi="Times New Roman"/>
          <w:sz w:val="24"/>
          <w:szCs w:val="24"/>
        </w:rPr>
        <w:t>alphabets</w:t>
      </w:r>
      <w:r w:rsidR="003F2634" w:rsidRPr="008331F1">
        <w:rPr>
          <w:rFonts w:ascii="Times New Roman" w:hAnsi="Times New Roman"/>
          <w:sz w:val="24"/>
          <w:szCs w:val="24"/>
        </w:rPr>
        <w:t xml:space="preserve"> for us to consider STC state tax credit</w:t>
      </w:r>
      <w:r w:rsidR="00370243" w:rsidRPr="008331F1">
        <w:rPr>
          <w:rFonts w:ascii="Times New Roman" w:hAnsi="Times New Roman"/>
          <w:sz w:val="24"/>
          <w:szCs w:val="24"/>
        </w:rPr>
        <w:t>,</w:t>
      </w:r>
      <w:r w:rsidR="003F2634" w:rsidRPr="008331F1">
        <w:rPr>
          <w:rFonts w:ascii="Times New Roman" w:hAnsi="Times New Roman"/>
          <w:sz w:val="24"/>
          <w:szCs w:val="24"/>
        </w:rPr>
        <w:t xml:space="preserve"> but not sure what their official acronym is</w:t>
      </w:r>
      <w:r w:rsidRPr="008331F1">
        <w:rPr>
          <w:rFonts w:ascii="Times New Roman" w:hAnsi="Times New Roman"/>
          <w:sz w:val="24"/>
          <w:szCs w:val="24"/>
        </w:rPr>
        <w:t>.</w:t>
      </w:r>
      <w:r w:rsidR="003F2634" w:rsidRPr="008331F1">
        <w:rPr>
          <w:rFonts w:ascii="Times New Roman" w:hAnsi="Times New Roman"/>
          <w:sz w:val="24"/>
          <w:szCs w:val="24"/>
        </w:rPr>
        <w:t xml:space="preserve"> </w:t>
      </w:r>
      <w:r w:rsidR="00370243" w:rsidRPr="008331F1">
        <w:rPr>
          <w:rFonts w:ascii="Times New Roman" w:hAnsi="Times New Roman"/>
          <w:sz w:val="24"/>
          <w:szCs w:val="24"/>
        </w:rPr>
        <w:t>Y</w:t>
      </w:r>
      <w:r w:rsidR="003F2634" w:rsidRPr="008331F1">
        <w:rPr>
          <w:rFonts w:ascii="Times New Roman" w:hAnsi="Times New Roman"/>
          <w:sz w:val="24"/>
          <w:szCs w:val="24"/>
        </w:rPr>
        <w:t>ou know</w:t>
      </w:r>
      <w:r w:rsidR="00370243" w:rsidRPr="008331F1">
        <w:rPr>
          <w:rFonts w:ascii="Times New Roman" w:hAnsi="Times New Roman"/>
          <w:sz w:val="24"/>
          <w:szCs w:val="24"/>
        </w:rPr>
        <w:t>,</w:t>
      </w:r>
      <w:r w:rsidR="003F2634" w:rsidRPr="008331F1">
        <w:rPr>
          <w:rFonts w:ascii="Times New Roman" w:hAnsi="Times New Roman"/>
          <w:sz w:val="24"/>
          <w:szCs w:val="24"/>
        </w:rPr>
        <w:t xml:space="preserve"> are we leveraging the state tax credit because that’s a new leverage that hasn’t been utilized</w:t>
      </w:r>
      <w:r w:rsidR="00370243" w:rsidRPr="008331F1">
        <w:rPr>
          <w:rFonts w:ascii="Times New Roman" w:hAnsi="Times New Roman"/>
          <w:sz w:val="24"/>
          <w:szCs w:val="24"/>
        </w:rPr>
        <w:t>?</w:t>
      </w:r>
      <w:r w:rsidR="003F2634" w:rsidRPr="008331F1">
        <w:rPr>
          <w:rFonts w:ascii="Times New Roman" w:hAnsi="Times New Roman"/>
          <w:sz w:val="24"/>
          <w:szCs w:val="24"/>
        </w:rPr>
        <w:t xml:space="preserve"> </w:t>
      </w:r>
      <w:r w:rsidR="00370243" w:rsidRPr="008331F1">
        <w:rPr>
          <w:rFonts w:ascii="Times New Roman" w:hAnsi="Times New Roman"/>
          <w:sz w:val="24"/>
          <w:szCs w:val="24"/>
        </w:rPr>
        <w:t>T</w:t>
      </w:r>
      <w:r w:rsidR="003F2634" w:rsidRPr="008331F1">
        <w:rPr>
          <w:rFonts w:ascii="Times New Roman" w:hAnsi="Times New Roman"/>
          <w:sz w:val="24"/>
          <w:szCs w:val="24"/>
        </w:rPr>
        <w:t>he division as we’ve heard</w:t>
      </w:r>
      <w:r w:rsidR="00370243" w:rsidRPr="008331F1">
        <w:rPr>
          <w:rFonts w:ascii="Times New Roman" w:hAnsi="Times New Roman"/>
          <w:sz w:val="24"/>
          <w:szCs w:val="24"/>
        </w:rPr>
        <w:t>,</w:t>
      </w:r>
      <w:r w:rsidR="003F2634" w:rsidRPr="008331F1">
        <w:rPr>
          <w:rFonts w:ascii="Times New Roman" w:hAnsi="Times New Roman"/>
          <w:sz w:val="24"/>
          <w:szCs w:val="24"/>
        </w:rPr>
        <w:t xml:space="preserve"> we’ve seen that a lot of our other l</w:t>
      </w:r>
      <w:r w:rsidRPr="008331F1">
        <w:rPr>
          <w:rFonts w:ascii="Times New Roman" w:hAnsi="Times New Roman"/>
          <w:sz w:val="24"/>
          <w:szCs w:val="24"/>
        </w:rPr>
        <w:t>evers</w:t>
      </w:r>
      <w:r w:rsidR="003F2634" w:rsidRPr="008331F1">
        <w:rPr>
          <w:rFonts w:ascii="Times New Roman" w:hAnsi="Times New Roman"/>
          <w:sz w:val="24"/>
          <w:szCs w:val="24"/>
        </w:rPr>
        <w:t xml:space="preserve"> are fully subscribed</w:t>
      </w:r>
      <w:r w:rsidRPr="008331F1">
        <w:rPr>
          <w:rFonts w:ascii="Times New Roman" w:hAnsi="Times New Roman"/>
          <w:sz w:val="24"/>
          <w:szCs w:val="24"/>
        </w:rPr>
        <w:t>.</w:t>
      </w:r>
      <w:r w:rsidR="003F2634" w:rsidRPr="008331F1">
        <w:rPr>
          <w:rFonts w:ascii="Times New Roman" w:hAnsi="Times New Roman"/>
          <w:sz w:val="24"/>
          <w:szCs w:val="24"/>
        </w:rPr>
        <w:t xml:space="preserve"> </w:t>
      </w:r>
      <w:r w:rsidR="00370243" w:rsidRPr="008331F1">
        <w:rPr>
          <w:rFonts w:ascii="Times New Roman" w:hAnsi="Times New Roman"/>
          <w:sz w:val="24"/>
          <w:szCs w:val="24"/>
        </w:rPr>
        <w:t>H</w:t>
      </w:r>
      <w:r w:rsidR="003F2634" w:rsidRPr="008331F1">
        <w:rPr>
          <w:rFonts w:ascii="Times New Roman" w:hAnsi="Times New Roman"/>
          <w:sz w:val="24"/>
          <w:szCs w:val="24"/>
        </w:rPr>
        <w:t xml:space="preserve">ow </w:t>
      </w:r>
      <w:r w:rsidRPr="008331F1">
        <w:rPr>
          <w:rFonts w:ascii="Times New Roman" w:hAnsi="Times New Roman"/>
          <w:sz w:val="24"/>
          <w:szCs w:val="24"/>
        </w:rPr>
        <w:t>the</w:t>
      </w:r>
      <w:r w:rsidR="003F2634" w:rsidRPr="008331F1">
        <w:rPr>
          <w:rFonts w:ascii="Times New Roman" w:hAnsi="Times New Roman"/>
          <w:sz w:val="24"/>
          <w:szCs w:val="24"/>
        </w:rPr>
        <w:t xml:space="preserve"> A</w:t>
      </w:r>
      <w:r w:rsidRPr="008331F1">
        <w:rPr>
          <w:rFonts w:ascii="Times New Roman" w:hAnsi="Times New Roman"/>
          <w:sz w:val="24"/>
          <w:szCs w:val="24"/>
        </w:rPr>
        <w:t>RP</w:t>
      </w:r>
      <w:r w:rsidR="003F2634" w:rsidRPr="008331F1">
        <w:rPr>
          <w:rFonts w:ascii="Times New Roman" w:hAnsi="Times New Roman"/>
          <w:sz w:val="24"/>
          <w:szCs w:val="24"/>
        </w:rPr>
        <w:t>A funds come to the table and work over the next four</w:t>
      </w:r>
      <w:r w:rsidR="00F225A2" w:rsidRPr="008331F1">
        <w:rPr>
          <w:rFonts w:ascii="Times New Roman" w:hAnsi="Times New Roman"/>
          <w:sz w:val="24"/>
          <w:szCs w:val="24"/>
        </w:rPr>
        <w:t xml:space="preserve"> to</w:t>
      </w:r>
      <w:r w:rsidR="003F2634" w:rsidRPr="008331F1">
        <w:rPr>
          <w:rFonts w:ascii="Times New Roman" w:hAnsi="Times New Roman"/>
          <w:sz w:val="24"/>
          <w:szCs w:val="24"/>
        </w:rPr>
        <w:t xml:space="preserve"> five years is also something for consideration</w:t>
      </w:r>
      <w:r w:rsidRPr="008331F1">
        <w:rPr>
          <w:rFonts w:ascii="Times New Roman" w:hAnsi="Times New Roman"/>
          <w:sz w:val="24"/>
          <w:szCs w:val="24"/>
        </w:rPr>
        <w:t>.</w:t>
      </w:r>
      <w:r w:rsidR="003F2634" w:rsidRPr="008331F1">
        <w:rPr>
          <w:rFonts w:ascii="Times New Roman" w:hAnsi="Times New Roman"/>
          <w:sz w:val="24"/>
          <w:szCs w:val="24"/>
        </w:rPr>
        <w:t xml:space="preserve"> I put together this working spreadsheet for the task force to consider</w:t>
      </w:r>
      <w:r w:rsidR="00F225A2" w:rsidRPr="008331F1">
        <w:rPr>
          <w:rFonts w:ascii="Times New Roman" w:hAnsi="Times New Roman"/>
          <w:sz w:val="24"/>
          <w:szCs w:val="24"/>
        </w:rPr>
        <w:t>,</w:t>
      </w:r>
      <w:r w:rsidR="003F2634" w:rsidRPr="008331F1">
        <w:rPr>
          <w:rFonts w:ascii="Times New Roman" w:hAnsi="Times New Roman"/>
          <w:sz w:val="24"/>
          <w:szCs w:val="24"/>
        </w:rPr>
        <w:t xml:space="preserve"> and we’re meeting again this Thursda</w:t>
      </w:r>
      <w:r w:rsidRPr="008331F1">
        <w:rPr>
          <w:rFonts w:ascii="Times New Roman" w:hAnsi="Times New Roman"/>
          <w:sz w:val="24"/>
          <w:szCs w:val="24"/>
        </w:rPr>
        <w:t>y to</w:t>
      </w:r>
      <w:r w:rsidR="003F2634" w:rsidRPr="008331F1">
        <w:rPr>
          <w:rFonts w:ascii="Times New Roman" w:hAnsi="Times New Roman"/>
          <w:sz w:val="24"/>
          <w:szCs w:val="24"/>
        </w:rPr>
        <w:t xml:space="preserve"> really say additionally should half of the money we recommend before development</w:t>
      </w:r>
      <w:r w:rsidR="00F225A2" w:rsidRPr="008331F1">
        <w:rPr>
          <w:rFonts w:ascii="Times New Roman" w:hAnsi="Times New Roman"/>
          <w:sz w:val="24"/>
          <w:szCs w:val="24"/>
        </w:rPr>
        <w:t>? S</w:t>
      </w:r>
      <w:r w:rsidR="003F2634" w:rsidRPr="008331F1">
        <w:rPr>
          <w:rFonts w:ascii="Times New Roman" w:hAnsi="Times New Roman"/>
          <w:sz w:val="24"/>
          <w:szCs w:val="24"/>
        </w:rPr>
        <w:t>hould there be a set aside</w:t>
      </w:r>
      <w:r w:rsidR="00F225A2" w:rsidRPr="008331F1">
        <w:rPr>
          <w:rFonts w:ascii="Times New Roman" w:hAnsi="Times New Roman"/>
          <w:sz w:val="24"/>
          <w:szCs w:val="24"/>
        </w:rPr>
        <w:t>?</w:t>
      </w:r>
      <w:r w:rsidR="003F2634" w:rsidRPr="008331F1">
        <w:rPr>
          <w:rFonts w:ascii="Times New Roman" w:hAnsi="Times New Roman"/>
          <w:sz w:val="24"/>
          <w:szCs w:val="24"/>
        </w:rPr>
        <w:t xml:space="preserve"> I know that was a conversation we heard here earlier this morning</w:t>
      </w:r>
      <w:r w:rsidRPr="008331F1">
        <w:rPr>
          <w:rFonts w:ascii="Times New Roman" w:hAnsi="Times New Roman"/>
          <w:sz w:val="24"/>
          <w:szCs w:val="24"/>
        </w:rPr>
        <w:t xml:space="preserve">. A set </w:t>
      </w:r>
      <w:r w:rsidR="003F2634" w:rsidRPr="008331F1">
        <w:rPr>
          <w:rFonts w:ascii="Times New Roman" w:hAnsi="Times New Roman"/>
          <w:sz w:val="24"/>
          <w:szCs w:val="24"/>
        </w:rPr>
        <w:t xml:space="preserve">aside for permanent supportive housing or for income levels </w:t>
      </w:r>
      <w:r w:rsidRPr="008331F1">
        <w:rPr>
          <w:rFonts w:ascii="Times New Roman" w:hAnsi="Times New Roman"/>
          <w:sz w:val="24"/>
          <w:szCs w:val="24"/>
        </w:rPr>
        <w:t>below</w:t>
      </w:r>
      <w:r w:rsidR="003F2634" w:rsidRPr="008331F1">
        <w:rPr>
          <w:rFonts w:ascii="Times New Roman" w:hAnsi="Times New Roman"/>
          <w:sz w:val="24"/>
          <w:szCs w:val="24"/>
        </w:rPr>
        <w:t xml:space="preserve"> 30%</w:t>
      </w:r>
      <w:r w:rsidRPr="008331F1">
        <w:rPr>
          <w:rFonts w:ascii="Times New Roman" w:hAnsi="Times New Roman"/>
          <w:sz w:val="24"/>
          <w:szCs w:val="24"/>
        </w:rPr>
        <w:t xml:space="preserve">. </w:t>
      </w:r>
    </w:p>
    <w:p w14:paraId="022FAB62" w14:textId="79CE80BA" w:rsidR="002B344E" w:rsidRPr="008331F1" w:rsidRDefault="002B344E" w:rsidP="00624491"/>
    <w:p w14:paraId="022D4D46" w14:textId="77777777" w:rsidR="002B344E" w:rsidRPr="008331F1" w:rsidRDefault="002B344E" w:rsidP="00D071C8">
      <w:pPr>
        <w:pStyle w:val="ListParagraph"/>
        <w:spacing w:after="0" w:line="240" w:lineRule="auto"/>
        <w:rPr>
          <w:rFonts w:ascii="Times New Roman" w:hAnsi="Times New Roman"/>
          <w:b/>
          <w:bCs/>
          <w:sz w:val="24"/>
          <w:szCs w:val="24"/>
        </w:rPr>
      </w:pPr>
    </w:p>
    <w:p w14:paraId="750F7DC1" w14:textId="77777777" w:rsidR="005C5D90" w:rsidRPr="008331F1" w:rsidRDefault="005C5D90" w:rsidP="005C5D90">
      <w:pPr>
        <w:pStyle w:val="ListParagraph"/>
        <w:numPr>
          <w:ilvl w:val="0"/>
          <w:numId w:val="15"/>
        </w:numPr>
        <w:spacing w:after="0" w:line="240" w:lineRule="auto"/>
        <w:ind w:hanging="450"/>
        <w:rPr>
          <w:rFonts w:ascii="Times New Roman" w:hAnsi="Times New Roman"/>
          <w:b/>
          <w:bCs/>
          <w:sz w:val="24"/>
          <w:szCs w:val="24"/>
        </w:rPr>
      </w:pPr>
      <w:r w:rsidRPr="008331F1">
        <w:rPr>
          <w:rFonts w:ascii="Times New Roman" w:hAnsi="Times New Roman"/>
          <w:b/>
          <w:bCs/>
          <w:sz w:val="24"/>
          <w:szCs w:val="24"/>
        </w:rPr>
        <w:t>Nevada Housing Coalition Report (For Discussion)</w:t>
      </w:r>
    </w:p>
    <w:p w14:paraId="52937D39" w14:textId="343EEF74" w:rsidR="00471555" w:rsidRPr="008331F1" w:rsidRDefault="00471555" w:rsidP="00471555">
      <w:pPr>
        <w:pStyle w:val="ListParagraph"/>
        <w:spacing w:after="0" w:line="240" w:lineRule="auto"/>
        <w:rPr>
          <w:rFonts w:ascii="Times New Roman" w:hAnsi="Times New Roman"/>
          <w:sz w:val="24"/>
          <w:szCs w:val="24"/>
        </w:rPr>
      </w:pPr>
    </w:p>
    <w:p w14:paraId="48AEF902" w14:textId="7AF72A00" w:rsidR="00131BA9" w:rsidRPr="008331F1" w:rsidRDefault="00624491" w:rsidP="000A0E75">
      <w:pPr>
        <w:pStyle w:val="PlainText"/>
        <w:rPr>
          <w:rFonts w:ascii="Times New Roman" w:hAnsi="Times New Roman"/>
          <w:sz w:val="24"/>
          <w:szCs w:val="24"/>
        </w:rPr>
      </w:pPr>
      <w:r w:rsidRPr="008331F1">
        <w:rPr>
          <w:rFonts w:ascii="Times New Roman" w:hAnsi="Times New Roman"/>
          <w:b/>
          <w:bCs/>
          <w:sz w:val="24"/>
          <w:szCs w:val="24"/>
        </w:rPr>
        <w:t>Christine Hess</w:t>
      </w:r>
      <w:r w:rsidR="00371951" w:rsidRPr="008331F1">
        <w:rPr>
          <w:rFonts w:ascii="Times New Roman" w:hAnsi="Times New Roman"/>
          <w:sz w:val="24"/>
          <w:szCs w:val="24"/>
        </w:rPr>
        <w:t>:</w:t>
      </w:r>
      <w:r w:rsidRPr="008331F1">
        <w:rPr>
          <w:rFonts w:ascii="Times New Roman" w:hAnsi="Times New Roman"/>
          <w:sz w:val="24"/>
          <w:szCs w:val="24"/>
        </w:rPr>
        <w:t xml:space="preserve"> The recommendation for the American </w:t>
      </w:r>
      <w:r w:rsidR="00A2682C">
        <w:rPr>
          <w:rFonts w:ascii="Times New Roman" w:hAnsi="Times New Roman"/>
          <w:sz w:val="24"/>
          <w:szCs w:val="24"/>
        </w:rPr>
        <w:t>r</w:t>
      </w:r>
      <w:r w:rsidRPr="008331F1">
        <w:rPr>
          <w:rFonts w:ascii="Times New Roman" w:hAnsi="Times New Roman"/>
          <w:sz w:val="24"/>
          <w:szCs w:val="24"/>
        </w:rPr>
        <w:t>escue plan funds have been front and center at the Nevada Coalition. We have been hard at work</w:t>
      </w:r>
      <w:r w:rsidR="000A0E75" w:rsidRPr="008331F1">
        <w:rPr>
          <w:rFonts w:ascii="Times New Roman" w:hAnsi="Times New Roman"/>
          <w:sz w:val="24"/>
          <w:szCs w:val="24"/>
        </w:rPr>
        <w:t xml:space="preserve"> on our legislative update. If I can just add onto the </w:t>
      </w:r>
      <w:r w:rsidR="009348CB" w:rsidRPr="008331F1">
        <w:rPr>
          <w:rFonts w:ascii="Times New Roman" w:hAnsi="Times New Roman"/>
          <w:sz w:val="24"/>
          <w:szCs w:val="24"/>
        </w:rPr>
        <w:t>Division,</w:t>
      </w:r>
      <w:r w:rsidR="000A0E75" w:rsidRPr="008331F1">
        <w:rPr>
          <w:rFonts w:ascii="Times New Roman" w:hAnsi="Times New Roman"/>
          <w:sz w:val="24"/>
          <w:szCs w:val="24"/>
        </w:rPr>
        <w:t xml:space="preserve"> we would like to thank the housing advisory for sponsoring SB12. Awesome</w:t>
      </w:r>
      <w:r w:rsidR="00371951" w:rsidRPr="008331F1">
        <w:rPr>
          <w:rFonts w:ascii="Times New Roman" w:hAnsi="Times New Roman"/>
          <w:sz w:val="24"/>
          <w:szCs w:val="24"/>
        </w:rPr>
        <w:t>!</w:t>
      </w:r>
      <w:r w:rsidR="000A0E75" w:rsidRPr="008331F1">
        <w:rPr>
          <w:rFonts w:ascii="Times New Roman" w:hAnsi="Times New Roman"/>
          <w:sz w:val="24"/>
          <w:szCs w:val="24"/>
        </w:rPr>
        <w:t xml:space="preserve"> I totally agree</w:t>
      </w:r>
      <w:r w:rsidR="00371951" w:rsidRPr="008331F1">
        <w:rPr>
          <w:rFonts w:ascii="Times New Roman" w:hAnsi="Times New Roman"/>
          <w:sz w:val="24"/>
          <w:szCs w:val="24"/>
        </w:rPr>
        <w:t>,</w:t>
      </w:r>
      <w:r w:rsidR="000A0E75" w:rsidRPr="008331F1">
        <w:rPr>
          <w:rFonts w:ascii="Times New Roman" w:hAnsi="Times New Roman"/>
          <w:sz w:val="24"/>
          <w:szCs w:val="24"/>
        </w:rPr>
        <w:t xml:space="preserve"> batting</w:t>
      </w:r>
      <w:r w:rsidR="00371951" w:rsidRPr="008331F1">
        <w:rPr>
          <w:rFonts w:ascii="Times New Roman" w:hAnsi="Times New Roman"/>
          <w:sz w:val="24"/>
          <w:szCs w:val="24"/>
        </w:rPr>
        <w:t xml:space="preserve"> a</w:t>
      </w:r>
      <w:r w:rsidR="000A0E75" w:rsidRPr="008331F1">
        <w:rPr>
          <w:rFonts w:ascii="Times New Roman" w:hAnsi="Times New Roman"/>
          <w:sz w:val="24"/>
          <w:szCs w:val="24"/>
        </w:rPr>
        <w:t xml:space="preserve"> thousand</w:t>
      </w:r>
      <w:r w:rsidR="00371951" w:rsidRPr="008331F1">
        <w:rPr>
          <w:rFonts w:ascii="Times New Roman" w:hAnsi="Times New Roman"/>
          <w:sz w:val="24"/>
          <w:szCs w:val="24"/>
        </w:rPr>
        <w:t>.</w:t>
      </w:r>
      <w:r w:rsidR="000A0E75" w:rsidRPr="008331F1">
        <w:rPr>
          <w:rFonts w:ascii="Times New Roman" w:hAnsi="Times New Roman"/>
          <w:sz w:val="24"/>
          <w:szCs w:val="24"/>
        </w:rPr>
        <w:t xml:space="preserve"> I am all for that</w:t>
      </w:r>
      <w:r w:rsidR="00371951" w:rsidRPr="008331F1">
        <w:rPr>
          <w:rFonts w:ascii="Times New Roman" w:hAnsi="Times New Roman"/>
          <w:sz w:val="24"/>
          <w:szCs w:val="24"/>
        </w:rPr>
        <w:t>,</w:t>
      </w:r>
      <w:r w:rsidR="000A0E75" w:rsidRPr="008331F1">
        <w:rPr>
          <w:rFonts w:ascii="Times New Roman" w:hAnsi="Times New Roman"/>
          <w:sz w:val="24"/>
          <w:szCs w:val="24"/>
        </w:rPr>
        <w:t xml:space="preserve"> and we’re just going to work hard to keep that up for the next session</w:t>
      </w:r>
      <w:r w:rsidR="009348CB" w:rsidRPr="008331F1">
        <w:rPr>
          <w:rFonts w:ascii="Times New Roman" w:hAnsi="Times New Roman"/>
          <w:sz w:val="24"/>
          <w:szCs w:val="24"/>
        </w:rPr>
        <w:t>.</w:t>
      </w:r>
      <w:r w:rsidR="000A0E75" w:rsidRPr="008331F1">
        <w:rPr>
          <w:rFonts w:ascii="Times New Roman" w:hAnsi="Times New Roman"/>
          <w:sz w:val="24"/>
          <w:szCs w:val="24"/>
        </w:rPr>
        <w:t xml:space="preserve"> </w:t>
      </w:r>
      <w:r w:rsidR="00371951" w:rsidRPr="008331F1">
        <w:rPr>
          <w:rFonts w:ascii="Times New Roman" w:hAnsi="Times New Roman"/>
          <w:sz w:val="24"/>
          <w:szCs w:val="24"/>
        </w:rPr>
        <w:t>A</w:t>
      </w:r>
      <w:r w:rsidR="000A0E75" w:rsidRPr="008331F1">
        <w:rPr>
          <w:rFonts w:ascii="Times New Roman" w:hAnsi="Times New Roman"/>
          <w:sz w:val="24"/>
          <w:szCs w:val="24"/>
        </w:rPr>
        <w:t>s we did last session</w:t>
      </w:r>
      <w:r w:rsidR="00371951" w:rsidRPr="008331F1">
        <w:rPr>
          <w:rFonts w:ascii="Times New Roman" w:hAnsi="Times New Roman"/>
          <w:sz w:val="24"/>
          <w:szCs w:val="24"/>
        </w:rPr>
        <w:t>,</w:t>
      </w:r>
      <w:r w:rsidR="000A0E75" w:rsidRPr="008331F1">
        <w:rPr>
          <w:rFonts w:ascii="Times New Roman" w:hAnsi="Times New Roman"/>
          <w:sz w:val="24"/>
          <w:szCs w:val="24"/>
        </w:rPr>
        <w:t xml:space="preserve"> advisory committee</w:t>
      </w:r>
      <w:r w:rsidR="00371951" w:rsidRPr="008331F1">
        <w:rPr>
          <w:rFonts w:ascii="Times New Roman" w:hAnsi="Times New Roman"/>
          <w:sz w:val="24"/>
          <w:szCs w:val="24"/>
        </w:rPr>
        <w:t>,</w:t>
      </w:r>
      <w:r w:rsidR="000A0E75" w:rsidRPr="008331F1">
        <w:rPr>
          <w:rFonts w:ascii="Times New Roman" w:hAnsi="Times New Roman"/>
          <w:sz w:val="24"/>
          <w:szCs w:val="24"/>
        </w:rPr>
        <w:t xml:space="preserve"> you can anticipate that will bring forward</w:t>
      </w:r>
      <w:r w:rsidR="00131BA9" w:rsidRPr="008331F1">
        <w:rPr>
          <w:rFonts w:ascii="Times New Roman" w:hAnsi="Times New Roman"/>
          <w:sz w:val="24"/>
          <w:szCs w:val="24"/>
        </w:rPr>
        <w:t>.</w:t>
      </w:r>
      <w:r w:rsidR="000A0E75" w:rsidRPr="008331F1">
        <w:rPr>
          <w:rFonts w:ascii="Times New Roman" w:hAnsi="Times New Roman"/>
          <w:sz w:val="24"/>
          <w:szCs w:val="24"/>
        </w:rPr>
        <w:t xml:space="preserve"> I hope others do </w:t>
      </w:r>
      <w:r w:rsidR="00131BA9" w:rsidRPr="008331F1">
        <w:rPr>
          <w:rFonts w:ascii="Times New Roman" w:hAnsi="Times New Roman"/>
          <w:sz w:val="24"/>
          <w:szCs w:val="24"/>
        </w:rPr>
        <w:lastRenderedPageBreak/>
        <w:t>too but</w:t>
      </w:r>
      <w:r w:rsidR="000A0E75" w:rsidRPr="008331F1">
        <w:rPr>
          <w:rFonts w:ascii="Times New Roman" w:hAnsi="Times New Roman"/>
          <w:sz w:val="24"/>
          <w:szCs w:val="24"/>
        </w:rPr>
        <w:t xml:space="preserve"> will be bringing forward some suggestions of Bill draft recommendations for the 23</w:t>
      </w:r>
      <w:r w:rsidR="00131BA9" w:rsidRPr="008331F1">
        <w:rPr>
          <w:rFonts w:ascii="Times New Roman" w:hAnsi="Times New Roman"/>
          <w:sz w:val="24"/>
          <w:szCs w:val="24"/>
          <w:vertAlign w:val="superscript"/>
        </w:rPr>
        <w:t>rd</w:t>
      </w:r>
      <w:r w:rsidR="00131BA9" w:rsidRPr="008331F1">
        <w:rPr>
          <w:rFonts w:ascii="Times New Roman" w:hAnsi="Times New Roman"/>
          <w:sz w:val="24"/>
          <w:szCs w:val="24"/>
        </w:rPr>
        <w:t xml:space="preserve"> </w:t>
      </w:r>
      <w:r w:rsidR="000A0E75" w:rsidRPr="008331F1">
        <w:rPr>
          <w:rFonts w:ascii="Times New Roman" w:hAnsi="Times New Roman"/>
          <w:sz w:val="24"/>
          <w:szCs w:val="24"/>
        </w:rPr>
        <w:t>session</w:t>
      </w:r>
      <w:r w:rsidR="009348CB" w:rsidRPr="008331F1">
        <w:rPr>
          <w:rFonts w:ascii="Times New Roman" w:hAnsi="Times New Roman"/>
          <w:sz w:val="24"/>
          <w:szCs w:val="24"/>
        </w:rPr>
        <w:t>.</w:t>
      </w:r>
      <w:r w:rsidR="000A0E75" w:rsidRPr="008331F1">
        <w:rPr>
          <w:rFonts w:ascii="Times New Roman" w:hAnsi="Times New Roman"/>
          <w:sz w:val="24"/>
          <w:szCs w:val="24"/>
        </w:rPr>
        <w:t xml:space="preserve"> I just wanted to let you know </w:t>
      </w:r>
      <w:r w:rsidR="00131BA9" w:rsidRPr="008331F1">
        <w:rPr>
          <w:rFonts w:ascii="Times New Roman" w:hAnsi="Times New Roman"/>
          <w:sz w:val="24"/>
          <w:szCs w:val="24"/>
        </w:rPr>
        <w:t>that</w:t>
      </w:r>
      <w:r w:rsidR="000A0E75" w:rsidRPr="008331F1">
        <w:rPr>
          <w:rFonts w:ascii="Times New Roman" w:hAnsi="Times New Roman"/>
          <w:sz w:val="24"/>
          <w:szCs w:val="24"/>
        </w:rPr>
        <w:t xml:space="preserve"> we had five bills </w:t>
      </w:r>
      <w:r w:rsidR="00131BA9" w:rsidRPr="008331F1">
        <w:rPr>
          <w:rFonts w:ascii="Times New Roman" w:hAnsi="Times New Roman"/>
          <w:sz w:val="24"/>
          <w:szCs w:val="24"/>
        </w:rPr>
        <w:t xml:space="preserve">in </w:t>
      </w:r>
      <w:r w:rsidR="000A0E75" w:rsidRPr="008331F1">
        <w:rPr>
          <w:rFonts w:ascii="Times New Roman" w:hAnsi="Times New Roman"/>
          <w:sz w:val="24"/>
          <w:szCs w:val="24"/>
        </w:rPr>
        <w:t>the session</w:t>
      </w:r>
      <w:r w:rsidR="00131BA9" w:rsidRPr="008331F1">
        <w:rPr>
          <w:rFonts w:ascii="Times New Roman" w:hAnsi="Times New Roman"/>
          <w:sz w:val="24"/>
          <w:szCs w:val="24"/>
        </w:rPr>
        <w:t>,</w:t>
      </w:r>
      <w:r w:rsidR="000A0E75" w:rsidRPr="008331F1">
        <w:rPr>
          <w:rFonts w:ascii="Times New Roman" w:hAnsi="Times New Roman"/>
          <w:sz w:val="24"/>
          <w:szCs w:val="24"/>
        </w:rPr>
        <w:t xml:space="preserve"> and SB12 and SB28</w:t>
      </w:r>
      <w:r w:rsidR="009348CB" w:rsidRPr="008331F1">
        <w:rPr>
          <w:rFonts w:ascii="Times New Roman" w:hAnsi="Times New Roman"/>
          <w:sz w:val="24"/>
          <w:szCs w:val="24"/>
        </w:rPr>
        <w:t>4 were our</w:t>
      </w:r>
      <w:r w:rsidR="000A0E75" w:rsidRPr="008331F1">
        <w:rPr>
          <w:rFonts w:ascii="Times New Roman" w:hAnsi="Times New Roman"/>
          <w:sz w:val="24"/>
          <w:szCs w:val="24"/>
        </w:rPr>
        <w:t xml:space="preserve"> top priorities</w:t>
      </w:r>
      <w:r w:rsidR="009348CB" w:rsidRPr="008331F1">
        <w:rPr>
          <w:rFonts w:ascii="Times New Roman" w:hAnsi="Times New Roman"/>
          <w:sz w:val="24"/>
          <w:szCs w:val="24"/>
        </w:rPr>
        <w:t>.</w:t>
      </w:r>
      <w:r w:rsidR="000A0E75" w:rsidRPr="008331F1">
        <w:rPr>
          <w:rFonts w:ascii="Times New Roman" w:hAnsi="Times New Roman"/>
          <w:sz w:val="24"/>
          <w:szCs w:val="24"/>
        </w:rPr>
        <w:t xml:space="preserve"> </w:t>
      </w:r>
    </w:p>
    <w:p w14:paraId="66935490" w14:textId="77777777" w:rsidR="00131BA9" w:rsidRPr="008331F1" w:rsidRDefault="00131BA9" w:rsidP="000A0E75">
      <w:pPr>
        <w:pStyle w:val="PlainText"/>
        <w:rPr>
          <w:rFonts w:ascii="Times New Roman" w:hAnsi="Times New Roman"/>
          <w:sz w:val="24"/>
          <w:szCs w:val="24"/>
        </w:rPr>
      </w:pPr>
    </w:p>
    <w:p w14:paraId="4413F61B" w14:textId="77777777" w:rsidR="00064677" w:rsidRPr="008331F1" w:rsidRDefault="009348CB" w:rsidP="000A0E75">
      <w:pPr>
        <w:pStyle w:val="PlainText"/>
        <w:rPr>
          <w:rFonts w:ascii="Times New Roman" w:hAnsi="Times New Roman"/>
          <w:sz w:val="24"/>
          <w:szCs w:val="24"/>
        </w:rPr>
      </w:pPr>
      <w:r w:rsidRPr="008331F1">
        <w:rPr>
          <w:rFonts w:ascii="Times New Roman" w:hAnsi="Times New Roman"/>
          <w:sz w:val="24"/>
          <w:szCs w:val="24"/>
        </w:rPr>
        <w:t>T</w:t>
      </w:r>
      <w:r w:rsidR="000A0E75" w:rsidRPr="008331F1">
        <w:rPr>
          <w:rFonts w:ascii="Times New Roman" w:hAnsi="Times New Roman"/>
          <w:sz w:val="24"/>
          <w:szCs w:val="24"/>
        </w:rPr>
        <w:t xml:space="preserve">he other three priorities were great </w:t>
      </w:r>
      <w:r w:rsidRPr="008331F1">
        <w:rPr>
          <w:rFonts w:ascii="Times New Roman" w:hAnsi="Times New Roman"/>
          <w:sz w:val="24"/>
          <w:szCs w:val="24"/>
        </w:rPr>
        <w:t>bills</w:t>
      </w:r>
      <w:r w:rsidR="00131BA9" w:rsidRPr="008331F1">
        <w:rPr>
          <w:rFonts w:ascii="Times New Roman" w:hAnsi="Times New Roman"/>
          <w:sz w:val="24"/>
          <w:szCs w:val="24"/>
        </w:rPr>
        <w:t>.</w:t>
      </w:r>
      <w:r w:rsidRPr="008331F1">
        <w:rPr>
          <w:rFonts w:ascii="Times New Roman" w:hAnsi="Times New Roman"/>
          <w:sz w:val="24"/>
          <w:szCs w:val="24"/>
        </w:rPr>
        <w:t xml:space="preserve"> AB</w:t>
      </w:r>
      <w:r w:rsidR="000A0E75" w:rsidRPr="008331F1">
        <w:rPr>
          <w:rFonts w:ascii="Times New Roman" w:hAnsi="Times New Roman"/>
          <w:sz w:val="24"/>
          <w:szCs w:val="24"/>
        </w:rPr>
        <w:t xml:space="preserve"> 334 and </w:t>
      </w:r>
      <w:r w:rsidRPr="008331F1">
        <w:rPr>
          <w:rFonts w:ascii="Times New Roman" w:hAnsi="Times New Roman"/>
          <w:sz w:val="24"/>
          <w:szCs w:val="24"/>
        </w:rPr>
        <w:t>AB</w:t>
      </w:r>
      <w:r w:rsidR="000A0E75" w:rsidRPr="008331F1">
        <w:rPr>
          <w:rFonts w:ascii="Times New Roman" w:hAnsi="Times New Roman"/>
          <w:sz w:val="24"/>
          <w:szCs w:val="24"/>
        </w:rPr>
        <w:t xml:space="preserve"> 331 were tough bills</w:t>
      </w:r>
      <w:r w:rsidR="00131BA9" w:rsidRPr="008331F1">
        <w:rPr>
          <w:rFonts w:ascii="Times New Roman" w:hAnsi="Times New Roman"/>
          <w:sz w:val="24"/>
          <w:szCs w:val="24"/>
        </w:rPr>
        <w:t>. I</w:t>
      </w:r>
      <w:r w:rsidR="000A0E75" w:rsidRPr="008331F1">
        <w:rPr>
          <w:rFonts w:ascii="Times New Roman" w:hAnsi="Times New Roman"/>
          <w:sz w:val="24"/>
          <w:szCs w:val="24"/>
        </w:rPr>
        <w:t>t was my introduction to the legislative session</w:t>
      </w:r>
      <w:r w:rsidR="00131BA9" w:rsidRPr="008331F1">
        <w:rPr>
          <w:rFonts w:ascii="Times New Roman" w:hAnsi="Times New Roman"/>
          <w:sz w:val="24"/>
          <w:szCs w:val="24"/>
        </w:rPr>
        <w:t>,</w:t>
      </w:r>
      <w:r w:rsidR="000A0E75" w:rsidRPr="008331F1">
        <w:rPr>
          <w:rFonts w:ascii="Times New Roman" w:hAnsi="Times New Roman"/>
          <w:sz w:val="24"/>
          <w:szCs w:val="24"/>
        </w:rPr>
        <w:t xml:space="preserve"> and a great way to expand my housing stakeholder relationships</w:t>
      </w:r>
      <w:r w:rsidR="00131BA9" w:rsidRPr="008331F1">
        <w:rPr>
          <w:rFonts w:ascii="Times New Roman" w:hAnsi="Times New Roman"/>
          <w:sz w:val="24"/>
          <w:szCs w:val="24"/>
        </w:rPr>
        <w:t>.</w:t>
      </w:r>
      <w:r w:rsidR="000A0E75" w:rsidRPr="008331F1">
        <w:rPr>
          <w:rFonts w:ascii="Times New Roman" w:hAnsi="Times New Roman"/>
          <w:sz w:val="24"/>
          <w:szCs w:val="24"/>
        </w:rPr>
        <w:t xml:space="preserve"> I have many engaged in the task force</w:t>
      </w:r>
      <w:r w:rsidR="00131BA9" w:rsidRPr="008331F1">
        <w:rPr>
          <w:rFonts w:ascii="Times New Roman" w:hAnsi="Times New Roman"/>
          <w:sz w:val="24"/>
          <w:szCs w:val="24"/>
        </w:rPr>
        <w:t>,</w:t>
      </w:r>
      <w:r w:rsidR="000A0E75" w:rsidRPr="008331F1">
        <w:rPr>
          <w:rFonts w:ascii="Times New Roman" w:hAnsi="Times New Roman"/>
          <w:sz w:val="24"/>
          <w:szCs w:val="24"/>
        </w:rPr>
        <w:t xml:space="preserve"> so it’s fantastic</w:t>
      </w:r>
      <w:r w:rsidRPr="008331F1">
        <w:rPr>
          <w:rFonts w:ascii="Times New Roman" w:hAnsi="Times New Roman"/>
          <w:sz w:val="24"/>
          <w:szCs w:val="24"/>
        </w:rPr>
        <w:t>.</w:t>
      </w:r>
      <w:r w:rsidR="000A0E75" w:rsidRPr="008331F1">
        <w:rPr>
          <w:rFonts w:ascii="Times New Roman" w:hAnsi="Times New Roman"/>
          <w:sz w:val="24"/>
          <w:szCs w:val="24"/>
        </w:rPr>
        <w:t xml:space="preserve"> </w:t>
      </w:r>
      <w:r w:rsidR="00131BA9" w:rsidRPr="008331F1">
        <w:rPr>
          <w:rFonts w:ascii="Times New Roman" w:hAnsi="Times New Roman"/>
          <w:sz w:val="24"/>
          <w:szCs w:val="24"/>
        </w:rPr>
        <w:t>T</w:t>
      </w:r>
      <w:r w:rsidR="000A0E75" w:rsidRPr="008331F1">
        <w:rPr>
          <w:rFonts w:ascii="Times New Roman" w:hAnsi="Times New Roman"/>
          <w:sz w:val="24"/>
          <w:szCs w:val="24"/>
        </w:rPr>
        <w:t>his enabling legislation for linkage fees and inclusionary zoning fees</w:t>
      </w:r>
      <w:r w:rsidR="00131BA9" w:rsidRPr="008331F1">
        <w:rPr>
          <w:rFonts w:ascii="Times New Roman" w:hAnsi="Times New Roman"/>
          <w:sz w:val="24"/>
          <w:szCs w:val="24"/>
        </w:rPr>
        <w:t>,</w:t>
      </w:r>
      <w:r w:rsidR="000A0E75" w:rsidRPr="008331F1">
        <w:rPr>
          <w:rFonts w:ascii="Times New Roman" w:hAnsi="Times New Roman"/>
          <w:sz w:val="24"/>
          <w:szCs w:val="24"/>
        </w:rPr>
        <w:t xml:space="preserve"> we </w:t>
      </w:r>
      <w:r w:rsidRPr="008331F1">
        <w:rPr>
          <w:rFonts w:ascii="Times New Roman" w:hAnsi="Times New Roman"/>
          <w:sz w:val="24"/>
          <w:szCs w:val="24"/>
        </w:rPr>
        <w:t xml:space="preserve">weren’t </w:t>
      </w:r>
      <w:r w:rsidR="000A0E75" w:rsidRPr="008331F1">
        <w:rPr>
          <w:rFonts w:ascii="Times New Roman" w:hAnsi="Times New Roman"/>
          <w:sz w:val="24"/>
          <w:szCs w:val="24"/>
        </w:rPr>
        <w:t>quite ready for</w:t>
      </w:r>
      <w:r w:rsidRPr="008331F1">
        <w:rPr>
          <w:rFonts w:ascii="Times New Roman" w:hAnsi="Times New Roman"/>
          <w:sz w:val="24"/>
          <w:szCs w:val="24"/>
        </w:rPr>
        <w:t>. With</w:t>
      </w:r>
      <w:r w:rsidR="000A0E75" w:rsidRPr="008331F1">
        <w:rPr>
          <w:rFonts w:ascii="Times New Roman" w:hAnsi="Times New Roman"/>
          <w:sz w:val="24"/>
          <w:szCs w:val="24"/>
        </w:rPr>
        <w:t xml:space="preserve"> that</w:t>
      </w:r>
      <w:r w:rsidRPr="008331F1">
        <w:rPr>
          <w:rFonts w:ascii="Times New Roman" w:hAnsi="Times New Roman"/>
          <w:sz w:val="24"/>
          <w:szCs w:val="24"/>
        </w:rPr>
        <w:t xml:space="preserve"> being</w:t>
      </w:r>
      <w:r w:rsidR="000A0E75" w:rsidRPr="008331F1">
        <w:rPr>
          <w:rFonts w:ascii="Times New Roman" w:hAnsi="Times New Roman"/>
          <w:sz w:val="24"/>
          <w:szCs w:val="24"/>
        </w:rPr>
        <w:t xml:space="preserve"> said</w:t>
      </w:r>
      <w:r w:rsidR="00131BA9" w:rsidRPr="008331F1">
        <w:rPr>
          <w:rFonts w:ascii="Times New Roman" w:hAnsi="Times New Roman"/>
          <w:sz w:val="24"/>
          <w:szCs w:val="24"/>
        </w:rPr>
        <w:t>,</w:t>
      </w:r>
      <w:r w:rsidR="000A0E75" w:rsidRPr="008331F1">
        <w:rPr>
          <w:rFonts w:ascii="Times New Roman" w:hAnsi="Times New Roman"/>
          <w:sz w:val="24"/>
          <w:szCs w:val="24"/>
        </w:rPr>
        <w:t xml:space="preserve"> I have already talked with partners and anticipate working with a policy committee that will be looking at tools in general</w:t>
      </w:r>
      <w:r w:rsidRPr="008331F1">
        <w:rPr>
          <w:rFonts w:ascii="Times New Roman" w:hAnsi="Times New Roman"/>
          <w:sz w:val="24"/>
          <w:szCs w:val="24"/>
        </w:rPr>
        <w:t>. R</w:t>
      </w:r>
      <w:r w:rsidR="000A0E75" w:rsidRPr="008331F1">
        <w:rPr>
          <w:rFonts w:ascii="Times New Roman" w:hAnsi="Times New Roman"/>
          <w:sz w:val="24"/>
          <w:szCs w:val="24"/>
        </w:rPr>
        <w:t xml:space="preserve">eally appreciate the progress </w:t>
      </w:r>
      <w:r w:rsidR="00064677" w:rsidRPr="008331F1">
        <w:rPr>
          <w:rFonts w:ascii="Times New Roman" w:hAnsi="Times New Roman"/>
          <w:sz w:val="24"/>
          <w:szCs w:val="24"/>
        </w:rPr>
        <w:t xml:space="preserve">of the </w:t>
      </w:r>
      <w:r w:rsidRPr="008331F1">
        <w:rPr>
          <w:rFonts w:ascii="Times New Roman" w:hAnsi="Times New Roman"/>
          <w:sz w:val="24"/>
          <w:szCs w:val="24"/>
        </w:rPr>
        <w:t>annual</w:t>
      </w:r>
      <w:r w:rsidR="00131BA9" w:rsidRPr="008331F1">
        <w:rPr>
          <w:rFonts w:ascii="Times New Roman" w:hAnsi="Times New Roman"/>
          <w:sz w:val="24"/>
          <w:szCs w:val="24"/>
        </w:rPr>
        <w:t xml:space="preserve"> </w:t>
      </w:r>
      <w:r w:rsidR="000A0E75" w:rsidRPr="008331F1">
        <w:rPr>
          <w:rFonts w:ascii="Times New Roman" w:hAnsi="Times New Roman"/>
          <w:sz w:val="24"/>
          <w:szCs w:val="24"/>
        </w:rPr>
        <w:t>housing progress report</w:t>
      </w:r>
      <w:r w:rsidR="00131BA9" w:rsidRPr="008331F1">
        <w:rPr>
          <w:rFonts w:ascii="Times New Roman" w:hAnsi="Times New Roman"/>
          <w:sz w:val="24"/>
          <w:szCs w:val="24"/>
        </w:rPr>
        <w:t>,</w:t>
      </w:r>
      <w:r w:rsidR="000A0E75" w:rsidRPr="008331F1">
        <w:rPr>
          <w:rFonts w:ascii="Times New Roman" w:hAnsi="Times New Roman"/>
          <w:sz w:val="24"/>
          <w:szCs w:val="24"/>
        </w:rPr>
        <w:t xml:space="preserve"> and how that is</w:t>
      </w:r>
      <w:r w:rsidR="00131BA9" w:rsidRPr="008331F1">
        <w:rPr>
          <w:rFonts w:ascii="Times New Roman" w:hAnsi="Times New Roman"/>
          <w:sz w:val="24"/>
          <w:szCs w:val="24"/>
        </w:rPr>
        <w:t xml:space="preserve">. </w:t>
      </w:r>
      <w:r w:rsidR="000A0E75" w:rsidRPr="008331F1">
        <w:rPr>
          <w:rFonts w:ascii="Times New Roman" w:hAnsi="Times New Roman"/>
          <w:sz w:val="24"/>
          <w:szCs w:val="24"/>
        </w:rPr>
        <w:t xml:space="preserve">I think taking a hard look at </w:t>
      </w:r>
      <w:r w:rsidR="00B855E6" w:rsidRPr="008331F1">
        <w:rPr>
          <w:rFonts w:ascii="Times New Roman" w:hAnsi="Times New Roman"/>
          <w:sz w:val="24"/>
          <w:szCs w:val="24"/>
        </w:rPr>
        <w:t>all</w:t>
      </w:r>
      <w:r w:rsidR="000A0E75" w:rsidRPr="008331F1">
        <w:rPr>
          <w:rFonts w:ascii="Times New Roman" w:hAnsi="Times New Roman"/>
          <w:sz w:val="24"/>
          <w:szCs w:val="24"/>
        </w:rPr>
        <w:t xml:space="preserve"> our current tools and their utilization will be something that comes forward in the interim work</w:t>
      </w:r>
      <w:r w:rsidR="00064677" w:rsidRPr="008331F1">
        <w:rPr>
          <w:rFonts w:ascii="Times New Roman" w:hAnsi="Times New Roman"/>
          <w:sz w:val="24"/>
          <w:szCs w:val="24"/>
        </w:rPr>
        <w:t>,</w:t>
      </w:r>
      <w:r w:rsidR="000A0E75" w:rsidRPr="008331F1">
        <w:rPr>
          <w:rFonts w:ascii="Times New Roman" w:hAnsi="Times New Roman"/>
          <w:sz w:val="24"/>
          <w:szCs w:val="24"/>
        </w:rPr>
        <w:t xml:space="preserve"> but </w:t>
      </w:r>
      <w:r w:rsidR="00B855E6" w:rsidRPr="008331F1">
        <w:rPr>
          <w:rFonts w:ascii="Times New Roman" w:hAnsi="Times New Roman"/>
          <w:sz w:val="24"/>
          <w:szCs w:val="24"/>
        </w:rPr>
        <w:t>all</w:t>
      </w:r>
      <w:r w:rsidR="000A0E75" w:rsidRPr="008331F1">
        <w:rPr>
          <w:rFonts w:ascii="Times New Roman" w:hAnsi="Times New Roman"/>
          <w:sz w:val="24"/>
          <w:szCs w:val="24"/>
        </w:rPr>
        <w:t xml:space="preserve"> those things I have not yet been finalized</w:t>
      </w:r>
      <w:r w:rsidR="00064677" w:rsidRPr="008331F1">
        <w:rPr>
          <w:rFonts w:ascii="Times New Roman" w:hAnsi="Times New Roman"/>
          <w:sz w:val="24"/>
          <w:szCs w:val="24"/>
        </w:rPr>
        <w:t>,</w:t>
      </w:r>
      <w:r w:rsidR="000A0E75" w:rsidRPr="008331F1">
        <w:rPr>
          <w:rFonts w:ascii="Times New Roman" w:hAnsi="Times New Roman"/>
          <w:sz w:val="24"/>
          <w:szCs w:val="24"/>
        </w:rPr>
        <w:t xml:space="preserve"> will be finalizing our interim work with a policy committee here going forward</w:t>
      </w:r>
      <w:r w:rsidRPr="008331F1">
        <w:rPr>
          <w:rFonts w:ascii="Times New Roman" w:hAnsi="Times New Roman"/>
          <w:sz w:val="24"/>
          <w:szCs w:val="24"/>
        </w:rPr>
        <w:t>.</w:t>
      </w:r>
      <w:r w:rsidR="000A0E75" w:rsidRPr="008331F1">
        <w:rPr>
          <w:rFonts w:ascii="Times New Roman" w:hAnsi="Times New Roman"/>
          <w:sz w:val="24"/>
          <w:szCs w:val="24"/>
        </w:rPr>
        <w:t xml:space="preserve"> </w:t>
      </w:r>
    </w:p>
    <w:p w14:paraId="2ADC1CA3" w14:textId="77777777" w:rsidR="00064677" w:rsidRPr="008331F1" w:rsidRDefault="00064677" w:rsidP="000A0E75">
      <w:pPr>
        <w:pStyle w:val="PlainText"/>
        <w:rPr>
          <w:rFonts w:ascii="Times New Roman" w:hAnsi="Times New Roman"/>
          <w:sz w:val="24"/>
          <w:szCs w:val="24"/>
        </w:rPr>
      </w:pPr>
    </w:p>
    <w:p w14:paraId="474C6C1C" w14:textId="77777777" w:rsidR="00064677" w:rsidRPr="008331F1" w:rsidRDefault="009348CB" w:rsidP="000A0E75">
      <w:pPr>
        <w:pStyle w:val="PlainText"/>
        <w:rPr>
          <w:rFonts w:ascii="Times New Roman" w:hAnsi="Times New Roman"/>
          <w:sz w:val="24"/>
          <w:szCs w:val="24"/>
        </w:rPr>
      </w:pPr>
      <w:r w:rsidRPr="008331F1">
        <w:rPr>
          <w:rFonts w:ascii="Times New Roman" w:hAnsi="Times New Roman"/>
          <w:sz w:val="24"/>
          <w:szCs w:val="24"/>
        </w:rPr>
        <w:t>A</w:t>
      </w:r>
      <w:r w:rsidR="000A0E75" w:rsidRPr="008331F1">
        <w:rPr>
          <w:rFonts w:ascii="Times New Roman" w:hAnsi="Times New Roman"/>
          <w:sz w:val="24"/>
          <w:szCs w:val="24"/>
        </w:rPr>
        <w:t>dditionally</w:t>
      </w:r>
      <w:r w:rsidR="00064677" w:rsidRPr="008331F1">
        <w:rPr>
          <w:rFonts w:ascii="Times New Roman" w:hAnsi="Times New Roman"/>
          <w:sz w:val="24"/>
          <w:szCs w:val="24"/>
        </w:rPr>
        <w:t>,</w:t>
      </w:r>
      <w:r w:rsidR="000A0E75" w:rsidRPr="008331F1">
        <w:rPr>
          <w:rFonts w:ascii="Times New Roman" w:hAnsi="Times New Roman"/>
          <w:sz w:val="24"/>
          <w:szCs w:val="24"/>
        </w:rPr>
        <w:t xml:space="preserve"> </w:t>
      </w:r>
      <w:r w:rsidRPr="008331F1">
        <w:rPr>
          <w:rFonts w:ascii="Times New Roman" w:hAnsi="Times New Roman"/>
          <w:sz w:val="24"/>
          <w:szCs w:val="24"/>
        </w:rPr>
        <w:t>AB</w:t>
      </w:r>
      <w:r w:rsidR="000A0E75" w:rsidRPr="008331F1">
        <w:rPr>
          <w:rFonts w:ascii="Times New Roman" w:hAnsi="Times New Roman"/>
          <w:sz w:val="24"/>
          <w:szCs w:val="24"/>
        </w:rPr>
        <w:t xml:space="preserve">317 was a source </w:t>
      </w:r>
      <w:r w:rsidRPr="008331F1">
        <w:rPr>
          <w:rFonts w:ascii="Times New Roman" w:hAnsi="Times New Roman"/>
          <w:sz w:val="24"/>
          <w:szCs w:val="24"/>
        </w:rPr>
        <w:t>of income</w:t>
      </w:r>
      <w:r w:rsidR="000A0E75" w:rsidRPr="008331F1">
        <w:rPr>
          <w:rFonts w:ascii="Times New Roman" w:hAnsi="Times New Roman"/>
          <w:sz w:val="24"/>
          <w:szCs w:val="24"/>
        </w:rPr>
        <w:t xml:space="preserve"> protection bill and it really mirrored </w:t>
      </w:r>
      <w:r w:rsidR="00064677" w:rsidRPr="008331F1">
        <w:rPr>
          <w:rFonts w:ascii="Times New Roman" w:hAnsi="Times New Roman"/>
          <w:sz w:val="24"/>
          <w:szCs w:val="24"/>
        </w:rPr>
        <w:t xml:space="preserve">in </w:t>
      </w:r>
      <w:r w:rsidR="000A0E75" w:rsidRPr="008331F1">
        <w:rPr>
          <w:rFonts w:ascii="Times New Roman" w:hAnsi="Times New Roman"/>
          <w:sz w:val="24"/>
          <w:szCs w:val="24"/>
        </w:rPr>
        <w:t>Clark County‘s emergency ordinance</w:t>
      </w:r>
      <w:r w:rsidR="00064677" w:rsidRPr="008331F1">
        <w:rPr>
          <w:rFonts w:ascii="Times New Roman" w:hAnsi="Times New Roman"/>
          <w:sz w:val="24"/>
          <w:szCs w:val="24"/>
        </w:rPr>
        <w:t>,</w:t>
      </w:r>
      <w:r w:rsidR="000A0E75" w:rsidRPr="008331F1">
        <w:rPr>
          <w:rFonts w:ascii="Times New Roman" w:hAnsi="Times New Roman"/>
          <w:sz w:val="24"/>
          <w:szCs w:val="24"/>
        </w:rPr>
        <w:t xml:space="preserve"> which has been in place since the end of August</w:t>
      </w:r>
      <w:r w:rsidRPr="008331F1">
        <w:rPr>
          <w:rFonts w:ascii="Times New Roman" w:hAnsi="Times New Roman"/>
          <w:sz w:val="24"/>
          <w:szCs w:val="24"/>
        </w:rPr>
        <w:t>.</w:t>
      </w:r>
      <w:r w:rsidR="000A0E75" w:rsidRPr="008331F1">
        <w:rPr>
          <w:rFonts w:ascii="Times New Roman" w:hAnsi="Times New Roman"/>
          <w:sz w:val="24"/>
          <w:szCs w:val="24"/>
        </w:rPr>
        <w:t xml:space="preserve"> </w:t>
      </w:r>
      <w:r w:rsidRPr="008331F1">
        <w:rPr>
          <w:rFonts w:ascii="Times New Roman" w:hAnsi="Times New Roman"/>
          <w:sz w:val="24"/>
          <w:szCs w:val="24"/>
        </w:rPr>
        <w:t>H</w:t>
      </w:r>
      <w:r w:rsidR="000A0E75" w:rsidRPr="008331F1">
        <w:rPr>
          <w:rFonts w:ascii="Times New Roman" w:hAnsi="Times New Roman"/>
          <w:sz w:val="24"/>
          <w:szCs w:val="24"/>
        </w:rPr>
        <w:t xml:space="preserve">aven’t heard a lot of </w:t>
      </w:r>
      <w:r w:rsidR="00B855E6" w:rsidRPr="008331F1">
        <w:rPr>
          <w:rFonts w:ascii="Times New Roman" w:hAnsi="Times New Roman"/>
          <w:sz w:val="24"/>
          <w:szCs w:val="24"/>
        </w:rPr>
        <w:t>negative</w:t>
      </w:r>
      <w:r w:rsidR="000A0E75" w:rsidRPr="008331F1">
        <w:rPr>
          <w:rFonts w:ascii="Times New Roman" w:hAnsi="Times New Roman"/>
          <w:sz w:val="24"/>
          <w:szCs w:val="24"/>
        </w:rPr>
        <w:t xml:space="preserve"> feedback</w:t>
      </w:r>
      <w:r w:rsidR="00064677" w:rsidRPr="008331F1">
        <w:rPr>
          <w:rFonts w:ascii="Times New Roman" w:hAnsi="Times New Roman"/>
          <w:sz w:val="24"/>
          <w:szCs w:val="24"/>
        </w:rPr>
        <w:t>,</w:t>
      </w:r>
      <w:r w:rsidR="000A0E75" w:rsidRPr="008331F1">
        <w:rPr>
          <w:rFonts w:ascii="Times New Roman" w:hAnsi="Times New Roman"/>
          <w:sz w:val="24"/>
          <w:szCs w:val="24"/>
        </w:rPr>
        <w:t xml:space="preserve"> that said</w:t>
      </w:r>
      <w:r w:rsidR="00064677" w:rsidRPr="008331F1">
        <w:rPr>
          <w:rFonts w:ascii="Times New Roman" w:hAnsi="Times New Roman"/>
          <w:sz w:val="24"/>
          <w:szCs w:val="24"/>
        </w:rPr>
        <w:t>,</w:t>
      </w:r>
      <w:r w:rsidR="000A0E75" w:rsidRPr="008331F1">
        <w:rPr>
          <w:rFonts w:ascii="Times New Roman" w:hAnsi="Times New Roman"/>
          <w:sz w:val="24"/>
          <w:szCs w:val="24"/>
        </w:rPr>
        <w:t xml:space="preserve"> so</w:t>
      </w:r>
      <w:r w:rsidR="00064677" w:rsidRPr="008331F1">
        <w:rPr>
          <w:rFonts w:ascii="Times New Roman" w:hAnsi="Times New Roman"/>
          <w:sz w:val="24"/>
          <w:szCs w:val="24"/>
        </w:rPr>
        <w:t>,</w:t>
      </w:r>
      <w:r w:rsidR="000A0E75" w:rsidRPr="008331F1">
        <w:rPr>
          <w:rFonts w:ascii="Times New Roman" w:hAnsi="Times New Roman"/>
          <w:sz w:val="24"/>
          <w:szCs w:val="24"/>
        </w:rPr>
        <w:t xml:space="preserve"> great</w:t>
      </w:r>
      <w:r w:rsidR="00064677" w:rsidRPr="008331F1">
        <w:rPr>
          <w:rFonts w:ascii="Times New Roman" w:hAnsi="Times New Roman"/>
          <w:sz w:val="24"/>
          <w:szCs w:val="24"/>
        </w:rPr>
        <w:t>.</w:t>
      </w:r>
      <w:r w:rsidR="000A0E75" w:rsidRPr="008331F1">
        <w:rPr>
          <w:rFonts w:ascii="Times New Roman" w:hAnsi="Times New Roman"/>
          <w:sz w:val="24"/>
          <w:szCs w:val="24"/>
        </w:rPr>
        <w:t xml:space="preserve"> I know</w:t>
      </w:r>
      <w:r w:rsidR="00064677" w:rsidRPr="008331F1">
        <w:rPr>
          <w:rFonts w:ascii="Times New Roman" w:hAnsi="Times New Roman"/>
          <w:sz w:val="24"/>
          <w:szCs w:val="24"/>
        </w:rPr>
        <w:t>,</w:t>
      </w:r>
      <w:r w:rsidR="000A0E75" w:rsidRPr="008331F1">
        <w:rPr>
          <w:rFonts w:ascii="Times New Roman" w:hAnsi="Times New Roman"/>
          <w:sz w:val="24"/>
          <w:szCs w:val="24"/>
        </w:rPr>
        <w:t xml:space="preserve"> Fred</w:t>
      </w:r>
      <w:r w:rsidR="00064677" w:rsidRPr="008331F1">
        <w:rPr>
          <w:rFonts w:ascii="Times New Roman" w:hAnsi="Times New Roman"/>
          <w:sz w:val="24"/>
          <w:szCs w:val="24"/>
        </w:rPr>
        <w:t>,</w:t>
      </w:r>
      <w:r w:rsidR="000A0E75" w:rsidRPr="008331F1">
        <w:rPr>
          <w:rFonts w:ascii="Times New Roman" w:hAnsi="Times New Roman"/>
          <w:sz w:val="24"/>
          <w:szCs w:val="24"/>
        </w:rPr>
        <w:t xml:space="preserve"> we’ve been in a couple conversations now</w:t>
      </w:r>
      <w:r w:rsidRPr="008331F1">
        <w:rPr>
          <w:rFonts w:ascii="Times New Roman" w:hAnsi="Times New Roman"/>
          <w:sz w:val="24"/>
          <w:szCs w:val="24"/>
        </w:rPr>
        <w:t>.</w:t>
      </w:r>
      <w:r w:rsidR="000A0E75" w:rsidRPr="008331F1">
        <w:rPr>
          <w:rFonts w:ascii="Times New Roman" w:hAnsi="Times New Roman"/>
          <w:sz w:val="24"/>
          <w:szCs w:val="24"/>
        </w:rPr>
        <w:t xml:space="preserve"> I know you’ve been engaging in some other </w:t>
      </w:r>
      <w:r w:rsidR="00064677" w:rsidRPr="008331F1">
        <w:rPr>
          <w:rFonts w:ascii="Times New Roman" w:hAnsi="Times New Roman"/>
          <w:sz w:val="24"/>
          <w:szCs w:val="24"/>
        </w:rPr>
        <w:t>areas but</w:t>
      </w:r>
      <w:r w:rsidR="000A0E75" w:rsidRPr="008331F1">
        <w:rPr>
          <w:rFonts w:ascii="Times New Roman" w:hAnsi="Times New Roman"/>
          <w:sz w:val="24"/>
          <w:szCs w:val="24"/>
        </w:rPr>
        <w:t xml:space="preserve"> </w:t>
      </w:r>
      <w:r w:rsidR="00B855E6" w:rsidRPr="008331F1">
        <w:rPr>
          <w:rFonts w:ascii="Times New Roman" w:hAnsi="Times New Roman"/>
          <w:sz w:val="24"/>
          <w:szCs w:val="24"/>
        </w:rPr>
        <w:t>having</w:t>
      </w:r>
      <w:r w:rsidR="000A0E75" w:rsidRPr="008331F1">
        <w:rPr>
          <w:rFonts w:ascii="Times New Roman" w:hAnsi="Times New Roman"/>
          <w:sz w:val="24"/>
          <w:szCs w:val="24"/>
        </w:rPr>
        <w:t xml:space="preserve"> our housing authorities engaged through the </w:t>
      </w:r>
      <w:r w:rsidR="00B855E6" w:rsidRPr="008331F1">
        <w:rPr>
          <w:rFonts w:ascii="Times New Roman" w:hAnsi="Times New Roman"/>
          <w:sz w:val="24"/>
          <w:szCs w:val="24"/>
        </w:rPr>
        <w:t>interim</w:t>
      </w:r>
      <w:r w:rsidRPr="008331F1">
        <w:rPr>
          <w:rFonts w:ascii="Times New Roman" w:hAnsi="Times New Roman"/>
          <w:sz w:val="24"/>
          <w:szCs w:val="24"/>
        </w:rPr>
        <w:t xml:space="preserve">. I have </w:t>
      </w:r>
      <w:r w:rsidR="000A0E75" w:rsidRPr="008331F1">
        <w:rPr>
          <w:rFonts w:ascii="Times New Roman" w:hAnsi="Times New Roman"/>
          <w:sz w:val="24"/>
          <w:szCs w:val="24"/>
        </w:rPr>
        <w:t>pledge</w:t>
      </w:r>
      <w:r w:rsidRPr="008331F1">
        <w:rPr>
          <w:rFonts w:ascii="Times New Roman" w:hAnsi="Times New Roman"/>
          <w:sz w:val="24"/>
          <w:szCs w:val="24"/>
        </w:rPr>
        <w:t>d</w:t>
      </w:r>
      <w:r w:rsidR="000A0E75" w:rsidRPr="008331F1">
        <w:rPr>
          <w:rFonts w:ascii="Times New Roman" w:hAnsi="Times New Roman"/>
          <w:sz w:val="24"/>
          <w:szCs w:val="24"/>
        </w:rPr>
        <w:t xml:space="preserve"> with the apartment association that will be working at </w:t>
      </w:r>
      <w:r w:rsidRPr="008331F1">
        <w:rPr>
          <w:rFonts w:ascii="Times New Roman" w:hAnsi="Times New Roman"/>
          <w:sz w:val="24"/>
          <w:szCs w:val="24"/>
        </w:rPr>
        <w:t>no statutory</w:t>
      </w:r>
      <w:r w:rsidR="000A0E75" w:rsidRPr="008331F1">
        <w:rPr>
          <w:rFonts w:ascii="Times New Roman" w:hAnsi="Times New Roman"/>
          <w:sz w:val="24"/>
          <w:szCs w:val="24"/>
        </w:rPr>
        <w:t xml:space="preserve"> ways to just help ease the process on source of income protection</w:t>
      </w:r>
      <w:r w:rsidR="00064677" w:rsidRPr="008331F1">
        <w:rPr>
          <w:rFonts w:ascii="Times New Roman" w:hAnsi="Times New Roman"/>
          <w:sz w:val="24"/>
          <w:szCs w:val="24"/>
        </w:rPr>
        <w:t>,</w:t>
      </w:r>
      <w:r w:rsidR="000A0E75" w:rsidRPr="008331F1">
        <w:rPr>
          <w:rFonts w:ascii="Times New Roman" w:hAnsi="Times New Roman"/>
          <w:sz w:val="24"/>
          <w:szCs w:val="24"/>
        </w:rPr>
        <w:t xml:space="preserve"> especially as it pertains to rental assistance or vouchers</w:t>
      </w:r>
      <w:r w:rsidRPr="008331F1">
        <w:rPr>
          <w:rFonts w:ascii="Times New Roman" w:hAnsi="Times New Roman"/>
          <w:sz w:val="24"/>
          <w:szCs w:val="24"/>
        </w:rPr>
        <w:t>. S</w:t>
      </w:r>
      <w:r w:rsidR="000A0E75" w:rsidRPr="008331F1">
        <w:rPr>
          <w:rFonts w:ascii="Times New Roman" w:hAnsi="Times New Roman"/>
          <w:sz w:val="24"/>
          <w:szCs w:val="24"/>
        </w:rPr>
        <w:t>o</w:t>
      </w:r>
      <w:r w:rsidR="00064677" w:rsidRPr="008331F1">
        <w:rPr>
          <w:rFonts w:ascii="Times New Roman" w:hAnsi="Times New Roman"/>
          <w:sz w:val="24"/>
          <w:szCs w:val="24"/>
        </w:rPr>
        <w:t>,</w:t>
      </w:r>
      <w:r w:rsidR="000A0E75" w:rsidRPr="008331F1">
        <w:rPr>
          <w:rFonts w:ascii="Times New Roman" w:hAnsi="Times New Roman"/>
          <w:sz w:val="24"/>
          <w:szCs w:val="24"/>
        </w:rPr>
        <w:t xml:space="preserve"> </w:t>
      </w:r>
      <w:r w:rsidR="00B855E6" w:rsidRPr="008331F1">
        <w:rPr>
          <w:rFonts w:ascii="Times New Roman" w:hAnsi="Times New Roman"/>
          <w:sz w:val="24"/>
          <w:szCs w:val="24"/>
        </w:rPr>
        <w:t>just</w:t>
      </w:r>
      <w:r w:rsidR="000A0E75" w:rsidRPr="008331F1">
        <w:rPr>
          <w:rFonts w:ascii="Times New Roman" w:hAnsi="Times New Roman"/>
          <w:sz w:val="24"/>
          <w:szCs w:val="24"/>
        </w:rPr>
        <w:t xml:space="preserve"> helping make that process work</w:t>
      </w:r>
      <w:r w:rsidRPr="008331F1">
        <w:rPr>
          <w:rFonts w:ascii="Times New Roman" w:hAnsi="Times New Roman"/>
          <w:sz w:val="24"/>
          <w:szCs w:val="24"/>
        </w:rPr>
        <w:t>.</w:t>
      </w:r>
      <w:r w:rsidR="000A0E75" w:rsidRPr="008331F1">
        <w:rPr>
          <w:rFonts w:ascii="Times New Roman" w:hAnsi="Times New Roman"/>
          <w:sz w:val="24"/>
          <w:szCs w:val="24"/>
        </w:rPr>
        <w:t xml:space="preserve"> </w:t>
      </w:r>
    </w:p>
    <w:p w14:paraId="7192BA78" w14:textId="77777777" w:rsidR="00064677" w:rsidRPr="008331F1" w:rsidRDefault="00064677" w:rsidP="000A0E75">
      <w:pPr>
        <w:pStyle w:val="PlainText"/>
        <w:rPr>
          <w:rFonts w:ascii="Times New Roman" w:hAnsi="Times New Roman"/>
          <w:sz w:val="24"/>
          <w:szCs w:val="24"/>
        </w:rPr>
      </w:pPr>
    </w:p>
    <w:p w14:paraId="164C9A16" w14:textId="77777777" w:rsidR="00AB386F" w:rsidRPr="008331F1" w:rsidRDefault="000A0E75" w:rsidP="000A0E75">
      <w:pPr>
        <w:pStyle w:val="PlainText"/>
        <w:rPr>
          <w:rFonts w:ascii="Times New Roman" w:hAnsi="Times New Roman"/>
          <w:sz w:val="24"/>
          <w:szCs w:val="24"/>
        </w:rPr>
      </w:pPr>
      <w:r w:rsidRPr="008331F1">
        <w:rPr>
          <w:rFonts w:ascii="Times New Roman" w:hAnsi="Times New Roman"/>
          <w:sz w:val="24"/>
          <w:szCs w:val="24"/>
        </w:rPr>
        <w:t>I did want to let the committee know will be hosting a conference</w:t>
      </w:r>
      <w:r w:rsidR="00064677" w:rsidRPr="008331F1">
        <w:rPr>
          <w:rFonts w:ascii="Times New Roman" w:hAnsi="Times New Roman"/>
          <w:sz w:val="24"/>
          <w:szCs w:val="24"/>
        </w:rPr>
        <w:t>. I</w:t>
      </w:r>
      <w:r w:rsidRPr="008331F1">
        <w:rPr>
          <w:rFonts w:ascii="Times New Roman" w:hAnsi="Times New Roman"/>
          <w:sz w:val="24"/>
          <w:szCs w:val="24"/>
        </w:rPr>
        <w:t>t’s currently scheduled for October 27</w:t>
      </w:r>
      <w:r w:rsidR="002C1F13" w:rsidRPr="008331F1">
        <w:rPr>
          <w:rFonts w:ascii="Times New Roman" w:hAnsi="Times New Roman"/>
          <w:sz w:val="24"/>
          <w:szCs w:val="24"/>
          <w:vertAlign w:val="superscript"/>
        </w:rPr>
        <w:t>th</w:t>
      </w:r>
      <w:r w:rsidR="002C1F13" w:rsidRPr="008331F1">
        <w:rPr>
          <w:rFonts w:ascii="Times New Roman" w:hAnsi="Times New Roman"/>
          <w:sz w:val="24"/>
          <w:szCs w:val="24"/>
        </w:rPr>
        <w:t xml:space="preserve"> </w:t>
      </w:r>
      <w:r w:rsidRPr="008331F1">
        <w:rPr>
          <w:rFonts w:ascii="Times New Roman" w:hAnsi="Times New Roman"/>
          <w:sz w:val="24"/>
          <w:szCs w:val="24"/>
        </w:rPr>
        <w:t>and 28</w:t>
      </w:r>
      <w:r w:rsidRPr="008331F1">
        <w:rPr>
          <w:rFonts w:ascii="Times New Roman" w:hAnsi="Times New Roman"/>
          <w:sz w:val="24"/>
          <w:szCs w:val="24"/>
          <w:vertAlign w:val="superscript"/>
        </w:rPr>
        <w:t>th</w:t>
      </w:r>
      <w:r w:rsidR="002C1F13" w:rsidRPr="008331F1">
        <w:rPr>
          <w:rFonts w:ascii="Times New Roman" w:hAnsi="Times New Roman"/>
          <w:sz w:val="24"/>
          <w:szCs w:val="24"/>
        </w:rPr>
        <w:t xml:space="preserve"> </w:t>
      </w:r>
      <w:r w:rsidRPr="008331F1">
        <w:rPr>
          <w:rFonts w:ascii="Times New Roman" w:hAnsi="Times New Roman"/>
          <w:sz w:val="24"/>
          <w:szCs w:val="24"/>
        </w:rPr>
        <w:t>in Las Vegas in</w:t>
      </w:r>
      <w:r w:rsidR="002C1F13" w:rsidRPr="008331F1">
        <w:rPr>
          <w:rFonts w:ascii="Times New Roman" w:hAnsi="Times New Roman"/>
          <w:sz w:val="24"/>
          <w:szCs w:val="24"/>
        </w:rPr>
        <w:t>-</w:t>
      </w:r>
      <w:r w:rsidRPr="008331F1">
        <w:rPr>
          <w:rFonts w:ascii="Times New Roman" w:hAnsi="Times New Roman"/>
          <w:sz w:val="24"/>
          <w:szCs w:val="24"/>
        </w:rPr>
        <w:t>person with a hybrid option</w:t>
      </w:r>
      <w:r w:rsidR="009348CB" w:rsidRPr="008331F1">
        <w:rPr>
          <w:rFonts w:ascii="Times New Roman" w:hAnsi="Times New Roman"/>
          <w:sz w:val="24"/>
          <w:szCs w:val="24"/>
        </w:rPr>
        <w:t>.</w:t>
      </w:r>
      <w:r w:rsidRPr="008331F1">
        <w:rPr>
          <w:rFonts w:ascii="Times New Roman" w:hAnsi="Times New Roman"/>
          <w:sz w:val="24"/>
          <w:szCs w:val="24"/>
        </w:rPr>
        <w:t xml:space="preserve"> </w:t>
      </w:r>
      <w:r w:rsidR="009348CB" w:rsidRPr="008331F1">
        <w:rPr>
          <w:rFonts w:ascii="Times New Roman" w:hAnsi="Times New Roman"/>
          <w:sz w:val="24"/>
          <w:szCs w:val="24"/>
        </w:rPr>
        <w:t>W</w:t>
      </w:r>
      <w:r w:rsidRPr="008331F1">
        <w:rPr>
          <w:rFonts w:ascii="Times New Roman" w:hAnsi="Times New Roman"/>
          <w:sz w:val="24"/>
          <w:szCs w:val="24"/>
        </w:rPr>
        <w:t>e are also monitoring the public health conversations in southern Nevada right now</w:t>
      </w:r>
      <w:r w:rsidR="009348CB" w:rsidRPr="008331F1">
        <w:rPr>
          <w:rFonts w:ascii="Times New Roman" w:hAnsi="Times New Roman"/>
          <w:sz w:val="24"/>
          <w:szCs w:val="24"/>
        </w:rPr>
        <w:t>.</w:t>
      </w:r>
      <w:r w:rsidRPr="008331F1">
        <w:rPr>
          <w:rFonts w:ascii="Times New Roman" w:hAnsi="Times New Roman"/>
          <w:sz w:val="24"/>
          <w:szCs w:val="24"/>
        </w:rPr>
        <w:t xml:space="preserve"> I will say we met on Friday</w:t>
      </w:r>
      <w:r w:rsidR="002C1F13" w:rsidRPr="008331F1">
        <w:rPr>
          <w:rFonts w:ascii="Times New Roman" w:hAnsi="Times New Roman"/>
          <w:sz w:val="24"/>
          <w:szCs w:val="24"/>
        </w:rPr>
        <w:t>,</w:t>
      </w:r>
      <w:r w:rsidRPr="008331F1">
        <w:rPr>
          <w:rFonts w:ascii="Times New Roman" w:hAnsi="Times New Roman"/>
          <w:sz w:val="24"/>
          <w:szCs w:val="24"/>
        </w:rPr>
        <w:t xml:space="preserve"> and we’re all watching</w:t>
      </w:r>
      <w:r w:rsidR="002C1F13" w:rsidRPr="008331F1">
        <w:rPr>
          <w:rFonts w:ascii="Times New Roman" w:hAnsi="Times New Roman"/>
          <w:sz w:val="24"/>
          <w:szCs w:val="24"/>
        </w:rPr>
        <w:t>.</w:t>
      </w:r>
      <w:r w:rsidRPr="008331F1">
        <w:rPr>
          <w:rFonts w:ascii="Times New Roman" w:hAnsi="Times New Roman"/>
          <w:sz w:val="24"/>
          <w:szCs w:val="24"/>
        </w:rPr>
        <w:t xml:space="preserve"> </w:t>
      </w:r>
      <w:r w:rsidR="002C1F13" w:rsidRPr="008331F1">
        <w:rPr>
          <w:rFonts w:ascii="Times New Roman" w:hAnsi="Times New Roman"/>
          <w:sz w:val="24"/>
          <w:szCs w:val="24"/>
        </w:rPr>
        <w:t>O</w:t>
      </w:r>
      <w:r w:rsidRPr="008331F1">
        <w:rPr>
          <w:rFonts w:ascii="Times New Roman" w:hAnsi="Times New Roman"/>
          <w:sz w:val="24"/>
          <w:szCs w:val="24"/>
        </w:rPr>
        <w:t>f course</w:t>
      </w:r>
      <w:r w:rsidR="002C1F13" w:rsidRPr="008331F1">
        <w:rPr>
          <w:rFonts w:ascii="Times New Roman" w:hAnsi="Times New Roman"/>
          <w:sz w:val="24"/>
          <w:szCs w:val="24"/>
        </w:rPr>
        <w:t>,</w:t>
      </w:r>
      <w:r w:rsidRPr="008331F1">
        <w:rPr>
          <w:rFonts w:ascii="Times New Roman" w:hAnsi="Times New Roman"/>
          <w:sz w:val="24"/>
          <w:szCs w:val="24"/>
        </w:rPr>
        <w:t xml:space="preserve"> we want to be responsible to our public health to the fact that we are still in a pandemic</w:t>
      </w:r>
      <w:r w:rsidR="002C1F13" w:rsidRPr="008331F1">
        <w:rPr>
          <w:rFonts w:ascii="Times New Roman" w:hAnsi="Times New Roman"/>
          <w:sz w:val="24"/>
          <w:szCs w:val="24"/>
        </w:rPr>
        <w:t>,</w:t>
      </w:r>
      <w:r w:rsidRPr="008331F1">
        <w:rPr>
          <w:rFonts w:ascii="Times New Roman" w:hAnsi="Times New Roman"/>
          <w:sz w:val="24"/>
          <w:szCs w:val="24"/>
        </w:rPr>
        <w:t xml:space="preserve"> and what that might mean for an </w:t>
      </w:r>
      <w:r w:rsidR="00AB386F" w:rsidRPr="008331F1">
        <w:rPr>
          <w:rFonts w:ascii="Times New Roman" w:hAnsi="Times New Roman"/>
          <w:sz w:val="24"/>
          <w:szCs w:val="24"/>
        </w:rPr>
        <w:t>in-person</w:t>
      </w:r>
      <w:r w:rsidRPr="008331F1">
        <w:rPr>
          <w:rFonts w:ascii="Times New Roman" w:hAnsi="Times New Roman"/>
          <w:sz w:val="24"/>
          <w:szCs w:val="24"/>
        </w:rPr>
        <w:t xml:space="preserve"> meeting</w:t>
      </w:r>
      <w:r w:rsidR="009348CB" w:rsidRPr="008331F1">
        <w:rPr>
          <w:rFonts w:ascii="Times New Roman" w:hAnsi="Times New Roman"/>
          <w:sz w:val="24"/>
          <w:szCs w:val="24"/>
        </w:rPr>
        <w:t>.</w:t>
      </w:r>
      <w:r w:rsidRPr="008331F1">
        <w:rPr>
          <w:rFonts w:ascii="Times New Roman" w:hAnsi="Times New Roman"/>
          <w:sz w:val="24"/>
          <w:szCs w:val="24"/>
        </w:rPr>
        <w:t xml:space="preserve"> </w:t>
      </w:r>
      <w:r w:rsidR="002C1F13" w:rsidRPr="008331F1">
        <w:rPr>
          <w:rFonts w:ascii="Times New Roman" w:hAnsi="Times New Roman"/>
          <w:sz w:val="24"/>
          <w:szCs w:val="24"/>
        </w:rPr>
        <w:t>C</w:t>
      </w:r>
      <w:r w:rsidRPr="008331F1">
        <w:rPr>
          <w:rFonts w:ascii="Times New Roman" w:hAnsi="Times New Roman"/>
          <w:sz w:val="24"/>
          <w:szCs w:val="24"/>
        </w:rPr>
        <w:t>urrently we are planning an in</w:t>
      </w:r>
      <w:r w:rsidR="002C1F13" w:rsidRPr="008331F1">
        <w:rPr>
          <w:rFonts w:ascii="Times New Roman" w:hAnsi="Times New Roman"/>
          <w:sz w:val="24"/>
          <w:szCs w:val="24"/>
        </w:rPr>
        <w:t>-</w:t>
      </w:r>
      <w:r w:rsidRPr="008331F1">
        <w:rPr>
          <w:rFonts w:ascii="Times New Roman" w:hAnsi="Times New Roman"/>
          <w:sz w:val="24"/>
          <w:szCs w:val="24"/>
        </w:rPr>
        <w:t>person and virtual option hybrid</w:t>
      </w:r>
      <w:r w:rsidR="002C1F13" w:rsidRPr="008331F1">
        <w:rPr>
          <w:rFonts w:ascii="Times New Roman" w:hAnsi="Times New Roman"/>
          <w:sz w:val="24"/>
          <w:szCs w:val="24"/>
        </w:rPr>
        <w:t>,</w:t>
      </w:r>
      <w:r w:rsidRPr="008331F1">
        <w:rPr>
          <w:rFonts w:ascii="Times New Roman" w:hAnsi="Times New Roman"/>
          <w:sz w:val="24"/>
          <w:szCs w:val="24"/>
        </w:rPr>
        <w:t xml:space="preserve"> and that’s October 27</w:t>
      </w:r>
      <w:r w:rsidR="002C1F13" w:rsidRPr="008331F1">
        <w:rPr>
          <w:rFonts w:ascii="Times New Roman" w:hAnsi="Times New Roman"/>
          <w:sz w:val="24"/>
          <w:szCs w:val="24"/>
          <w:vertAlign w:val="superscript"/>
        </w:rPr>
        <w:t>th</w:t>
      </w:r>
      <w:r w:rsidR="002C1F13" w:rsidRPr="008331F1">
        <w:rPr>
          <w:rFonts w:ascii="Times New Roman" w:hAnsi="Times New Roman"/>
          <w:sz w:val="24"/>
          <w:szCs w:val="24"/>
        </w:rPr>
        <w:t xml:space="preserve"> </w:t>
      </w:r>
      <w:r w:rsidRPr="008331F1">
        <w:rPr>
          <w:rFonts w:ascii="Times New Roman" w:hAnsi="Times New Roman"/>
          <w:sz w:val="24"/>
          <w:szCs w:val="24"/>
        </w:rPr>
        <w:t>and 28</w:t>
      </w:r>
      <w:r w:rsidRPr="008331F1">
        <w:rPr>
          <w:rFonts w:ascii="Times New Roman" w:hAnsi="Times New Roman"/>
          <w:sz w:val="24"/>
          <w:szCs w:val="24"/>
          <w:vertAlign w:val="superscript"/>
        </w:rPr>
        <w:t>th</w:t>
      </w:r>
      <w:r w:rsidR="009348CB" w:rsidRPr="008331F1">
        <w:rPr>
          <w:rFonts w:ascii="Times New Roman" w:hAnsi="Times New Roman"/>
          <w:sz w:val="24"/>
          <w:szCs w:val="24"/>
        </w:rPr>
        <w:t xml:space="preserve">. </w:t>
      </w:r>
      <w:r w:rsidR="006F3B6F" w:rsidRPr="008331F1">
        <w:rPr>
          <w:rFonts w:ascii="Times New Roman" w:hAnsi="Times New Roman"/>
          <w:sz w:val="24"/>
          <w:szCs w:val="24"/>
        </w:rPr>
        <w:t>Additionally,</w:t>
      </w:r>
      <w:r w:rsidRPr="008331F1">
        <w:rPr>
          <w:rFonts w:ascii="Times New Roman" w:hAnsi="Times New Roman"/>
          <w:sz w:val="24"/>
          <w:szCs w:val="24"/>
        </w:rPr>
        <w:t xml:space="preserve"> will be having an annual member meeting that is the time that we have our annual member meeting</w:t>
      </w:r>
      <w:r w:rsidR="009348CB" w:rsidRPr="008331F1">
        <w:rPr>
          <w:rFonts w:ascii="Times New Roman" w:hAnsi="Times New Roman"/>
          <w:sz w:val="24"/>
          <w:szCs w:val="24"/>
        </w:rPr>
        <w:t>.</w:t>
      </w:r>
      <w:r w:rsidRPr="008331F1">
        <w:rPr>
          <w:rFonts w:ascii="Times New Roman" w:hAnsi="Times New Roman"/>
          <w:sz w:val="24"/>
          <w:szCs w:val="24"/>
        </w:rPr>
        <w:t xml:space="preserve"> </w:t>
      </w:r>
    </w:p>
    <w:p w14:paraId="48BB9671" w14:textId="77777777" w:rsidR="00AB386F" w:rsidRPr="008331F1" w:rsidRDefault="00AB386F" w:rsidP="000A0E75">
      <w:pPr>
        <w:pStyle w:val="PlainText"/>
        <w:rPr>
          <w:rFonts w:ascii="Times New Roman" w:hAnsi="Times New Roman"/>
          <w:sz w:val="24"/>
          <w:szCs w:val="24"/>
        </w:rPr>
      </w:pPr>
    </w:p>
    <w:p w14:paraId="4FF2475F" w14:textId="441B1DA3" w:rsidR="000A0E75" w:rsidRPr="008331F1" w:rsidRDefault="000A0E75" w:rsidP="000A0E75">
      <w:pPr>
        <w:pStyle w:val="PlainText"/>
        <w:rPr>
          <w:rFonts w:ascii="Times New Roman" w:hAnsi="Times New Roman"/>
          <w:sz w:val="24"/>
          <w:szCs w:val="24"/>
        </w:rPr>
      </w:pPr>
      <w:r w:rsidRPr="008331F1">
        <w:rPr>
          <w:rFonts w:ascii="Times New Roman" w:hAnsi="Times New Roman"/>
          <w:sz w:val="24"/>
          <w:szCs w:val="24"/>
        </w:rPr>
        <w:t>I also just wanted to let this group know that we are engaging more at the federal level</w:t>
      </w:r>
      <w:r w:rsidR="009348CB" w:rsidRPr="008331F1">
        <w:rPr>
          <w:rFonts w:ascii="Times New Roman" w:hAnsi="Times New Roman"/>
          <w:sz w:val="24"/>
          <w:szCs w:val="24"/>
        </w:rPr>
        <w:t>.</w:t>
      </w:r>
      <w:r w:rsidRPr="008331F1">
        <w:rPr>
          <w:rFonts w:ascii="Times New Roman" w:hAnsi="Times New Roman"/>
          <w:sz w:val="24"/>
          <w:szCs w:val="24"/>
        </w:rPr>
        <w:t xml:space="preserve"> </w:t>
      </w:r>
      <w:r w:rsidR="00AB386F" w:rsidRPr="008331F1">
        <w:rPr>
          <w:rFonts w:ascii="Times New Roman" w:hAnsi="Times New Roman"/>
          <w:sz w:val="24"/>
          <w:szCs w:val="24"/>
        </w:rPr>
        <w:t>T</w:t>
      </w:r>
      <w:r w:rsidRPr="008331F1">
        <w:rPr>
          <w:rFonts w:ascii="Times New Roman" w:hAnsi="Times New Roman"/>
          <w:sz w:val="24"/>
          <w:szCs w:val="24"/>
        </w:rPr>
        <w:t>he housing coalition has been engaging at the federal level</w:t>
      </w:r>
      <w:r w:rsidR="00AB386F" w:rsidRPr="008331F1">
        <w:rPr>
          <w:rFonts w:ascii="Times New Roman" w:hAnsi="Times New Roman"/>
          <w:sz w:val="24"/>
          <w:szCs w:val="24"/>
        </w:rPr>
        <w:t>,</w:t>
      </w:r>
      <w:r w:rsidRPr="008331F1">
        <w:rPr>
          <w:rFonts w:ascii="Times New Roman" w:hAnsi="Times New Roman"/>
          <w:sz w:val="24"/>
          <w:szCs w:val="24"/>
        </w:rPr>
        <w:t xml:space="preserve"> but we are officially a partner with the </w:t>
      </w:r>
      <w:r w:rsidR="00AB386F" w:rsidRPr="008331F1">
        <w:rPr>
          <w:rFonts w:ascii="Times New Roman" w:hAnsi="Times New Roman"/>
          <w:sz w:val="24"/>
          <w:szCs w:val="24"/>
        </w:rPr>
        <w:t>N</w:t>
      </w:r>
      <w:r w:rsidRPr="008331F1">
        <w:rPr>
          <w:rFonts w:ascii="Times New Roman" w:hAnsi="Times New Roman"/>
          <w:sz w:val="24"/>
          <w:szCs w:val="24"/>
        </w:rPr>
        <w:t xml:space="preserve">ational </w:t>
      </w:r>
      <w:r w:rsidR="00AB386F" w:rsidRPr="008331F1">
        <w:rPr>
          <w:rFonts w:ascii="Times New Roman" w:hAnsi="Times New Roman"/>
          <w:sz w:val="24"/>
          <w:szCs w:val="24"/>
        </w:rPr>
        <w:t>L</w:t>
      </w:r>
      <w:r w:rsidRPr="008331F1">
        <w:rPr>
          <w:rFonts w:ascii="Times New Roman" w:hAnsi="Times New Roman"/>
          <w:sz w:val="24"/>
          <w:szCs w:val="24"/>
        </w:rPr>
        <w:t xml:space="preserve">aw </w:t>
      </w:r>
      <w:r w:rsidR="00AB386F" w:rsidRPr="008331F1">
        <w:rPr>
          <w:rFonts w:ascii="Times New Roman" w:hAnsi="Times New Roman"/>
          <w:sz w:val="24"/>
          <w:szCs w:val="24"/>
        </w:rPr>
        <w:t>I</w:t>
      </w:r>
      <w:r w:rsidRPr="008331F1">
        <w:rPr>
          <w:rFonts w:ascii="Times New Roman" w:hAnsi="Times New Roman"/>
          <w:sz w:val="24"/>
          <w:szCs w:val="24"/>
        </w:rPr>
        <w:t xml:space="preserve">ncome </w:t>
      </w:r>
      <w:r w:rsidR="00AB386F" w:rsidRPr="008331F1">
        <w:rPr>
          <w:rFonts w:ascii="Times New Roman" w:hAnsi="Times New Roman"/>
          <w:sz w:val="24"/>
          <w:szCs w:val="24"/>
        </w:rPr>
        <w:t>H</w:t>
      </w:r>
      <w:r w:rsidRPr="008331F1">
        <w:rPr>
          <w:rFonts w:ascii="Times New Roman" w:hAnsi="Times New Roman"/>
          <w:sz w:val="24"/>
          <w:szCs w:val="24"/>
        </w:rPr>
        <w:t xml:space="preserve">ousing </w:t>
      </w:r>
      <w:r w:rsidR="00AB386F" w:rsidRPr="008331F1">
        <w:rPr>
          <w:rFonts w:ascii="Times New Roman" w:hAnsi="Times New Roman"/>
          <w:sz w:val="24"/>
          <w:szCs w:val="24"/>
        </w:rPr>
        <w:t>C</w:t>
      </w:r>
      <w:r w:rsidRPr="008331F1">
        <w:rPr>
          <w:rFonts w:ascii="Times New Roman" w:hAnsi="Times New Roman"/>
          <w:sz w:val="24"/>
          <w:szCs w:val="24"/>
        </w:rPr>
        <w:t>oalition and their house campaign</w:t>
      </w:r>
      <w:r w:rsidR="009348CB" w:rsidRPr="008331F1">
        <w:rPr>
          <w:rFonts w:ascii="Times New Roman" w:hAnsi="Times New Roman"/>
          <w:sz w:val="24"/>
          <w:szCs w:val="24"/>
        </w:rPr>
        <w:t>.</w:t>
      </w:r>
      <w:r w:rsidRPr="008331F1">
        <w:rPr>
          <w:rFonts w:ascii="Times New Roman" w:hAnsi="Times New Roman"/>
          <w:sz w:val="24"/>
          <w:szCs w:val="24"/>
        </w:rPr>
        <w:t xml:space="preserve"> </w:t>
      </w:r>
      <w:r w:rsidR="00AB386F" w:rsidRPr="008331F1">
        <w:rPr>
          <w:rFonts w:ascii="Times New Roman" w:hAnsi="Times New Roman"/>
          <w:sz w:val="24"/>
          <w:szCs w:val="24"/>
        </w:rPr>
        <w:t>R</w:t>
      </w:r>
      <w:r w:rsidRPr="008331F1">
        <w:rPr>
          <w:rFonts w:ascii="Times New Roman" w:hAnsi="Times New Roman"/>
          <w:sz w:val="24"/>
          <w:szCs w:val="24"/>
        </w:rPr>
        <w:t>ight now</w:t>
      </w:r>
      <w:r w:rsidR="00AB386F" w:rsidRPr="008331F1">
        <w:rPr>
          <w:rFonts w:ascii="Times New Roman" w:hAnsi="Times New Roman"/>
          <w:sz w:val="24"/>
          <w:szCs w:val="24"/>
        </w:rPr>
        <w:t>,</w:t>
      </w:r>
      <w:r w:rsidRPr="008331F1">
        <w:rPr>
          <w:rFonts w:ascii="Times New Roman" w:hAnsi="Times New Roman"/>
          <w:sz w:val="24"/>
          <w:szCs w:val="24"/>
        </w:rPr>
        <w:t xml:space="preserve"> for example</w:t>
      </w:r>
      <w:r w:rsidR="00AB386F" w:rsidRPr="008331F1">
        <w:rPr>
          <w:rFonts w:ascii="Times New Roman" w:hAnsi="Times New Roman"/>
          <w:sz w:val="24"/>
          <w:szCs w:val="24"/>
        </w:rPr>
        <w:t>,</w:t>
      </w:r>
      <w:r w:rsidRPr="008331F1">
        <w:rPr>
          <w:rFonts w:ascii="Times New Roman" w:hAnsi="Times New Roman"/>
          <w:sz w:val="24"/>
          <w:szCs w:val="24"/>
        </w:rPr>
        <w:t xml:space="preserve"> is very much engaging around it was initially looking like housing is infrastructure</w:t>
      </w:r>
      <w:r w:rsidR="00AB386F" w:rsidRPr="008331F1">
        <w:rPr>
          <w:rFonts w:ascii="Times New Roman" w:hAnsi="Times New Roman"/>
          <w:sz w:val="24"/>
          <w:szCs w:val="24"/>
        </w:rPr>
        <w:t>,</w:t>
      </w:r>
      <w:r w:rsidRPr="008331F1">
        <w:rPr>
          <w:rFonts w:ascii="Times New Roman" w:hAnsi="Times New Roman"/>
          <w:sz w:val="24"/>
          <w:szCs w:val="24"/>
        </w:rPr>
        <w:t xml:space="preserve"> and an infrastructure package that included significant housing provisions</w:t>
      </w:r>
      <w:r w:rsidR="006F3B6F" w:rsidRPr="008331F1">
        <w:rPr>
          <w:rFonts w:ascii="Times New Roman" w:hAnsi="Times New Roman"/>
          <w:sz w:val="24"/>
          <w:szCs w:val="24"/>
        </w:rPr>
        <w:t>.</w:t>
      </w:r>
      <w:r w:rsidRPr="008331F1">
        <w:rPr>
          <w:rFonts w:ascii="Times New Roman" w:hAnsi="Times New Roman"/>
          <w:sz w:val="24"/>
          <w:szCs w:val="24"/>
        </w:rPr>
        <w:t xml:space="preserve"> </w:t>
      </w:r>
      <w:r w:rsidR="006F3B6F" w:rsidRPr="008331F1">
        <w:rPr>
          <w:rFonts w:ascii="Times New Roman" w:hAnsi="Times New Roman"/>
          <w:sz w:val="24"/>
          <w:szCs w:val="24"/>
        </w:rPr>
        <w:t>R</w:t>
      </w:r>
      <w:r w:rsidRPr="008331F1">
        <w:rPr>
          <w:rFonts w:ascii="Times New Roman" w:hAnsi="Times New Roman"/>
          <w:sz w:val="24"/>
          <w:szCs w:val="24"/>
        </w:rPr>
        <w:t xml:space="preserve">ight </w:t>
      </w:r>
      <w:r w:rsidR="006F3B6F" w:rsidRPr="008331F1">
        <w:rPr>
          <w:rFonts w:ascii="Times New Roman" w:hAnsi="Times New Roman"/>
          <w:sz w:val="24"/>
          <w:szCs w:val="24"/>
        </w:rPr>
        <w:t>now,</w:t>
      </w:r>
      <w:r w:rsidRPr="008331F1">
        <w:rPr>
          <w:rFonts w:ascii="Times New Roman" w:hAnsi="Times New Roman"/>
          <w:sz w:val="24"/>
          <w:szCs w:val="24"/>
        </w:rPr>
        <w:t xml:space="preserve"> it looks like the bipartisan infrastructure bill</w:t>
      </w:r>
      <w:r w:rsidR="00AB386F" w:rsidRPr="008331F1">
        <w:rPr>
          <w:rFonts w:ascii="Times New Roman" w:hAnsi="Times New Roman"/>
          <w:sz w:val="24"/>
          <w:szCs w:val="24"/>
        </w:rPr>
        <w:t>,</w:t>
      </w:r>
      <w:r w:rsidRPr="008331F1">
        <w:rPr>
          <w:rFonts w:ascii="Times New Roman" w:hAnsi="Times New Roman"/>
          <w:sz w:val="24"/>
          <w:szCs w:val="24"/>
        </w:rPr>
        <w:t xml:space="preserve"> which we love a bipartisan effort</w:t>
      </w:r>
      <w:r w:rsidR="00AB386F" w:rsidRPr="008331F1">
        <w:rPr>
          <w:rFonts w:ascii="Times New Roman" w:hAnsi="Times New Roman"/>
          <w:sz w:val="24"/>
          <w:szCs w:val="24"/>
        </w:rPr>
        <w:t>,</w:t>
      </w:r>
      <w:r w:rsidRPr="008331F1">
        <w:rPr>
          <w:rFonts w:ascii="Times New Roman" w:hAnsi="Times New Roman"/>
          <w:sz w:val="24"/>
          <w:szCs w:val="24"/>
        </w:rPr>
        <w:t xml:space="preserve"> we think that’s </w:t>
      </w:r>
      <w:r w:rsidR="006F3B6F" w:rsidRPr="008331F1">
        <w:rPr>
          <w:rFonts w:ascii="Times New Roman" w:hAnsi="Times New Roman"/>
          <w:sz w:val="24"/>
          <w:szCs w:val="24"/>
        </w:rPr>
        <w:t>awesome</w:t>
      </w:r>
      <w:r w:rsidR="00AB386F" w:rsidRPr="008331F1">
        <w:rPr>
          <w:rFonts w:ascii="Times New Roman" w:hAnsi="Times New Roman"/>
          <w:sz w:val="24"/>
          <w:szCs w:val="24"/>
        </w:rPr>
        <w:t>. I</w:t>
      </w:r>
      <w:r w:rsidRPr="008331F1">
        <w:rPr>
          <w:rFonts w:ascii="Times New Roman" w:hAnsi="Times New Roman"/>
          <w:sz w:val="24"/>
          <w:szCs w:val="24"/>
        </w:rPr>
        <w:t>t does not include housing provisions</w:t>
      </w:r>
      <w:r w:rsidR="006F3B6F" w:rsidRPr="008331F1">
        <w:rPr>
          <w:rFonts w:ascii="Times New Roman" w:hAnsi="Times New Roman"/>
          <w:sz w:val="24"/>
          <w:szCs w:val="24"/>
        </w:rPr>
        <w:t>.</w:t>
      </w:r>
      <w:r w:rsidRPr="008331F1">
        <w:rPr>
          <w:rFonts w:ascii="Times New Roman" w:hAnsi="Times New Roman"/>
          <w:sz w:val="24"/>
          <w:szCs w:val="24"/>
        </w:rPr>
        <w:t xml:space="preserve"> </w:t>
      </w:r>
      <w:r w:rsidR="006F3B6F" w:rsidRPr="008331F1">
        <w:rPr>
          <w:rFonts w:ascii="Times New Roman" w:hAnsi="Times New Roman"/>
          <w:sz w:val="24"/>
          <w:szCs w:val="24"/>
        </w:rPr>
        <w:t>T</w:t>
      </w:r>
      <w:r w:rsidRPr="008331F1">
        <w:rPr>
          <w:rFonts w:ascii="Times New Roman" w:hAnsi="Times New Roman"/>
          <w:sz w:val="24"/>
          <w:szCs w:val="24"/>
        </w:rPr>
        <w:t>hat said</w:t>
      </w:r>
      <w:r w:rsidR="00AB386F" w:rsidRPr="008331F1">
        <w:rPr>
          <w:rFonts w:ascii="Times New Roman" w:hAnsi="Times New Roman"/>
          <w:sz w:val="24"/>
          <w:szCs w:val="24"/>
        </w:rPr>
        <w:t>,</w:t>
      </w:r>
      <w:r w:rsidRPr="008331F1">
        <w:rPr>
          <w:rFonts w:ascii="Times New Roman" w:hAnsi="Times New Roman"/>
          <w:sz w:val="24"/>
          <w:szCs w:val="24"/>
        </w:rPr>
        <w:t xml:space="preserve"> the housing conversations are continuing with the budget reconciliation conversations that are happening at the federal level</w:t>
      </w:r>
      <w:r w:rsidR="006F3B6F" w:rsidRPr="008331F1">
        <w:rPr>
          <w:rFonts w:ascii="Times New Roman" w:hAnsi="Times New Roman"/>
          <w:sz w:val="24"/>
          <w:szCs w:val="24"/>
        </w:rPr>
        <w:t xml:space="preserve">. </w:t>
      </w:r>
      <w:r w:rsidR="00AB386F" w:rsidRPr="008331F1">
        <w:rPr>
          <w:rFonts w:ascii="Times New Roman" w:hAnsi="Times New Roman"/>
          <w:sz w:val="24"/>
          <w:szCs w:val="24"/>
        </w:rPr>
        <w:t>W</w:t>
      </w:r>
      <w:r w:rsidRPr="008331F1">
        <w:rPr>
          <w:rFonts w:ascii="Times New Roman" w:hAnsi="Times New Roman"/>
          <w:sz w:val="24"/>
          <w:szCs w:val="24"/>
        </w:rPr>
        <w:t>e are watching there</w:t>
      </w:r>
      <w:r w:rsidR="00AB386F" w:rsidRPr="008331F1">
        <w:rPr>
          <w:rFonts w:ascii="Times New Roman" w:hAnsi="Times New Roman"/>
          <w:sz w:val="24"/>
          <w:szCs w:val="24"/>
        </w:rPr>
        <w:t xml:space="preserve">, </w:t>
      </w:r>
      <w:r w:rsidRPr="008331F1">
        <w:rPr>
          <w:rFonts w:ascii="Times New Roman" w:hAnsi="Times New Roman"/>
          <w:sz w:val="24"/>
          <w:szCs w:val="24"/>
        </w:rPr>
        <w:t>of course</w:t>
      </w:r>
      <w:r w:rsidR="00AB386F" w:rsidRPr="008331F1">
        <w:rPr>
          <w:rFonts w:ascii="Times New Roman" w:hAnsi="Times New Roman"/>
          <w:sz w:val="24"/>
          <w:szCs w:val="24"/>
        </w:rPr>
        <w:t>,</w:t>
      </w:r>
      <w:r w:rsidRPr="008331F1">
        <w:rPr>
          <w:rFonts w:ascii="Times New Roman" w:hAnsi="Times New Roman"/>
          <w:sz w:val="24"/>
          <w:szCs w:val="24"/>
        </w:rPr>
        <w:t xml:space="preserve"> with that our rental assistance </w:t>
      </w:r>
      <w:r w:rsidR="00500B2E" w:rsidRPr="008331F1">
        <w:rPr>
          <w:rFonts w:ascii="Times New Roman" w:hAnsi="Times New Roman"/>
          <w:sz w:val="24"/>
          <w:szCs w:val="24"/>
        </w:rPr>
        <w:t>expansion</w:t>
      </w:r>
      <w:r w:rsidR="006F3B6F" w:rsidRPr="008331F1">
        <w:rPr>
          <w:rFonts w:ascii="Times New Roman" w:hAnsi="Times New Roman"/>
          <w:sz w:val="24"/>
          <w:szCs w:val="24"/>
        </w:rPr>
        <w:t>,</w:t>
      </w:r>
      <w:r w:rsidR="00AB386F" w:rsidRPr="008331F1">
        <w:rPr>
          <w:rFonts w:ascii="Times New Roman" w:hAnsi="Times New Roman"/>
          <w:sz w:val="24"/>
          <w:szCs w:val="24"/>
        </w:rPr>
        <w:t xml:space="preserve"> as well as</w:t>
      </w:r>
      <w:r w:rsidRPr="008331F1">
        <w:rPr>
          <w:rFonts w:ascii="Times New Roman" w:hAnsi="Times New Roman"/>
          <w:sz w:val="24"/>
          <w:szCs w:val="24"/>
        </w:rPr>
        <w:t xml:space="preserve"> the public housing investments and the national housing trust funds</w:t>
      </w:r>
      <w:r w:rsidR="006F3B6F" w:rsidRPr="008331F1">
        <w:rPr>
          <w:rFonts w:ascii="Times New Roman" w:hAnsi="Times New Roman"/>
          <w:sz w:val="24"/>
          <w:szCs w:val="24"/>
        </w:rPr>
        <w:t>.</w:t>
      </w:r>
      <w:r w:rsidRPr="008331F1">
        <w:rPr>
          <w:rFonts w:ascii="Times New Roman" w:hAnsi="Times New Roman"/>
          <w:sz w:val="24"/>
          <w:szCs w:val="24"/>
        </w:rPr>
        <w:t xml:space="preserve"> </w:t>
      </w:r>
      <w:r w:rsidR="006F3B6F" w:rsidRPr="008331F1">
        <w:rPr>
          <w:rFonts w:ascii="Times New Roman" w:hAnsi="Times New Roman"/>
          <w:sz w:val="24"/>
          <w:szCs w:val="24"/>
        </w:rPr>
        <w:t>S</w:t>
      </w:r>
      <w:r w:rsidRPr="008331F1">
        <w:rPr>
          <w:rFonts w:ascii="Times New Roman" w:hAnsi="Times New Roman"/>
          <w:sz w:val="24"/>
          <w:szCs w:val="24"/>
        </w:rPr>
        <w:t>o</w:t>
      </w:r>
      <w:r w:rsidR="00AB386F" w:rsidRPr="008331F1">
        <w:rPr>
          <w:rFonts w:ascii="Times New Roman" w:hAnsi="Times New Roman"/>
          <w:sz w:val="24"/>
          <w:szCs w:val="24"/>
        </w:rPr>
        <w:t>,</w:t>
      </w:r>
      <w:r w:rsidRPr="008331F1">
        <w:rPr>
          <w:rFonts w:ascii="Times New Roman" w:hAnsi="Times New Roman"/>
          <w:sz w:val="24"/>
          <w:szCs w:val="24"/>
        </w:rPr>
        <w:t xml:space="preserve"> those are things that we’re looking forward to in supporting and letting our delegates know that those would also impact </w:t>
      </w:r>
      <w:r w:rsidR="00AB386F" w:rsidRPr="008331F1">
        <w:rPr>
          <w:rFonts w:ascii="Times New Roman" w:hAnsi="Times New Roman"/>
          <w:sz w:val="24"/>
          <w:szCs w:val="24"/>
        </w:rPr>
        <w:t>Nevada and</w:t>
      </w:r>
      <w:r w:rsidRPr="008331F1">
        <w:rPr>
          <w:rFonts w:ascii="Times New Roman" w:hAnsi="Times New Roman"/>
          <w:sz w:val="24"/>
          <w:szCs w:val="24"/>
        </w:rPr>
        <w:t xml:space="preserve"> make a difference</w:t>
      </w:r>
      <w:r w:rsidR="00AB386F" w:rsidRPr="008331F1">
        <w:rPr>
          <w:rFonts w:ascii="Times New Roman" w:hAnsi="Times New Roman"/>
          <w:sz w:val="24"/>
          <w:szCs w:val="24"/>
        </w:rPr>
        <w:t>. W</w:t>
      </w:r>
      <w:r w:rsidRPr="008331F1">
        <w:rPr>
          <w:rFonts w:ascii="Times New Roman" w:hAnsi="Times New Roman"/>
          <w:sz w:val="24"/>
          <w:szCs w:val="24"/>
        </w:rPr>
        <w:t xml:space="preserve">e have </w:t>
      </w:r>
      <w:r w:rsidR="00AB386F" w:rsidRPr="008331F1">
        <w:rPr>
          <w:rFonts w:ascii="Times New Roman" w:hAnsi="Times New Roman"/>
          <w:sz w:val="24"/>
          <w:szCs w:val="24"/>
        </w:rPr>
        <w:t>recognized</w:t>
      </w:r>
      <w:r w:rsidRPr="008331F1">
        <w:rPr>
          <w:rFonts w:ascii="Times New Roman" w:hAnsi="Times New Roman"/>
          <w:sz w:val="24"/>
          <w:szCs w:val="24"/>
        </w:rPr>
        <w:t xml:space="preserve"> that our list </w:t>
      </w:r>
      <w:r w:rsidR="00C47400" w:rsidRPr="008331F1">
        <w:rPr>
          <w:rFonts w:ascii="Times New Roman" w:hAnsi="Times New Roman"/>
          <w:sz w:val="24"/>
          <w:szCs w:val="24"/>
        </w:rPr>
        <w:t>all</w:t>
      </w:r>
      <w:r w:rsidRPr="008331F1">
        <w:rPr>
          <w:rFonts w:ascii="Times New Roman" w:hAnsi="Times New Roman"/>
          <w:sz w:val="24"/>
          <w:szCs w:val="24"/>
        </w:rPr>
        <w:t xml:space="preserve"> our resources come from the federal government for affordable housing</w:t>
      </w:r>
      <w:r w:rsidR="00AB386F" w:rsidRPr="008331F1">
        <w:rPr>
          <w:rFonts w:ascii="Times New Roman" w:hAnsi="Times New Roman"/>
          <w:sz w:val="24"/>
          <w:szCs w:val="24"/>
        </w:rPr>
        <w:t>,</w:t>
      </w:r>
      <w:r w:rsidRPr="008331F1">
        <w:rPr>
          <w:rFonts w:ascii="Times New Roman" w:hAnsi="Times New Roman"/>
          <w:sz w:val="24"/>
          <w:szCs w:val="24"/>
        </w:rPr>
        <w:t xml:space="preserve"> so just </w:t>
      </w:r>
      <w:r w:rsidR="006F3B6F" w:rsidRPr="008331F1">
        <w:rPr>
          <w:rFonts w:ascii="Times New Roman" w:hAnsi="Times New Roman"/>
          <w:sz w:val="24"/>
          <w:szCs w:val="24"/>
        </w:rPr>
        <w:t>want to</w:t>
      </w:r>
      <w:r w:rsidRPr="008331F1">
        <w:rPr>
          <w:rFonts w:ascii="Times New Roman" w:hAnsi="Times New Roman"/>
          <w:sz w:val="24"/>
          <w:szCs w:val="24"/>
        </w:rPr>
        <w:t xml:space="preserve"> make sure that we engage and we’re hiring</w:t>
      </w:r>
      <w:r w:rsidR="006F3B6F" w:rsidRPr="008331F1">
        <w:rPr>
          <w:rFonts w:ascii="Times New Roman" w:hAnsi="Times New Roman"/>
          <w:sz w:val="24"/>
          <w:szCs w:val="24"/>
        </w:rPr>
        <w:t>.</w:t>
      </w:r>
      <w:r w:rsidRPr="008331F1">
        <w:rPr>
          <w:rFonts w:ascii="Times New Roman" w:hAnsi="Times New Roman"/>
          <w:sz w:val="24"/>
          <w:szCs w:val="24"/>
        </w:rPr>
        <w:t xml:space="preserve"> </w:t>
      </w:r>
    </w:p>
    <w:p w14:paraId="6D751007" w14:textId="1CA8DA03" w:rsidR="00624491" w:rsidRPr="008331F1" w:rsidRDefault="00624491" w:rsidP="00471555">
      <w:pPr>
        <w:pStyle w:val="ListParagraph"/>
        <w:spacing w:after="0" w:line="240" w:lineRule="auto"/>
        <w:rPr>
          <w:rFonts w:ascii="Times New Roman" w:hAnsi="Times New Roman"/>
          <w:sz w:val="24"/>
          <w:szCs w:val="24"/>
        </w:rPr>
      </w:pPr>
    </w:p>
    <w:p w14:paraId="4EEB696B" w14:textId="77777777" w:rsidR="00624491" w:rsidRPr="008331F1" w:rsidRDefault="00624491" w:rsidP="00471555">
      <w:pPr>
        <w:pStyle w:val="ListParagraph"/>
        <w:spacing w:after="0" w:line="240" w:lineRule="auto"/>
        <w:rPr>
          <w:rFonts w:ascii="Times New Roman" w:hAnsi="Times New Roman"/>
          <w:sz w:val="24"/>
          <w:szCs w:val="24"/>
        </w:rPr>
      </w:pPr>
    </w:p>
    <w:p w14:paraId="66E1BD64" w14:textId="253A5908" w:rsidR="005C5D90" w:rsidRPr="008331F1" w:rsidRDefault="005C5D90" w:rsidP="005C5D90">
      <w:pPr>
        <w:pStyle w:val="ListParagraph"/>
        <w:numPr>
          <w:ilvl w:val="0"/>
          <w:numId w:val="15"/>
        </w:numPr>
        <w:spacing w:line="240" w:lineRule="auto"/>
        <w:ind w:hanging="450"/>
        <w:rPr>
          <w:rFonts w:ascii="Times New Roman" w:hAnsi="Times New Roman"/>
          <w:b/>
          <w:bCs/>
          <w:sz w:val="24"/>
          <w:szCs w:val="24"/>
        </w:rPr>
      </w:pPr>
      <w:r w:rsidRPr="008331F1">
        <w:rPr>
          <w:rFonts w:ascii="Times New Roman" w:hAnsi="Times New Roman"/>
          <w:b/>
          <w:bCs/>
          <w:sz w:val="24"/>
          <w:szCs w:val="24"/>
        </w:rPr>
        <w:t>Staff Updates (For Discussion)</w:t>
      </w:r>
    </w:p>
    <w:p w14:paraId="4A763FA7" w14:textId="5AF71973" w:rsidR="006F3B6F" w:rsidRPr="008331F1" w:rsidRDefault="006F3B6F" w:rsidP="006F3B6F">
      <w:r w:rsidRPr="008331F1">
        <w:rPr>
          <w:b/>
          <w:bCs/>
        </w:rPr>
        <w:t>Stephen Aichroth</w:t>
      </w:r>
      <w:r w:rsidR="00AB386F" w:rsidRPr="008331F1">
        <w:t>:</w:t>
      </w:r>
      <w:r w:rsidRPr="008331F1">
        <w:t xml:space="preserve"> Want to acknowledge we have a new Deputy Administrator, Dr. Mae Worthey-Thomas</w:t>
      </w:r>
      <w:r w:rsidR="00AB386F" w:rsidRPr="008331F1">
        <w:t xml:space="preserve">, who </w:t>
      </w:r>
      <w:r w:rsidRPr="008331F1">
        <w:t>oversees our programs and</w:t>
      </w:r>
      <w:r w:rsidR="00AB386F" w:rsidRPr="008331F1">
        <w:t xml:space="preserve"> is</w:t>
      </w:r>
      <w:r w:rsidRPr="008331F1">
        <w:t xml:space="preserve"> based in Las Vegas. We have had major changeovers in our </w:t>
      </w:r>
      <w:r w:rsidRPr="008331F1">
        <w:lastRenderedPageBreak/>
        <w:t>staff. We’re getting our vacant positions filled</w:t>
      </w:r>
      <w:r w:rsidR="00AB386F" w:rsidRPr="008331F1">
        <w:t>, and w</w:t>
      </w:r>
      <w:r w:rsidRPr="008331F1">
        <w:t xml:space="preserve">e are all back in the office. </w:t>
      </w:r>
    </w:p>
    <w:p w14:paraId="6522A596" w14:textId="7D374F5E" w:rsidR="006F3B6F" w:rsidRPr="008331F1" w:rsidRDefault="006F3B6F" w:rsidP="006F3B6F"/>
    <w:p w14:paraId="4DECCE38" w14:textId="75B90E90" w:rsidR="006F3B6F" w:rsidRPr="008331F1" w:rsidRDefault="006F3B6F" w:rsidP="006F3B6F">
      <w:r w:rsidRPr="008331F1">
        <w:rPr>
          <w:b/>
          <w:bCs/>
        </w:rPr>
        <w:t>Bill Brewer</w:t>
      </w:r>
      <w:r w:rsidR="00AB386F" w:rsidRPr="008331F1">
        <w:t>:</w:t>
      </w:r>
      <w:r w:rsidRPr="008331F1">
        <w:t xml:space="preserve"> Steve or Michael</w:t>
      </w:r>
      <w:r w:rsidR="0044219A" w:rsidRPr="008331F1">
        <w:t>,</w:t>
      </w:r>
      <w:r w:rsidRPr="008331F1">
        <w:t xml:space="preserve"> </w:t>
      </w:r>
      <w:r w:rsidR="0044219A" w:rsidRPr="008331F1">
        <w:t xml:space="preserve">are you </w:t>
      </w:r>
      <w:r w:rsidRPr="008331F1">
        <w:t>watch</w:t>
      </w:r>
      <w:r w:rsidR="0044219A" w:rsidRPr="008331F1">
        <w:t>ing</w:t>
      </w:r>
      <w:r w:rsidRPr="008331F1">
        <w:t xml:space="preserve"> for</w:t>
      </w:r>
      <w:r w:rsidR="0044219A" w:rsidRPr="008331F1">
        <w:t xml:space="preserve"> the</w:t>
      </w:r>
      <w:r w:rsidRPr="008331F1">
        <w:t xml:space="preserve"> Private Activity Bond rolling to Housing? </w:t>
      </w:r>
    </w:p>
    <w:p w14:paraId="2A5110FA" w14:textId="03051B45" w:rsidR="006F3B6F" w:rsidRPr="008331F1" w:rsidRDefault="006F3B6F" w:rsidP="006F3B6F"/>
    <w:p w14:paraId="75F3CE60" w14:textId="66508398" w:rsidR="006F3B6F" w:rsidRPr="008331F1" w:rsidRDefault="006F3B6F" w:rsidP="006F3B6F">
      <w:r w:rsidRPr="008331F1">
        <w:rPr>
          <w:b/>
          <w:bCs/>
        </w:rPr>
        <w:t>Stephen Aichroth</w:t>
      </w:r>
      <w:r w:rsidR="0044219A" w:rsidRPr="008331F1">
        <w:t>:</w:t>
      </w:r>
      <w:r w:rsidRPr="008331F1">
        <w:t xml:space="preserve"> At this point</w:t>
      </w:r>
      <w:r w:rsidR="0044219A" w:rsidRPr="008331F1">
        <w:t>,</w:t>
      </w:r>
      <w:r w:rsidRPr="008331F1">
        <w:t xml:space="preserve"> Private Activity Bond meets before the end of the year, but all indications are that the bulk of that funding will be provided to housing. </w:t>
      </w:r>
    </w:p>
    <w:p w14:paraId="34414F00" w14:textId="77777777" w:rsidR="009F14C9" w:rsidRPr="008331F1" w:rsidRDefault="009F14C9" w:rsidP="009F14C9">
      <w:pPr>
        <w:pStyle w:val="ListParagraph"/>
        <w:spacing w:after="0" w:line="240" w:lineRule="auto"/>
        <w:rPr>
          <w:rFonts w:ascii="Times New Roman" w:hAnsi="Times New Roman"/>
          <w:sz w:val="24"/>
          <w:szCs w:val="24"/>
        </w:rPr>
      </w:pPr>
    </w:p>
    <w:p w14:paraId="2FE63F35" w14:textId="77777777" w:rsidR="005C5D90" w:rsidRPr="008331F1" w:rsidRDefault="005C5D90" w:rsidP="005C5D90">
      <w:pPr>
        <w:pStyle w:val="ListParagraph"/>
        <w:numPr>
          <w:ilvl w:val="0"/>
          <w:numId w:val="15"/>
        </w:numPr>
        <w:spacing w:line="240" w:lineRule="auto"/>
        <w:ind w:hanging="450"/>
        <w:rPr>
          <w:rFonts w:ascii="Times New Roman" w:hAnsi="Times New Roman"/>
          <w:b/>
          <w:bCs/>
          <w:sz w:val="24"/>
          <w:szCs w:val="24"/>
        </w:rPr>
      </w:pPr>
      <w:r w:rsidRPr="008331F1">
        <w:rPr>
          <w:rFonts w:ascii="Times New Roman" w:hAnsi="Times New Roman"/>
          <w:b/>
          <w:bCs/>
          <w:sz w:val="24"/>
          <w:szCs w:val="24"/>
        </w:rPr>
        <w:t>Committee Member Comments</w:t>
      </w:r>
    </w:p>
    <w:p w14:paraId="59CF3252" w14:textId="62E97A2D" w:rsidR="00A93EF9" w:rsidRPr="008331F1" w:rsidRDefault="00A93EF9" w:rsidP="001C39E7">
      <w:pPr>
        <w:pStyle w:val="ListParagraph"/>
        <w:spacing w:line="240" w:lineRule="auto"/>
        <w:rPr>
          <w:rFonts w:ascii="Times New Roman" w:hAnsi="Times New Roman"/>
          <w:sz w:val="24"/>
          <w:szCs w:val="24"/>
        </w:rPr>
      </w:pPr>
      <w:bookmarkStart w:id="0" w:name="_Hlk62049380"/>
    </w:p>
    <w:p w14:paraId="5BEEEBC8" w14:textId="4B859A54" w:rsidR="006F3B6F" w:rsidRPr="008331F1" w:rsidRDefault="00500B2E" w:rsidP="00500B2E">
      <w:pPr>
        <w:pStyle w:val="ListParagraph"/>
        <w:spacing w:line="240" w:lineRule="auto"/>
        <w:rPr>
          <w:rFonts w:ascii="Times New Roman" w:hAnsi="Times New Roman"/>
          <w:sz w:val="24"/>
          <w:szCs w:val="24"/>
        </w:rPr>
      </w:pPr>
      <w:r w:rsidRPr="008331F1">
        <w:rPr>
          <w:rFonts w:ascii="Times New Roman" w:hAnsi="Times New Roman"/>
          <w:sz w:val="24"/>
          <w:szCs w:val="24"/>
        </w:rPr>
        <w:t>No comments</w:t>
      </w:r>
    </w:p>
    <w:bookmarkEnd w:id="0"/>
    <w:p w14:paraId="2709DFF1" w14:textId="77777777" w:rsidR="00B0579B" w:rsidRPr="008331F1" w:rsidRDefault="00B0579B" w:rsidP="00B0579B">
      <w:pPr>
        <w:pStyle w:val="ListParagraph"/>
        <w:rPr>
          <w:rFonts w:ascii="Times New Roman" w:hAnsi="Times New Roman"/>
          <w:sz w:val="24"/>
          <w:szCs w:val="24"/>
        </w:rPr>
      </w:pPr>
    </w:p>
    <w:p w14:paraId="24103563" w14:textId="77777777" w:rsidR="005C5D90" w:rsidRPr="008331F1" w:rsidRDefault="005C5D90" w:rsidP="005C5D90">
      <w:pPr>
        <w:pStyle w:val="ListParagraph"/>
        <w:numPr>
          <w:ilvl w:val="0"/>
          <w:numId w:val="15"/>
        </w:numPr>
        <w:spacing w:line="240" w:lineRule="auto"/>
        <w:ind w:hanging="450"/>
        <w:rPr>
          <w:rFonts w:ascii="Times New Roman" w:hAnsi="Times New Roman"/>
          <w:b/>
          <w:bCs/>
          <w:sz w:val="24"/>
          <w:szCs w:val="24"/>
        </w:rPr>
      </w:pPr>
      <w:r w:rsidRPr="008331F1">
        <w:rPr>
          <w:rFonts w:ascii="Times New Roman" w:hAnsi="Times New Roman"/>
          <w:b/>
          <w:bCs/>
          <w:sz w:val="24"/>
          <w:szCs w:val="24"/>
        </w:rPr>
        <w:t>Agenda Items for Next Meeting (For Discussion)</w:t>
      </w:r>
    </w:p>
    <w:p w14:paraId="5C693F7A" w14:textId="011969C3" w:rsidR="00AC5CFB" w:rsidRPr="008331F1" w:rsidRDefault="00500B2E" w:rsidP="00FC0494">
      <w:r w:rsidRPr="008331F1">
        <w:rPr>
          <w:b/>
          <w:bCs/>
        </w:rPr>
        <w:t>Stephen Aichroth</w:t>
      </w:r>
      <w:r w:rsidR="0044219A" w:rsidRPr="008331F1">
        <w:t>:</w:t>
      </w:r>
      <w:r w:rsidRPr="008331F1">
        <w:t xml:space="preserve"> Depends on how fast things move with ARP funds. Still have rental assistance and homeowner assistance updates. ARP funding that we would want to have. Discuss other uses for State Tax Credits. Those would be from the Division</w:t>
      </w:r>
      <w:r w:rsidR="00C47400">
        <w:t>’</w:t>
      </w:r>
      <w:r w:rsidRPr="008331F1">
        <w:t xml:space="preserve">s perspective and standing 2022 QAP. </w:t>
      </w:r>
    </w:p>
    <w:p w14:paraId="594B83F3" w14:textId="4111F0FF" w:rsidR="00500B2E" w:rsidRPr="008331F1" w:rsidRDefault="00500B2E" w:rsidP="00FC0494"/>
    <w:p w14:paraId="5139195F" w14:textId="0A4F6AEA" w:rsidR="00500B2E" w:rsidRPr="008331F1" w:rsidRDefault="00500B2E" w:rsidP="00FC0494">
      <w:r w:rsidRPr="008331F1">
        <w:t xml:space="preserve">Senator Ratti dismisses </w:t>
      </w:r>
      <w:r w:rsidR="00C47400" w:rsidRPr="008331F1">
        <w:t>herself and</w:t>
      </w:r>
      <w:r w:rsidR="0044219A" w:rsidRPr="008331F1">
        <w:t xml:space="preserve"> </w:t>
      </w:r>
      <w:r w:rsidRPr="008331F1">
        <w:t xml:space="preserve">turns it over to Bill. </w:t>
      </w:r>
    </w:p>
    <w:p w14:paraId="42A5EE6B" w14:textId="77777777" w:rsidR="00500B2E" w:rsidRPr="008331F1" w:rsidRDefault="00500B2E" w:rsidP="00FC0494"/>
    <w:p w14:paraId="3F409944" w14:textId="1019CF5E" w:rsidR="005C5D90" w:rsidRPr="008331F1" w:rsidRDefault="005C5D90" w:rsidP="005C5D90">
      <w:pPr>
        <w:pStyle w:val="ListParagraph"/>
        <w:numPr>
          <w:ilvl w:val="0"/>
          <w:numId w:val="15"/>
        </w:numPr>
        <w:spacing w:line="240" w:lineRule="auto"/>
        <w:ind w:hanging="450"/>
        <w:rPr>
          <w:rFonts w:ascii="Times New Roman" w:hAnsi="Times New Roman"/>
          <w:b/>
          <w:bCs/>
          <w:sz w:val="24"/>
          <w:szCs w:val="24"/>
        </w:rPr>
      </w:pPr>
      <w:r w:rsidRPr="008331F1">
        <w:rPr>
          <w:rFonts w:ascii="Times New Roman" w:hAnsi="Times New Roman"/>
          <w:b/>
          <w:bCs/>
          <w:sz w:val="24"/>
          <w:szCs w:val="24"/>
        </w:rPr>
        <w:t>Public Comment</w:t>
      </w:r>
    </w:p>
    <w:p w14:paraId="4934FF2C" w14:textId="44917391" w:rsidR="00500B2E" w:rsidRPr="008331F1" w:rsidRDefault="00500B2E" w:rsidP="00500B2E">
      <w:pPr>
        <w:ind w:left="720"/>
      </w:pPr>
      <w:r w:rsidRPr="008331F1">
        <w:t>No public comment</w:t>
      </w:r>
    </w:p>
    <w:p w14:paraId="5B429D25" w14:textId="77777777" w:rsidR="00494D4F" w:rsidRPr="008331F1" w:rsidRDefault="00494D4F" w:rsidP="005D09D5">
      <w:pPr>
        <w:pStyle w:val="ListParagraph"/>
        <w:spacing w:line="240" w:lineRule="auto"/>
        <w:ind w:left="0"/>
        <w:rPr>
          <w:rFonts w:ascii="Times New Roman" w:hAnsi="Times New Roman"/>
          <w:sz w:val="24"/>
          <w:szCs w:val="24"/>
        </w:rPr>
      </w:pPr>
    </w:p>
    <w:p w14:paraId="25938B34" w14:textId="3F36EC8D" w:rsidR="008310E1" w:rsidRPr="008331F1" w:rsidRDefault="003D617F" w:rsidP="002C6EEA">
      <w:pPr>
        <w:pStyle w:val="ListParagraph"/>
        <w:numPr>
          <w:ilvl w:val="0"/>
          <w:numId w:val="15"/>
        </w:numPr>
        <w:spacing w:after="0" w:line="240" w:lineRule="auto"/>
        <w:ind w:hanging="450"/>
        <w:rPr>
          <w:rFonts w:ascii="Times New Roman" w:hAnsi="Times New Roman"/>
          <w:b/>
          <w:bCs/>
          <w:sz w:val="24"/>
          <w:szCs w:val="24"/>
        </w:rPr>
      </w:pPr>
      <w:r w:rsidRPr="008331F1">
        <w:rPr>
          <w:rFonts w:ascii="Times New Roman" w:hAnsi="Times New Roman"/>
          <w:b/>
          <w:bCs/>
          <w:sz w:val="24"/>
          <w:szCs w:val="24"/>
        </w:rPr>
        <w:t>A</w:t>
      </w:r>
      <w:r w:rsidR="00C26767" w:rsidRPr="008331F1">
        <w:rPr>
          <w:rFonts w:ascii="Times New Roman" w:hAnsi="Times New Roman"/>
          <w:b/>
          <w:bCs/>
          <w:sz w:val="24"/>
          <w:szCs w:val="24"/>
        </w:rPr>
        <w:t>djournm</w:t>
      </w:r>
      <w:r w:rsidR="00156162" w:rsidRPr="008331F1">
        <w:rPr>
          <w:rFonts w:ascii="Times New Roman" w:hAnsi="Times New Roman"/>
          <w:b/>
          <w:bCs/>
          <w:sz w:val="24"/>
          <w:szCs w:val="24"/>
        </w:rPr>
        <w:t>ent</w:t>
      </w:r>
    </w:p>
    <w:p w14:paraId="52F6CF9F" w14:textId="620849DD" w:rsidR="003D617F" w:rsidRPr="008331F1" w:rsidRDefault="00500B2E" w:rsidP="00500B2E">
      <w:pPr>
        <w:pStyle w:val="PlainText"/>
        <w:ind w:left="720"/>
        <w:rPr>
          <w:rFonts w:ascii="Times New Roman" w:hAnsi="Times New Roman"/>
          <w:sz w:val="24"/>
          <w:szCs w:val="24"/>
        </w:rPr>
      </w:pPr>
      <w:r w:rsidRPr="008331F1">
        <w:rPr>
          <w:rFonts w:ascii="Times New Roman" w:hAnsi="Times New Roman"/>
          <w:sz w:val="24"/>
          <w:szCs w:val="24"/>
        </w:rPr>
        <w:t>Bill Brewer adjourns meeting at 11:06</w:t>
      </w:r>
    </w:p>
    <w:sectPr w:rsidR="003D617F" w:rsidRPr="008331F1" w:rsidSect="00FA5703">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475"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B9EA" w14:textId="77777777" w:rsidR="00982C2F" w:rsidRDefault="00982C2F">
      <w:r>
        <w:separator/>
      </w:r>
    </w:p>
  </w:endnote>
  <w:endnote w:type="continuationSeparator" w:id="0">
    <w:p w14:paraId="3CCFDFEA" w14:textId="77777777" w:rsidR="00982C2F" w:rsidRDefault="0098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40B8" w14:textId="77777777" w:rsidR="009C0F6C" w:rsidRDefault="009C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12573"/>
      <w:docPartObj>
        <w:docPartGallery w:val="Page Numbers (Bottom of Page)"/>
        <w:docPartUnique/>
      </w:docPartObj>
    </w:sdtPr>
    <w:sdtEndPr>
      <w:rPr>
        <w:noProof/>
      </w:rPr>
    </w:sdtEndPr>
    <w:sdtContent>
      <w:p w14:paraId="0CDE688E" w14:textId="662B18D4" w:rsidR="002C6EEA" w:rsidRDefault="002C6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96084" w14:textId="243E64BF" w:rsidR="006822E8" w:rsidRPr="002C6EEA" w:rsidRDefault="006822E8" w:rsidP="002C6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3C1" w14:textId="77777777" w:rsidR="002C6EEA" w:rsidRPr="007E3A91" w:rsidRDefault="002C6EEA" w:rsidP="002C6EEA">
    <w:pPr>
      <w:tabs>
        <w:tab w:val="center" w:pos="5400"/>
      </w:tabs>
      <w:rPr>
        <w:rFonts w:cs="Arial"/>
        <w:color w:val="000080"/>
        <w:sz w:val="14"/>
        <w:szCs w:val="14"/>
      </w:rPr>
    </w:pPr>
    <w:r>
      <w:rPr>
        <w:noProof/>
        <w:color w:val="000080"/>
      </w:rPr>
      <mc:AlternateContent>
        <mc:Choice Requires="wps">
          <w:drawing>
            <wp:anchor distT="0" distB="0" distL="114300" distR="114300" simplePos="0" relativeHeight="251659776" behindDoc="1" locked="1" layoutInCell="0" allowOverlap="1" wp14:anchorId="0A45E0AD" wp14:editId="063B41FB">
              <wp:simplePos x="0" y="0"/>
              <wp:positionH relativeFrom="page">
                <wp:posOffset>457200</wp:posOffset>
              </wp:positionH>
              <wp:positionV relativeFrom="paragraph">
                <wp:posOffset>0</wp:posOffset>
              </wp:positionV>
              <wp:extent cx="6858000" cy="1778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70A0" id="Rectangle 5" o:spid="_x0000_s1026" alt="&quot;&quot;" style="position:absolute;margin-left:36pt;margin-top:0;width:54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" o:allowincell="f" fillcolor="navy" stroked="f" strokeweight="0">
              <w10:wrap anchorx="page"/>
              <w10:anchorlock/>
            </v:rect>
          </w:pict>
        </mc:Fallback>
      </mc:AlternateContent>
    </w:r>
    <w:r w:rsidRPr="007E3A91">
      <w:rPr>
        <w:rFonts w:cs="Arial"/>
        <w:color w:val="000080"/>
        <w:sz w:val="14"/>
        <w:szCs w:val="14"/>
      </w:rPr>
      <w:t xml:space="preserve"> </w:t>
    </w:r>
    <w:r w:rsidRPr="007E3A91">
      <w:rPr>
        <w:rFonts w:cs="Arial"/>
        <w:color w:val="000080"/>
        <w:sz w:val="14"/>
        <w:szCs w:val="14"/>
      </w:rPr>
      <w:tab/>
    </w:r>
  </w:p>
  <w:p w14:paraId="4928415F" w14:textId="77777777" w:rsidR="002C6EEA" w:rsidRPr="007E3A91" w:rsidRDefault="002C6EEA" w:rsidP="002C6EEA">
    <w:pPr>
      <w:tabs>
        <w:tab w:val="center" w:pos="5400"/>
      </w:tabs>
      <w:jc w:val="center"/>
      <w:rPr>
        <w:rFonts w:ascii="Arial Narrow" w:hAnsi="Arial Narrow" w:cs="Arial"/>
        <w:color w:val="000080"/>
        <w:sz w:val="16"/>
        <w:szCs w:val="16"/>
      </w:rPr>
    </w:pPr>
    <w:r>
      <w:rPr>
        <w:rFonts w:ascii="Arial Black" w:hAnsi="Arial Black" w:cs="Arial"/>
        <w:color w:val="000080"/>
        <w:sz w:val="16"/>
        <w:szCs w:val="16"/>
      </w:rPr>
      <w:t>Carson City</w:t>
    </w:r>
    <w:r w:rsidRPr="007E3A91">
      <w:rPr>
        <w:rFonts w:ascii="Arial Narrow" w:hAnsi="Arial Narrow" w:cs="Arial"/>
        <w:b/>
        <w:bCs/>
        <w:color w:val="000080"/>
        <w:sz w:val="16"/>
        <w:szCs w:val="16"/>
      </w:rPr>
      <w:t xml:space="preserve">: </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1830 College Parkway, Suite 100 </w:t>
    </w:r>
    <w:r w:rsidRPr="007E3A91">
      <w:rPr>
        <w:rFonts w:ascii="Arial Narrow" w:hAnsi="Arial Narrow" w:cs="Arial"/>
        <w:color w:val="000080"/>
        <w:sz w:val="16"/>
        <w:szCs w:val="16"/>
      </w:rPr>
      <w:t xml:space="preserve">  </w:t>
    </w:r>
    <w:r>
      <w:rPr>
        <w:rFonts w:ascii="Arial Narrow" w:hAnsi="Arial Narrow" w:cs="Arial"/>
        <w:color w:val="000080"/>
        <w:sz w:val="16"/>
        <w:szCs w:val="16"/>
      </w:rPr>
      <w:t>Carson City</w:t>
    </w:r>
    <w:r w:rsidRPr="007E3A91">
      <w:rPr>
        <w:rFonts w:ascii="Arial Narrow" w:hAnsi="Arial Narrow" w:cs="Arial"/>
        <w:color w:val="000080"/>
        <w:sz w:val="16"/>
        <w:szCs w:val="16"/>
      </w:rPr>
      <w:t>, Nevada 89</w:t>
    </w:r>
    <w:r>
      <w:rPr>
        <w:rFonts w:ascii="Arial Narrow" w:hAnsi="Arial Narrow" w:cs="Arial"/>
        <w:color w:val="000080"/>
        <w:sz w:val="16"/>
        <w:szCs w:val="16"/>
      </w:rPr>
      <w:t>706 -</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684-2999</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684-2998</w:t>
    </w:r>
  </w:p>
  <w:p w14:paraId="2860C6AF" w14:textId="77777777" w:rsidR="002C6EEA" w:rsidRPr="007E3A91" w:rsidRDefault="002C6EEA" w:rsidP="002C6EEA">
    <w:pPr>
      <w:tabs>
        <w:tab w:val="center" w:pos="5400"/>
      </w:tabs>
      <w:spacing w:line="120" w:lineRule="auto"/>
      <w:jc w:val="center"/>
      <w:rPr>
        <w:rFonts w:ascii="Arial Narrow" w:hAnsi="Arial Narrow" w:cs="Arial"/>
        <w:color w:val="000080"/>
        <w:sz w:val="16"/>
        <w:szCs w:val="16"/>
      </w:rPr>
    </w:pPr>
  </w:p>
  <w:p w14:paraId="23B2F401" w14:textId="77777777" w:rsidR="002C6EEA" w:rsidRDefault="002C6EEA" w:rsidP="002C6EEA">
    <w:pPr>
      <w:jc w:val="center"/>
      <w:rPr>
        <w:rFonts w:ascii="Arial Narrow" w:hAnsi="Arial Narrow" w:cs="Arial"/>
        <w:color w:val="000080"/>
        <w:sz w:val="16"/>
        <w:szCs w:val="16"/>
      </w:rPr>
    </w:pPr>
    <w:r>
      <w:rPr>
        <w:rFonts w:ascii="Arial Black" w:hAnsi="Arial Black" w:cs="Arial"/>
        <w:color w:val="000080"/>
        <w:sz w:val="16"/>
        <w:szCs w:val="16"/>
      </w:rPr>
      <w:t>Las Vegas</w:t>
    </w:r>
    <w:r w:rsidRPr="007E3A91">
      <w:rPr>
        <w:rFonts w:ascii="Arial Narrow" w:hAnsi="Arial Narrow" w:cs="Arial"/>
        <w:b/>
        <w:bCs/>
        <w:color w:val="000080"/>
        <w:sz w:val="16"/>
        <w:szCs w:val="16"/>
      </w:rPr>
      <w:t>:</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555 E. Washington Avenue, </w:t>
    </w:r>
    <w:r w:rsidRPr="007E3A91">
      <w:rPr>
        <w:rFonts w:ascii="Arial Narrow" w:hAnsi="Arial Narrow" w:cs="Arial"/>
        <w:color w:val="000080"/>
        <w:sz w:val="16"/>
        <w:szCs w:val="16"/>
      </w:rPr>
      <w:t xml:space="preserve">Suite </w:t>
    </w:r>
    <w:r>
      <w:rPr>
        <w:rFonts w:ascii="Arial Narrow" w:hAnsi="Arial Narrow" w:cs="Arial"/>
        <w:color w:val="000080"/>
        <w:sz w:val="16"/>
        <w:szCs w:val="16"/>
      </w:rPr>
      <w:t>4900</w:t>
    </w:r>
    <w:r w:rsidRPr="007E3A91">
      <w:rPr>
        <w:rFonts w:ascii="Arial Narrow" w:hAnsi="Arial Narrow" w:cs="Arial"/>
        <w:color w:val="000080"/>
        <w:sz w:val="16"/>
        <w:szCs w:val="16"/>
      </w:rPr>
      <w:t xml:space="preserve"> Las</w:t>
    </w:r>
    <w:r>
      <w:rPr>
        <w:rFonts w:ascii="Arial Narrow" w:hAnsi="Arial Narrow" w:cs="Arial"/>
        <w:color w:val="000080"/>
        <w:sz w:val="16"/>
        <w:szCs w:val="16"/>
      </w:rPr>
      <w:t xml:space="preserve"> Vegas</w:t>
    </w:r>
    <w:r w:rsidRPr="007E3A91">
      <w:rPr>
        <w:rFonts w:ascii="Arial Narrow" w:hAnsi="Arial Narrow" w:cs="Arial"/>
        <w:color w:val="000080"/>
        <w:sz w:val="16"/>
        <w:szCs w:val="16"/>
      </w:rPr>
      <w:t>, Nevada 89</w:t>
    </w:r>
    <w:r>
      <w:rPr>
        <w:rFonts w:ascii="Arial Narrow" w:hAnsi="Arial Narrow" w:cs="Arial"/>
        <w:color w:val="000080"/>
        <w:sz w:val="16"/>
        <w:szCs w:val="16"/>
      </w:rPr>
      <w:t>101</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w:t>
    </w:r>
    <w:r w:rsidRPr="007E3A91">
      <w:rPr>
        <w:rFonts w:ascii="Arial Narrow" w:hAnsi="Arial Narrow" w:cs="Arial"/>
        <w:color w:val="000080"/>
        <w:sz w:val="16"/>
        <w:szCs w:val="16"/>
      </w:rPr>
      <w:t>6-</w:t>
    </w:r>
    <w:r>
      <w:rPr>
        <w:rFonts w:ascii="Arial Narrow" w:hAnsi="Arial Narrow" w:cs="Arial"/>
        <w:color w:val="000080"/>
        <w:sz w:val="16"/>
        <w:szCs w:val="16"/>
      </w:rPr>
      <w:t>2750</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486</w:t>
    </w:r>
    <w:r w:rsidRPr="007E3A91">
      <w:rPr>
        <w:rFonts w:ascii="Arial Narrow" w:hAnsi="Arial Narrow" w:cs="Arial"/>
        <w:color w:val="000080"/>
        <w:sz w:val="16"/>
        <w:szCs w:val="16"/>
      </w:rPr>
      <w:t>-</w:t>
    </w:r>
    <w:r>
      <w:rPr>
        <w:rFonts w:ascii="Arial Narrow" w:hAnsi="Arial Narrow" w:cs="Arial"/>
        <w:color w:val="000080"/>
        <w:sz w:val="16"/>
        <w:szCs w:val="16"/>
      </w:rPr>
      <w:t>2758</w:t>
    </w:r>
  </w:p>
  <w:p w14:paraId="0B03DE53" w14:textId="3E03F006" w:rsidR="002C6EEA" w:rsidRDefault="002C6EEA" w:rsidP="002C6EEA">
    <w:pPr>
      <w:jc w:val="center"/>
    </w:pPr>
    <w:r w:rsidRPr="007E3A91">
      <w:rPr>
        <w:rFonts w:ascii="Arial Narrow" w:hAnsi="Arial Narrow" w:cs="Arial"/>
        <w:color w:val="000080"/>
        <w:sz w:val="16"/>
        <w:szCs w:val="16"/>
      </w:rPr>
      <w:t xml:space="preserve"> </w:t>
    </w:r>
    <w:r>
      <w:rPr>
        <w:rFonts w:ascii="Arial Narrow" w:hAnsi="Arial Narrow" w:cs="Arial"/>
        <w:color w:val="000080"/>
        <w:sz w:val="16"/>
        <w:szCs w:val="16"/>
      </w:rPr>
      <w:t>www.business.nv.gov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32C4" w14:textId="77777777" w:rsidR="00982C2F" w:rsidRDefault="00982C2F">
      <w:r>
        <w:separator/>
      </w:r>
    </w:p>
  </w:footnote>
  <w:footnote w:type="continuationSeparator" w:id="0">
    <w:p w14:paraId="10800A25" w14:textId="77777777" w:rsidR="00982C2F" w:rsidRDefault="0098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511A" w14:textId="77777777" w:rsidR="009C0F6C" w:rsidRDefault="009C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731" w14:textId="77777777" w:rsidR="00FA5703" w:rsidRDefault="00FA5703">
    <w:pPr>
      <w:pStyle w:val="Header"/>
    </w:pPr>
    <w:r>
      <w:t>Advisory Committee on Housing Meeting</w:t>
    </w:r>
  </w:p>
  <w:p w14:paraId="2859E633" w14:textId="599753AF" w:rsidR="00FA5703" w:rsidRDefault="00E67CB1">
    <w:pPr>
      <w:pStyle w:val="Header"/>
    </w:pPr>
    <w:r>
      <w:t xml:space="preserve">July 26, </w:t>
    </w:r>
    <w:proofErr w:type="gramStart"/>
    <w:r w:rsidR="00C47400">
      <w:t>2021</w:t>
    </w:r>
    <w:proofErr w:type="gramEnd"/>
    <w:r w:rsidR="009C0F6C">
      <w:t xml:space="preserve"> </w:t>
    </w:r>
    <w:r w:rsidR="002C6EEA">
      <w:t>Minutes</w:t>
    </w:r>
  </w:p>
  <w:p w14:paraId="2AB78C85" w14:textId="77777777" w:rsidR="00CB2C64" w:rsidRDefault="00CB2C64">
    <w:pPr>
      <w:pStyle w:val="Header"/>
    </w:pPr>
  </w:p>
  <w:p w14:paraId="0058095F" w14:textId="77777777" w:rsidR="00FA5703" w:rsidRDefault="00FA5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7AE3" w14:textId="77777777" w:rsidR="009C0F6C" w:rsidRDefault="009C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E3548C"/>
    <w:multiLevelType w:val="hybridMultilevel"/>
    <w:tmpl w:val="687CE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666D0"/>
    <w:multiLevelType w:val="hybridMultilevel"/>
    <w:tmpl w:val="2CFAFA80"/>
    <w:lvl w:ilvl="0" w:tplc="C97415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0855"/>
    <w:multiLevelType w:val="hybridMultilevel"/>
    <w:tmpl w:val="A64EADE0"/>
    <w:lvl w:ilvl="0" w:tplc="2FD4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D6A2F"/>
    <w:multiLevelType w:val="hybridMultilevel"/>
    <w:tmpl w:val="CE24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354DB"/>
    <w:multiLevelType w:val="hybridMultilevel"/>
    <w:tmpl w:val="4FEA16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3BBD"/>
    <w:multiLevelType w:val="hybridMultilevel"/>
    <w:tmpl w:val="4566E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C0BCF"/>
    <w:multiLevelType w:val="hybridMultilevel"/>
    <w:tmpl w:val="D35E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ED370E"/>
    <w:multiLevelType w:val="hybridMultilevel"/>
    <w:tmpl w:val="AC548A2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826DD"/>
    <w:multiLevelType w:val="hybridMultilevel"/>
    <w:tmpl w:val="4406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D73A0B"/>
    <w:multiLevelType w:val="hybridMultilevel"/>
    <w:tmpl w:val="DCD46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707F1"/>
    <w:multiLevelType w:val="hybridMultilevel"/>
    <w:tmpl w:val="9FCC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62548"/>
    <w:multiLevelType w:val="hybridMultilevel"/>
    <w:tmpl w:val="DB167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962CA"/>
    <w:multiLevelType w:val="hybridMultilevel"/>
    <w:tmpl w:val="163A09E6"/>
    <w:lvl w:ilvl="0" w:tplc="CF2676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20"/>
  </w:num>
  <w:num w:numId="5">
    <w:abstractNumId w:val="21"/>
  </w:num>
  <w:num w:numId="6">
    <w:abstractNumId w:val="14"/>
  </w:num>
  <w:num w:numId="7">
    <w:abstractNumId w:val="8"/>
  </w:num>
  <w:num w:numId="8">
    <w:abstractNumId w:val="16"/>
  </w:num>
  <w:num w:numId="9">
    <w:abstractNumId w:val="17"/>
  </w:num>
  <w:num w:numId="10">
    <w:abstractNumId w:val="0"/>
  </w:num>
  <w:num w:numId="11">
    <w:abstractNumId w:val="3"/>
  </w:num>
  <w:num w:numId="12">
    <w:abstractNumId w:val="22"/>
  </w:num>
  <w:num w:numId="13">
    <w:abstractNumId w:val="2"/>
  </w:num>
  <w:num w:numId="14">
    <w:abstractNumId w:val="19"/>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
  </w:num>
  <w:num w:numId="20">
    <w:abstractNumId w:val="12"/>
  </w:num>
  <w:num w:numId="21">
    <w:abstractNumId w:val="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8B"/>
    <w:rsid w:val="00001097"/>
    <w:rsid w:val="00001CE9"/>
    <w:rsid w:val="00006176"/>
    <w:rsid w:val="00011D78"/>
    <w:rsid w:val="00023296"/>
    <w:rsid w:val="00025A67"/>
    <w:rsid w:val="00030DCE"/>
    <w:rsid w:val="0003133D"/>
    <w:rsid w:val="000341B1"/>
    <w:rsid w:val="00034AC1"/>
    <w:rsid w:val="00053575"/>
    <w:rsid w:val="0005762B"/>
    <w:rsid w:val="00063C3C"/>
    <w:rsid w:val="000642A7"/>
    <w:rsid w:val="00064677"/>
    <w:rsid w:val="00066DB7"/>
    <w:rsid w:val="00075D4F"/>
    <w:rsid w:val="00080C1D"/>
    <w:rsid w:val="00092EEE"/>
    <w:rsid w:val="000A0E75"/>
    <w:rsid w:val="000A2FFE"/>
    <w:rsid w:val="000B1696"/>
    <w:rsid w:val="000B279A"/>
    <w:rsid w:val="000B7906"/>
    <w:rsid w:val="000C7593"/>
    <w:rsid w:val="000D6843"/>
    <w:rsid w:val="000E3508"/>
    <w:rsid w:val="000E3B04"/>
    <w:rsid w:val="000E7494"/>
    <w:rsid w:val="000F01A6"/>
    <w:rsid w:val="000F0B8C"/>
    <w:rsid w:val="000F3F41"/>
    <w:rsid w:val="000F5604"/>
    <w:rsid w:val="001004E5"/>
    <w:rsid w:val="00105CB1"/>
    <w:rsid w:val="0010791A"/>
    <w:rsid w:val="00107B56"/>
    <w:rsid w:val="00120614"/>
    <w:rsid w:val="001212BA"/>
    <w:rsid w:val="001241D7"/>
    <w:rsid w:val="00131BA9"/>
    <w:rsid w:val="00133213"/>
    <w:rsid w:val="00133235"/>
    <w:rsid w:val="0013670C"/>
    <w:rsid w:val="00137E7B"/>
    <w:rsid w:val="00150DF1"/>
    <w:rsid w:val="00152137"/>
    <w:rsid w:val="00156162"/>
    <w:rsid w:val="001561B3"/>
    <w:rsid w:val="001610FF"/>
    <w:rsid w:val="001630F9"/>
    <w:rsid w:val="00173237"/>
    <w:rsid w:val="0017647A"/>
    <w:rsid w:val="00183324"/>
    <w:rsid w:val="00184EBD"/>
    <w:rsid w:val="00184FEE"/>
    <w:rsid w:val="0018658E"/>
    <w:rsid w:val="0019226E"/>
    <w:rsid w:val="00192CD7"/>
    <w:rsid w:val="00193295"/>
    <w:rsid w:val="001958FA"/>
    <w:rsid w:val="001A0A81"/>
    <w:rsid w:val="001A3D4A"/>
    <w:rsid w:val="001A5FCD"/>
    <w:rsid w:val="001A7B05"/>
    <w:rsid w:val="001B1C80"/>
    <w:rsid w:val="001C34E1"/>
    <w:rsid w:val="001C39E7"/>
    <w:rsid w:val="001C7DAB"/>
    <w:rsid w:val="001D0956"/>
    <w:rsid w:val="001E1162"/>
    <w:rsid w:val="001E3252"/>
    <w:rsid w:val="001F5B83"/>
    <w:rsid w:val="0020461B"/>
    <w:rsid w:val="002046EF"/>
    <w:rsid w:val="00206CD5"/>
    <w:rsid w:val="00214B5F"/>
    <w:rsid w:val="00216889"/>
    <w:rsid w:val="0021762C"/>
    <w:rsid w:val="00223A49"/>
    <w:rsid w:val="002369E8"/>
    <w:rsid w:val="00237B97"/>
    <w:rsid w:val="002510F1"/>
    <w:rsid w:val="00256FE3"/>
    <w:rsid w:val="002624D1"/>
    <w:rsid w:val="00262C5B"/>
    <w:rsid w:val="0027154D"/>
    <w:rsid w:val="00277134"/>
    <w:rsid w:val="002809A9"/>
    <w:rsid w:val="00285B16"/>
    <w:rsid w:val="00286EB0"/>
    <w:rsid w:val="00293EA6"/>
    <w:rsid w:val="00294662"/>
    <w:rsid w:val="00294F3A"/>
    <w:rsid w:val="002A04E8"/>
    <w:rsid w:val="002A0799"/>
    <w:rsid w:val="002A0F6E"/>
    <w:rsid w:val="002A16D2"/>
    <w:rsid w:val="002A1A3C"/>
    <w:rsid w:val="002B344E"/>
    <w:rsid w:val="002C0F88"/>
    <w:rsid w:val="002C14B6"/>
    <w:rsid w:val="002C1C0C"/>
    <w:rsid w:val="002C1F13"/>
    <w:rsid w:val="002C203F"/>
    <w:rsid w:val="002C2150"/>
    <w:rsid w:val="002C5697"/>
    <w:rsid w:val="002C6EEA"/>
    <w:rsid w:val="002D33CA"/>
    <w:rsid w:val="002E39F6"/>
    <w:rsid w:val="002F2684"/>
    <w:rsid w:val="002F2EE9"/>
    <w:rsid w:val="002F4811"/>
    <w:rsid w:val="003065C4"/>
    <w:rsid w:val="003076B2"/>
    <w:rsid w:val="0031103A"/>
    <w:rsid w:val="0032023A"/>
    <w:rsid w:val="00320453"/>
    <w:rsid w:val="00326506"/>
    <w:rsid w:val="00332DB8"/>
    <w:rsid w:val="003468D8"/>
    <w:rsid w:val="003524DB"/>
    <w:rsid w:val="003527EE"/>
    <w:rsid w:val="0036426D"/>
    <w:rsid w:val="00370243"/>
    <w:rsid w:val="00371951"/>
    <w:rsid w:val="00373503"/>
    <w:rsid w:val="00375936"/>
    <w:rsid w:val="00381370"/>
    <w:rsid w:val="00396A32"/>
    <w:rsid w:val="003A76E5"/>
    <w:rsid w:val="003B3FE3"/>
    <w:rsid w:val="003C5420"/>
    <w:rsid w:val="003D2819"/>
    <w:rsid w:val="003D617F"/>
    <w:rsid w:val="003E75F9"/>
    <w:rsid w:val="003F092D"/>
    <w:rsid w:val="003F2634"/>
    <w:rsid w:val="003F283C"/>
    <w:rsid w:val="003F5B72"/>
    <w:rsid w:val="003F7462"/>
    <w:rsid w:val="00402E3C"/>
    <w:rsid w:val="00412C1D"/>
    <w:rsid w:val="004148B6"/>
    <w:rsid w:val="004155EE"/>
    <w:rsid w:val="004321CF"/>
    <w:rsid w:val="004322C8"/>
    <w:rsid w:val="004329A0"/>
    <w:rsid w:val="00436ECE"/>
    <w:rsid w:val="0044219A"/>
    <w:rsid w:val="00445F3E"/>
    <w:rsid w:val="00447227"/>
    <w:rsid w:val="00451425"/>
    <w:rsid w:val="00455C3E"/>
    <w:rsid w:val="00456D50"/>
    <w:rsid w:val="00456FCB"/>
    <w:rsid w:val="00457BCC"/>
    <w:rsid w:val="00466E4B"/>
    <w:rsid w:val="00470A5C"/>
    <w:rsid w:val="00471555"/>
    <w:rsid w:val="00471775"/>
    <w:rsid w:val="00480868"/>
    <w:rsid w:val="0048514C"/>
    <w:rsid w:val="00485389"/>
    <w:rsid w:val="00494D4F"/>
    <w:rsid w:val="00496B45"/>
    <w:rsid w:val="004A3FBB"/>
    <w:rsid w:val="004A59E7"/>
    <w:rsid w:val="004B300B"/>
    <w:rsid w:val="004C4EBB"/>
    <w:rsid w:val="004C5629"/>
    <w:rsid w:val="004C5AB8"/>
    <w:rsid w:val="004C6BA4"/>
    <w:rsid w:val="004C7FDA"/>
    <w:rsid w:val="004D35A7"/>
    <w:rsid w:val="004E0154"/>
    <w:rsid w:val="004E2CC6"/>
    <w:rsid w:val="004E57A8"/>
    <w:rsid w:val="004F2AFA"/>
    <w:rsid w:val="004F65C5"/>
    <w:rsid w:val="00500B2E"/>
    <w:rsid w:val="0050715B"/>
    <w:rsid w:val="005146F0"/>
    <w:rsid w:val="00515542"/>
    <w:rsid w:val="00516E41"/>
    <w:rsid w:val="005174D4"/>
    <w:rsid w:val="00517A7F"/>
    <w:rsid w:val="00522A72"/>
    <w:rsid w:val="005259C4"/>
    <w:rsid w:val="00526E47"/>
    <w:rsid w:val="005276A5"/>
    <w:rsid w:val="00530371"/>
    <w:rsid w:val="005306FE"/>
    <w:rsid w:val="00531F32"/>
    <w:rsid w:val="00533820"/>
    <w:rsid w:val="00535545"/>
    <w:rsid w:val="00540F4C"/>
    <w:rsid w:val="005430D4"/>
    <w:rsid w:val="0054424D"/>
    <w:rsid w:val="00544F44"/>
    <w:rsid w:val="00547955"/>
    <w:rsid w:val="00551DA9"/>
    <w:rsid w:val="00554BF3"/>
    <w:rsid w:val="0055529B"/>
    <w:rsid w:val="0055590B"/>
    <w:rsid w:val="00560EB1"/>
    <w:rsid w:val="00563133"/>
    <w:rsid w:val="0056468B"/>
    <w:rsid w:val="00564F94"/>
    <w:rsid w:val="005669D1"/>
    <w:rsid w:val="00572AD0"/>
    <w:rsid w:val="00572CBD"/>
    <w:rsid w:val="00573402"/>
    <w:rsid w:val="00575016"/>
    <w:rsid w:val="00582A55"/>
    <w:rsid w:val="00596898"/>
    <w:rsid w:val="005A1FC4"/>
    <w:rsid w:val="005A590C"/>
    <w:rsid w:val="005B28EA"/>
    <w:rsid w:val="005B3DB0"/>
    <w:rsid w:val="005C2821"/>
    <w:rsid w:val="005C5D90"/>
    <w:rsid w:val="005D09D5"/>
    <w:rsid w:val="005D458E"/>
    <w:rsid w:val="005D78F4"/>
    <w:rsid w:val="005E4327"/>
    <w:rsid w:val="005F023D"/>
    <w:rsid w:val="005F0285"/>
    <w:rsid w:val="005F3730"/>
    <w:rsid w:val="006021DB"/>
    <w:rsid w:val="00602CBF"/>
    <w:rsid w:val="006050F7"/>
    <w:rsid w:val="006136BC"/>
    <w:rsid w:val="0062050F"/>
    <w:rsid w:val="00624491"/>
    <w:rsid w:val="0063009F"/>
    <w:rsid w:val="00632265"/>
    <w:rsid w:val="00640EA3"/>
    <w:rsid w:val="00642D4C"/>
    <w:rsid w:val="00642DA0"/>
    <w:rsid w:val="00646C1F"/>
    <w:rsid w:val="00660C60"/>
    <w:rsid w:val="00671ED5"/>
    <w:rsid w:val="00674010"/>
    <w:rsid w:val="0067514D"/>
    <w:rsid w:val="00677056"/>
    <w:rsid w:val="00680329"/>
    <w:rsid w:val="0068113C"/>
    <w:rsid w:val="006822E8"/>
    <w:rsid w:val="006929E1"/>
    <w:rsid w:val="006972F5"/>
    <w:rsid w:val="006A3AD2"/>
    <w:rsid w:val="006A693B"/>
    <w:rsid w:val="006B1E36"/>
    <w:rsid w:val="006B23AC"/>
    <w:rsid w:val="006C3AFC"/>
    <w:rsid w:val="006C57A3"/>
    <w:rsid w:val="006C5F68"/>
    <w:rsid w:val="006C742D"/>
    <w:rsid w:val="006D4B0C"/>
    <w:rsid w:val="006F3B6F"/>
    <w:rsid w:val="006F4B1F"/>
    <w:rsid w:val="007014E0"/>
    <w:rsid w:val="007040C1"/>
    <w:rsid w:val="007050B8"/>
    <w:rsid w:val="0070684E"/>
    <w:rsid w:val="0071183C"/>
    <w:rsid w:val="0071641D"/>
    <w:rsid w:val="0072378B"/>
    <w:rsid w:val="007325B6"/>
    <w:rsid w:val="0073592E"/>
    <w:rsid w:val="00735A0B"/>
    <w:rsid w:val="00740ECE"/>
    <w:rsid w:val="007433DE"/>
    <w:rsid w:val="00752B5B"/>
    <w:rsid w:val="00755F61"/>
    <w:rsid w:val="007608FC"/>
    <w:rsid w:val="00761F71"/>
    <w:rsid w:val="0076368C"/>
    <w:rsid w:val="00766333"/>
    <w:rsid w:val="00770D87"/>
    <w:rsid w:val="007729A0"/>
    <w:rsid w:val="00775CD8"/>
    <w:rsid w:val="007805B6"/>
    <w:rsid w:val="0078171D"/>
    <w:rsid w:val="0079055E"/>
    <w:rsid w:val="00796A28"/>
    <w:rsid w:val="007A5C79"/>
    <w:rsid w:val="007B6F6F"/>
    <w:rsid w:val="007C3408"/>
    <w:rsid w:val="007C3D8A"/>
    <w:rsid w:val="007C7082"/>
    <w:rsid w:val="007D1B58"/>
    <w:rsid w:val="007E3A91"/>
    <w:rsid w:val="007E5A87"/>
    <w:rsid w:val="007E5F74"/>
    <w:rsid w:val="007F4AA4"/>
    <w:rsid w:val="00800196"/>
    <w:rsid w:val="00801AB6"/>
    <w:rsid w:val="00801E16"/>
    <w:rsid w:val="00803077"/>
    <w:rsid w:val="00806716"/>
    <w:rsid w:val="0082495D"/>
    <w:rsid w:val="00826DCC"/>
    <w:rsid w:val="008310E1"/>
    <w:rsid w:val="00832823"/>
    <w:rsid w:val="008331F1"/>
    <w:rsid w:val="00842272"/>
    <w:rsid w:val="00860F93"/>
    <w:rsid w:val="00874253"/>
    <w:rsid w:val="0088472A"/>
    <w:rsid w:val="00885C82"/>
    <w:rsid w:val="00887BE1"/>
    <w:rsid w:val="0089230A"/>
    <w:rsid w:val="00894172"/>
    <w:rsid w:val="00896AF8"/>
    <w:rsid w:val="008A00F6"/>
    <w:rsid w:val="008A4756"/>
    <w:rsid w:val="008A5D4A"/>
    <w:rsid w:val="008A6177"/>
    <w:rsid w:val="008B4331"/>
    <w:rsid w:val="008C7EEF"/>
    <w:rsid w:val="008D1BDE"/>
    <w:rsid w:val="008E2B2E"/>
    <w:rsid w:val="008F23F7"/>
    <w:rsid w:val="00915F70"/>
    <w:rsid w:val="00923CBC"/>
    <w:rsid w:val="00925623"/>
    <w:rsid w:val="00931312"/>
    <w:rsid w:val="009315C3"/>
    <w:rsid w:val="009327E8"/>
    <w:rsid w:val="009329A1"/>
    <w:rsid w:val="009348CB"/>
    <w:rsid w:val="009423A0"/>
    <w:rsid w:val="00943667"/>
    <w:rsid w:val="00953125"/>
    <w:rsid w:val="009560AD"/>
    <w:rsid w:val="00962213"/>
    <w:rsid w:val="00965FD0"/>
    <w:rsid w:val="00971228"/>
    <w:rsid w:val="00975F4D"/>
    <w:rsid w:val="0097704C"/>
    <w:rsid w:val="00980405"/>
    <w:rsid w:val="009817A7"/>
    <w:rsid w:val="00982C2F"/>
    <w:rsid w:val="009856EB"/>
    <w:rsid w:val="009922AA"/>
    <w:rsid w:val="009977F0"/>
    <w:rsid w:val="00997BC0"/>
    <w:rsid w:val="009A046B"/>
    <w:rsid w:val="009A06BB"/>
    <w:rsid w:val="009A1E19"/>
    <w:rsid w:val="009A3D05"/>
    <w:rsid w:val="009A6E92"/>
    <w:rsid w:val="009A723F"/>
    <w:rsid w:val="009B1F8C"/>
    <w:rsid w:val="009B6433"/>
    <w:rsid w:val="009C0F6C"/>
    <w:rsid w:val="009C1506"/>
    <w:rsid w:val="009C455D"/>
    <w:rsid w:val="009C47CF"/>
    <w:rsid w:val="009C74A1"/>
    <w:rsid w:val="009D1FF7"/>
    <w:rsid w:val="009E1C37"/>
    <w:rsid w:val="009F14C9"/>
    <w:rsid w:val="009F4F7A"/>
    <w:rsid w:val="009F67BD"/>
    <w:rsid w:val="00A01A3B"/>
    <w:rsid w:val="00A01B47"/>
    <w:rsid w:val="00A03EB6"/>
    <w:rsid w:val="00A04AC1"/>
    <w:rsid w:val="00A11B7E"/>
    <w:rsid w:val="00A15BCA"/>
    <w:rsid w:val="00A26594"/>
    <w:rsid w:val="00A2682C"/>
    <w:rsid w:val="00A45BEB"/>
    <w:rsid w:val="00A47372"/>
    <w:rsid w:val="00A51A65"/>
    <w:rsid w:val="00A55133"/>
    <w:rsid w:val="00A559E5"/>
    <w:rsid w:val="00A5651C"/>
    <w:rsid w:val="00A70CC6"/>
    <w:rsid w:val="00A74BF8"/>
    <w:rsid w:val="00A75B40"/>
    <w:rsid w:val="00A766F9"/>
    <w:rsid w:val="00A77530"/>
    <w:rsid w:val="00A776EE"/>
    <w:rsid w:val="00A919A6"/>
    <w:rsid w:val="00A938CA"/>
    <w:rsid w:val="00A93909"/>
    <w:rsid w:val="00A93EF9"/>
    <w:rsid w:val="00A953AC"/>
    <w:rsid w:val="00A964FF"/>
    <w:rsid w:val="00AA7002"/>
    <w:rsid w:val="00AB1B87"/>
    <w:rsid w:val="00AB386F"/>
    <w:rsid w:val="00AB39D0"/>
    <w:rsid w:val="00AB6865"/>
    <w:rsid w:val="00AC000C"/>
    <w:rsid w:val="00AC2211"/>
    <w:rsid w:val="00AC5CFB"/>
    <w:rsid w:val="00AC69CC"/>
    <w:rsid w:val="00AD4B5A"/>
    <w:rsid w:val="00AF0028"/>
    <w:rsid w:val="00AF728C"/>
    <w:rsid w:val="00B0037A"/>
    <w:rsid w:val="00B00B46"/>
    <w:rsid w:val="00B02AF2"/>
    <w:rsid w:val="00B0579B"/>
    <w:rsid w:val="00B10A04"/>
    <w:rsid w:val="00B10B52"/>
    <w:rsid w:val="00B11A8B"/>
    <w:rsid w:val="00B12A63"/>
    <w:rsid w:val="00B12C55"/>
    <w:rsid w:val="00B20ACD"/>
    <w:rsid w:val="00B21DAC"/>
    <w:rsid w:val="00B242CD"/>
    <w:rsid w:val="00B24A1B"/>
    <w:rsid w:val="00B261EA"/>
    <w:rsid w:val="00B27268"/>
    <w:rsid w:val="00B272AE"/>
    <w:rsid w:val="00B33702"/>
    <w:rsid w:val="00B40C1B"/>
    <w:rsid w:val="00B434AE"/>
    <w:rsid w:val="00B52B8C"/>
    <w:rsid w:val="00B54DFB"/>
    <w:rsid w:val="00B56D8A"/>
    <w:rsid w:val="00B56DB6"/>
    <w:rsid w:val="00B57A61"/>
    <w:rsid w:val="00B60731"/>
    <w:rsid w:val="00B61A7C"/>
    <w:rsid w:val="00B6204E"/>
    <w:rsid w:val="00B64293"/>
    <w:rsid w:val="00B64F83"/>
    <w:rsid w:val="00B67EB5"/>
    <w:rsid w:val="00B855E6"/>
    <w:rsid w:val="00B86150"/>
    <w:rsid w:val="00B90F2C"/>
    <w:rsid w:val="00B938C9"/>
    <w:rsid w:val="00B95953"/>
    <w:rsid w:val="00BA17C0"/>
    <w:rsid w:val="00BA5093"/>
    <w:rsid w:val="00BA6C5D"/>
    <w:rsid w:val="00BB3B3F"/>
    <w:rsid w:val="00BB4730"/>
    <w:rsid w:val="00BB59D2"/>
    <w:rsid w:val="00BC3297"/>
    <w:rsid w:val="00BC6A5E"/>
    <w:rsid w:val="00BE00C0"/>
    <w:rsid w:val="00BE46F9"/>
    <w:rsid w:val="00BE5498"/>
    <w:rsid w:val="00BE6887"/>
    <w:rsid w:val="00BE71AF"/>
    <w:rsid w:val="00BF0FF2"/>
    <w:rsid w:val="00C13ABE"/>
    <w:rsid w:val="00C1517F"/>
    <w:rsid w:val="00C165C4"/>
    <w:rsid w:val="00C22465"/>
    <w:rsid w:val="00C25C79"/>
    <w:rsid w:val="00C26767"/>
    <w:rsid w:val="00C3242E"/>
    <w:rsid w:val="00C418E5"/>
    <w:rsid w:val="00C420A6"/>
    <w:rsid w:val="00C4458A"/>
    <w:rsid w:val="00C45312"/>
    <w:rsid w:val="00C47400"/>
    <w:rsid w:val="00C52D51"/>
    <w:rsid w:val="00C57D26"/>
    <w:rsid w:val="00C70C13"/>
    <w:rsid w:val="00C71EA2"/>
    <w:rsid w:val="00C84E7D"/>
    <w:rsid w:val="00C91F90"/>
    <w:rsid w:val="00C92488"/>
    <w:rsid w:val="00C9699A"/>
    <w:rsid w:val="00CA2FF1"/>
    <w:rsid w:val="00CA644E"/>
    <w:rsid w:val="00CA6949"/>
    <w:rsid w:val="00CA72F9"/>
    <w:rsid w:val="00CB2C64"/>
    <w:rsid w:val="00CB7FC9"/>
    <w:rsid w:val="00CC6D50"/>
    <w:rsid w:val="00CD0B02"/>
    <w:rsid w:val="00CD1321"/>
    <w:rsid w:val="00CD7BE7"/>
    <w:rsid w:val="00CE45DF"/>
    <w:rsid w:val="00CE6D62"/>
    <w:rsid w:val="00CE786D"/>
    <w:rsid w:val="00CF07BC"/>
    <w:rsid w:val="00CF2D24"/>
    <w:rsid w:val="00CF35AE"/>
    <w:rsid w:val="00CF6F8F"/>
    <w:rsid w:val="00D025BE"/>
    <w:rsid w:val="00D03EFD"/>
    <w:rsid w:val="00D070DC"/>
    <w:rsid w:val="00D071C8"/>
    <w:rsid w:val="00D25C3B"/>
    <w:rsid w:val="00D26B4A"/>
    <w:rsid w:val="00D27934"/>
    <w:rsid w:val="00D33662"/>
    <w:rsid w:val="00D35B50"/>
    <w:rsid w:val="00D37757"/>
    <w:rsid w:val="00D42248"/>
    <w:rsid w:val="00D45C23"/>
    <w:rsid w:val="00D4666F"/>
    <w:rsid w:val="00D4677F"/>
    <w:rsid w:val="00D46F00"/>
    <w:rsid w:val="00D53B3D"/>
    <w:rsid w:val="00D55135"/>
    <w:rsid w:val="00D609B4"/>
    <w:rsid w:val="00D60F32"/>
    <w:rsid w:val="00D62512"/>
    <w:rsid w:val="00D64475"/>
    <w:rsid w:val="00D72963"/>
    <w:rsid w:val="00D7732F"/>
    <w:rsid w:val="00DA1B4A"/>
    <w:rsid w:val="00DA2E03"/>
    <w:rsid w:val="00DA7053"/>
    <w:rsid w:val="00DA7582"/>
    <w:rsid w:val="00DB09DA"/>
    <w:rsid w:val="00DB210B"/>
    <w:rsid w:val="00DB7154"/>
    <w:rsid w:val="00DB7CFE"/>
    <w:rsid w:val="00DC1305"/>
    <w:rsid w:val="00DC47BA"/>
    <w:rsid w:val="00DD422D"/>
    <w:rsid w:val="00DE1313"/>
    <w:rsid w:val="00DE3CBF"/>
    <w:rsid w:val="00DF0ADE"/>
    <w:rsid w:val="00DF12CF"/>
    <w:rsid w:val="00DF4F0E"/>
    <w:rsid w:val="00E1365B"/>
    <w:rsid w:val="00E14B3C"/>
    <w:rsid w:val="00E321C9"/>
    <w:rsid w:val="00E337FF"/>
    <w:rsid w:val="00E33E19"/>
    <w:rsid w:val="00E349DB"/>
    <w:rsid w:val="00E500C1"/>
    <w:rsid w:val="00E52A6F"/>
    <w:rsid w:val="00E5575F"/>
    <w:rsid w:val="00E60D17"/>
    <w:rsid w:val="00E6215F"/>
    <w:rsid w:val="00E660E9"/>
    <w:rsid w:val="00E66BB6"/>
    <w:rsid w:val="00E67CB1"/>
    <w:rsid w:val="00E8076D"/>
    <w:rsid w:val="00E8540F"/>
    <w:rsid w:val="00E86882"/>
    <w:rsid w:val="00E873EB"/>
    <w:rsid w:val="00E91899"/>
    <w:rsid w:val="00E9245B"/>
    <w:rsid w:val="00E9260C"/>
    <w:rsid w:val="00E92B6E"/>
    <w:rsid w:val="00E94255"/>
    <w:rsid w:val="00EA0E51"/>
    <w:rsid w:val="00EA3DB6"/>
    <w:rsid w:val="00EB1825"/>
    <w:rsid w:val="00EB43F2"/>
    <w:rsid w:val="00EC0105"/>
    <w:rsid w:val="00EC29F7"/>
    <w:rsid w:val="00ED1452"/>
    <w:rsid w:val="00ED20F3"/>
    <w:rsid w:val="00ED26F8"/>
    <w:rsid w:val="00ED2914"/>
    <w:rsid w:val="00ED3051"/>
    <w:rsid w:val="00ED3067"/>
    <w:rsid w:val="00EE0DC3"/>
    <w:rsid w:val="00EE28AB"/>
    <w:rsid w:val="00EE3F48"/>
    <w:rsid w:val="00EF11E0"/>
    <w:rsid w:val="00EF1E0D"/>
    <w:rsid w:val="00EF51C3"/>
    <w:rsid w:val="00EF56A0"/>
    <w:rsid w:val="00EF7CD2"/>
    <w:rsid w:val="00F01516"/>
    <w:rsid w:val="00F02861"/>
    <w:rsid w:val="00F04C60"/>
    <w:rsid w:val="00F051EF"/>
    <w:rsid w:val="00F07A39"/>
    <w:rsid w:val="00F07B43"/>
    <w:rsid w:val="00F225A2"/>
    <w:rsid w:val="00F22970"/>
    <w:rsid w:val="00F23FFE"/>
    <w:rsid w:val="00F338EB"/>
    <w:rsid w:val="00F33ADA"/>
    <w:rsid w:val="00F3718F"/>
    <w:rsid w:val="00F37481"/>
    <w:rsid w:val="00F42C94"/>
    <w:rsid w:val="00F4571A"/>
    <w:rsid w:val="00F50009"/>
    <w:rsid w:val="00F51ADE"/>
    <w:rsid w:val="00F52DD5"/>
    <w:rsid w:val="00F544D5"/>
    <w:rsid w:val="00F571AA"/>
    <w:rsid w:val="00F63131"/>
    <w:rsid w:val="00F6541F"/>
    <w:rsid w:val="00F65751"/>
    <w:rsid w:val="00F72346"/>
    <w:rsid w:val="00F75EC7"/>
    <w:rsid w:val="00F80F95"/>
    <w:rsid w:val="00F830EF"/>
    <w:rsid w:val="00F83549"/>
    <w:rsid w:val="00F843E9"/>
    <w:rsid w:val="00F91677"/>
    <w:rsid w:val="00F92812"/>
    <w:rsid w:val="00F945FF"/>
    <w:rsid w:val="00F946AE"/>
    <w:rsid w:val="00F956AD"/>
    <w:rsid w:val="00F960C2"/>
    <w:rsid w:val="00FA4E96"/>
    <w:rsid w:val="00FA5703"/>
    <w:rsid w:val="00FB087C"/>
    <w:rsid w:val="00FB17BD"/>
    <w:rsid w:val="00FB590B"/>
    <w:rsid w:val="00FC0494"/>
    <w:rsid w:val="00FC64FF"/>
    <w:rsid w:val="00FC660B"/>
    <w:rsid w:val="00FC7980"/>
    <w:rsid w:val="00FD2258"/>
    <w:rsid w:val="00FD3255"/>
    <w:rsid w:val="00FD368F"/>
    <w:rsid w:val="00FD465B"/>
    <w:rsid w:val="00FE07D9"/>
    <w:rsid w:val="00FE1A71"/>
    <w:rsid w:val="00FE21D3"/>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DACE4B5"/>
  <w15:chartTrackingRefBased/>
  <w15:docId w15:val="{2E7C7F0A-D90D-48C9-BB6E-A997A70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D20F3"/>
    <w:pPr>
      <w:tabs>
        <w:tab w:val="center" w:pos="4320"/>
        <w:tab w:val="right" w:pos="8640"/>
      </w:tabs>
    </w:pPr>
  </w:style>
  <w:style w:type="paragraph" w:styleId="Footer">
    <w:name w:val="footer"/>
    <w:basedOn w:val="Normal"/>
    <w:link w:val="FooterChar"/>
    <w:uiPriority w:val="99"/>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rsid w:val="0055590B"/>
    <w:rPr>
      <w:color w:val="0000FF"/>
      <w:u w:val="single"/>
    </w:rPr>
  </w:style>
  <w:style w:type="paragraph" w:styleId="NormalWeb">
    <w:name w:val="Normal (Web)"/>
    <w:basedOn w:val="Normal"/>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link w:val="PlainText"/>
    <w:uiPriority w:val="99"/>
    <w:rsid w:val="00133235"/>
    <w:rPr>
      <w:rFonts w:ascii="Consolas" w:eastAsia="Calibri" w:hAnsi="Consolas" w:cs="Times New Roman"/>
      <w:sz w:val="21"/>
      <w:szCs w:val="21"/>
    </w:rPr>
  </w:style>
  <w:style w:type="paragraph" w:styleId="ListParagraph">
    <w:name w:val="List Paragraph"/>
    <w:basedOn w:val="Normal"/>
    <w:uiPriority w:val="34"/>
    <w:qFormat/>
    <w:rsid w:val="003D617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inv-meeting-url">
    <w:name w:val="inv-meeting-url"/>
    <w:rsid w:val="00B434AE"/>
  </w:style>
  <w:style w:type="character" w:customStyle="1" w:styleId="UnresolvedMention1">
    <w:name w:val="Unresolved Mention1"/>
    <w:uiPriority w:val="99"/>
    <w:semiHidden/>
    <w:unhideWhenUsed/>
    <w:rsid w:val="00B434AE"/>
    <w:rPr>
      <w:color w:val="605E5C"/>
      <w:shd w:val="clear" w:color="auto" w:fill="E1DFDD"/>
    </w:rPr>
  </w:style>
  <w:style w:type="character" w:styleId="UnresolvedMention">
    <w:name w:val="Unresolved Mention"/>
    <w:basedOn w:val="DefaultParagraphFont"/>
    <w:uiPriority w:val="99"/>
    <w:semiHidden/>
    <w:unhideWhenUsed/>
    <w:rsid w:val="00AC69CC"/>
    <w:rPr>
      <w:color w:val="605E5C"/>
      <w:shd w:val="clear" w:color="auto" w:fill="E1DFDD"/>
    </w:rPr>
  </w:style>
  <w:style w:type="character" w:customStyle="1" w:styleId="FooterChar">
    <w:name w:val="Footer Char"/>
    <w:basedOn w:val="DefaultParagraphFont"/>
    <w:link w:val="Footer"/>
    <w:uiPriority w:val="99"/>
    <w:rsid w:val="002C6EEA"/>
    <w:rPr>
      <w:sz w:val="24"/>
      <w:szCs w:val="24"/>
      <w:lang w:eastAsia="zh-CN"/>
    </w:rPr>
  </w:style>
  <w:style w:type="paragraph" w:styleId="NoSpacing">
    <w:name w:val="No Spacing"/>
    <w:uiPriority w:val="1"/>
    <w:qFormat/>
    <w:rsid w:val="00E52A6F"/>
    <w:pPr>
      <w:widowControl w:val="0"/>
      <w:autoSpaceDE w:val="0"/>
      <w:autoSpaceDN w:val="0"/>
      <w:adjustRightInd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9656">
      <w:bodyDiv w:val="1"/>
      <w:marLeft w:val="0"/>
      <w:marRight w:val="0"/>
      <w:marTop w:val="0"/>
      <w:marBottom w:val="0"/>
      <w:divBdr>
        <w:top w:val="none" w:sz="0" w:space="0" w:color="auto"/>
        <w:left w:val="none" w:sz="0" w:space="0" w:color="auto"/>
        <w:bottom w:val="none" w:sz="0" w:space="0" w:color="auto"/>
        <w:right w:val="none" w:sz="0" w:space="0" w:color="auto"/>
      </w:divBdr>
    </w:div>
    <w:div w:id="171729599">
      <w:bodyDiv w:val="1"/>
      <w:marLeft w:val="0"/>
      <w:marRight w:val="0"/>
      <w:marTop w:val="0"/>
      <w:marBottom w:val="0"/>
      <w:divBdr>
        <w:top w:val="none" w:sz="0" w:space="0" w:color="auto"/>
        <w:left w:val="none" w:sz="0" w:space="0" w:color="auto"/>
        <w:bottom w:val="none" w:sz="0" w:space="0" w:color="auto"/>
        <w:right w:val="none" w:sz="0" w:space="0" w:color="auto"/>
      </w:divBdr>
    </w:div>
    <w:div w:id="474294499">
      <w:bodyDiv w:val="1"/>
      <w:marLeft w:val="0"/>
      <w:marRight w:val="0"/>
      <w:marTop w:val="0"/>
      <w:marBottom w:val="0"/>
      <w:divBdr>
        <w:top w:val="none" w:sz="0" w:space="0" w:color="auto"/>
        <w:left w:val="none" w:sz="0" w:space="0" w:color="auto"/>
        <w:bottom w:val="none" w:sz="0" w:space="0" w:color="auto"/>
        <w:right w:val="none" w:sz="0" w:space="0" w:color="auto"/>
      </w:divBdr>
    </w:div>
    <w:div w:id="496507436">
      <w:bodyDiv w:val="1"/>
      <w:marLeft w:val="0"/>
      <w:marRight w:val="0"/>
      <w:marTop w:val="0"/>
      <w:marBottom w:val="0"/>
      <w:divBdr>
        <w:top w:val="none" w:sz="0" w:space="0" w:color="auto"/>
        <w:left w:val="none" w:sz="0" w:space="0" w:color="auto"/>
        <w:bottom w:val="none" w:sz="0" w:space="0" w:color="auto"/>
        <w:right w:val="none" w:sz="0" w:space="0" w:color="auto"/>
      </w:divBdr>
    </w:div>
    <w:div w:id="759133417">
      <w:bodyDiv w:val="1"/>
      <w:marLeft w:val="0"/>
      <w:marRight w:val="0"/>
      <w:marTop w:val="0"/>
      <w:marBottom w:val="0"/>
      <w:divBdr>
        <w:top w:val="none" w:sz="0" w:space="0" w:color="auto"/>
        <w:left w:val="none" w:sz="0" w:space="0" w:color="auto"/>
        <w:bottom w:val="none" w:sz="0" w:space="0" w:color="auto"/>
        <w:right w:val="none" w:sz="0" w:space="0" w:color="auto"/>
      </w:divBdr>
    </w:div>
    <w:div w:id="857231020">
      <w:bodyDiv w:val="1"/>
      <w:marLeft w:val="0"/>
      <w:marRight w:val="0"/>
      <w:marTop w:val="0"/>
      <w:marBottom w:val="0"/>
      <w:divBdr>
        <w:top w:val="none" w:sz="0" w:space="0" w:color="auto"/>
        <w:left w:val="none" w:sz="0" w:space="0" w:color="auto"/>
        <w:bottom w:val="none" w:sz="0" w:space="0" w:color="auto"/>
        <w:right w:val="none" w:sz="0" w:space="0" w:color="auto"/>
      </w:divBdr>
    </w:div>
    <w:div w:id="1046294154">
      <w:bodyDiv w:val="1"/>
      <w:marLeft w:val="0"/>
      <w:marRight w:val="0"/>
      <w:marTop w:val="0"/>
      <w:marBottom w:val="0"/>
      <w:divBdr>
        <w:top w:val="none" w:sz="0" w:space="0" w:color="auto"/>
        <w:left w:val="none" w:sz="0" w:space="0" w:color="auto"/>
        <w:bottom w:val="none" w:sz="0" w:space="0" w:color="auto"/>
        <w:right w:val="none" w:sz="0" w:space="0" w:color="auto"/>
      </w:divBdr>
    </w:div>
    <w:div w:id="1103257479">
      <w:bodyDiv w:val="1"/>
      <w:marLeft w:val="0"/>
      <w:marRight w:val="0"/>
      <w:marTop w:val="0"/>
      <w:marBottom w:val="0"/>
      <w:divBdr>
        <w:top w:val="none" w:sz="0" w:space="0" w:color="auto"/>
        <w:left w:val="none" w:sz="0" w:space="0" w:color="auto"/>
        <w:bottom w:val="none" w:sz="0" w:space="0" w:color="auto"/>
        <w:right w:val="none" w:sz="0" w:space="0" w:color="auto"/>
      </w:divBdr>
    </w:div>
    <w:div w:id="1242369691">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 w:id="13703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F45E-4F6F-4661-B6D7-670C8451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7880</Words>
  <Characters>37508</Characters>
  <Application>Microsoft Office Word</Application>
  <DocSecurity>4</DocSecurity>
  <Lines>312</Lines>
  <Paragraphs>90</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45298</CharactersWithSpaces>
  <SharedDoc>false</SharedDoc>
  <HLinks>
    <vt:vector size="24" baseType="variant">
      <vt:variant>
        <vt:i4>6029415</vt:i4>
      </vt:variant>
      <vt:variant>
        <vt:i4>3</vt:i4>
      </vt:variant>
      <vt:variant>
        <vt:i4>0</vt:i4>
      </vt:variant>
      <vt:variant>
        <vt:i4>5</vt:i4>
      </vt:variant>
      <vt:variant>
        <vt:lpwstr>mailto:leslie.olson@business.nv.gov</vt:lpwstr>
      </vt:variant>
      <vt:variant>
        <vt:lpwstr/>
      </vt:variant>
      <vt:variant>
        <vt:i4>5046295</vt:i4>
      </vt:variant>
      <vt:variant>
        <vt:i4>0</vt:i4>
      </vt:variant>
      <vt:variant>
        <vt:i4>0</vt:i4>
      </vt:variant>
      <vt:variant>
        <vt:i4>5</vt:i4>
      </vt:variant>
      <vt:variant>
        <vt:lpwstr>https://global.gotomeeting.com/join/342155493</vt:lpwstr>
      </vt:variant>
      <vt:variant>
        <vt:lpwstr/>
      </vt: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WMAIER</dc:creator>
  <cp:keywords/>
  <dc:description/>
  <cp:lastModifiedBy>Robert Shaw</cp:lastModifiedBy>
  <cp:revision>2</cp:revision>
  <cp:lastPrinted>2020-08-04T21:30:00Z</cp:lastPrinted>
  <dcterms:created xsi:type="dcterms:W3CDTF">2021-12-30T22:08:00Z</dcterms:created>
  <dcterms:modified xsi:type="dcterms:W3CDTF">2021-12-30T22:08:00Z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