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EA" w:rsidRDefault="003475F8">
      <w:pPr>
        <w:spacing w:before="59" w:after="0" w:line="240" w:lineRule="auto"/>
        <w:ind w:left="3178" w:right="30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Nevada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Housing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Division</w:t>
      </w:r>
    </w:p>
    <w:p w:rsidR="00447AEA" w:rsidRDefault="003475F8">
      <w:pPr>
        <w:spacing w:after="0" w:line="275" w:lineRule="exact"/>
        <w:ind w:left="4028" w:right="39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Bond Program</w:t>
      </w:r>
    </w:p>
    <w:p w:rsidR="00447AEA" w:rsidRDefault="003475F8">
      <w:pPr>
        <w:spacing w:after="0" w:line="240" w:lineRule="auto"/>
        <w:ind w:left="2992" w:right="2875" w:firstLine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Efficiency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Requirements and Quality Assura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 Measures</w:t>
      </w:r>
    </w:p>
    <w:p w:rsidR="00447AEA" w:rsidRDefault="00447AEA">
      <w:pPr>
        <w:spacing w:before="5" w:after="0" w:line="240" w:lineRule="exact"/>
        <w:rPr>
          <w:sz w:val="24"/>
          <w:szCs w:val="24"/>
        </w:rPr>
      </w:pPr>
    </w:p>
    <w:p w:rsidR="00447AEA" w:rsidRDefault="003475F8">
      <w:pPr>
        <w:spacing w:before="29" w:after="0" w:line="240" w:lineRule="auto"/>
        <w:ind w:left="220" w:right="9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220" w:right="38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New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Construction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General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Building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Performance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94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1)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Energy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performance quality assu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requirements equal  to 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greater  than  the  EPA  Energy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Star  Home  Program  Version  </w:t>
      </w: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5. Verified by an analysis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building 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pre-construction using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REM/Rate or equi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alent software and verified 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ections and testing post construction using sampling proto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ol.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94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2)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prescrip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listed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mechani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building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envelope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efficiencies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structure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energy efficiency requiremen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the detailed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 units demonstrates that the energy performance meets the Energy Star level, trade-offs with components may</w:t>
      </w:r>
      <w:r w:rsidR="00B6621B">
        <w:rPr>
          <w:rFonts w:ascii="Arial" w:eastAsia="Arial" w:hAnsi="Arial" w:cs="Arial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prescriptive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measures may not be required.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220" w:right="68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Mechanical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Systems</w:t>
      </w:r>
    </w:p>
    <w:p w:rsidR="00447AEA" w:rsidRDefault="003475F8">
      <w:pPr>
        <w:spacing w:after="0" w:line="240" w:lineRule="auto"/>
        <w:ind w:left="22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Heating and cooling equipment must be 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ed using ACCA’s Manual J or equivale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protocol.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information is given for heating systems and hot w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ter heaters fueled by natural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areas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served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natural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installation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efficien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 Energy Star qualified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heat pump or solar water heaters, consult NHD.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94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1)  Heating.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furnace inside condit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oned space will be a sealed-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ombustion unit.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71" w:lineRule="exact"/>
        <w:ind w:left="940" w:right="3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2)  Cooling.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Thermal 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pansion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valves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required.</w:t>
      </w:r>
    </w:p>
    <w:p w:rsidR="00447AEA" w:rsidRDefault="00447AEA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2"/>
        <w:gridCol w:w="2952"/>
        <w:gridCol w:w="2952"/>
      </w:tblGrid>
      <w:tr w:rsidR="00447AEA">
        <w:trPr>
          <w:trHeight w:hRule="exact" w:val="28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3" w:lineRule="exact"/>
              <w:ind w:left="7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3" w:lineRule="exact"/>
              <w:ind w:left="25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NORTH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 NE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3" w:lineRule="exact"/>
              <w:ind w:left="2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SOUTH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 NE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</w:t>
            </w:r>
          </w:p>
        </w:tc>
      </w:tr>
      <w:tr w:rsidR="00447AEA">
        <w:trPr>
          <w:trHeight w:hRule="exact"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Conventional Forced Air</w:t>
            </w:r>
          </w:p>
          <w:p w:rsidR="00447AEA" w:rsidRDefault="003475F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Furnace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92 AFUE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 AFUE</w:t>
            </w:r>
          </w:p>
        </w:tc>
      </w:tr>
      <w:tr w:rsidR="00447AEA">
        <w:trPr>
          <w:trHeight w:hRule="exact" w:val="111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6" w:lineRule="exact"/>
              <w:ind w:left="102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Split Syst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 Central A/C and Air Source Heat Pumps up to 135,000</w:t>
            </w:r>
          </w:p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BTuh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 SEER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14.5 SEER or 8.2 HSPF</w:t>
            </w:r>
          </w:p>
          <w:p w:rsidR="00447AEA" w:rsidRDefault="003475F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 12 EER</w:t>
            </w:r>
          </w:p>
        </w:tc>
      </w:tr>
      <w:tr w:rsidR="00447AEA">
        <w:trPr>
          <w:trHeight w:hRule="exact"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Combination Space</w:t>
            </w:r>
          </w:p>
          <w:p w:rsidR="00447AEA" w:rsidRDefault="003475F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Heating/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ater Heater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CAafue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CAafue</w:t>
            </w:r>
            <w:proofErr w:type="spellEnd"/>
          </w:p>
        </w:tc>
      </w:tr>
    </w:tbl>
    <w:p w:rsidR="00447AEA" w:rsidRDefault="00447AEA">
      <w:pPr>
        <w:spacing w:before="13" w:after="0" w:line="220" w:lineRule="exact"/>
      </w:pPr>
    </w:p>
    <w:p w:rsidR="00447AEA" w:rsidRDefault="003475F8">
      <w:pPr>
        <w:tabs>
          <w:tab w:val="left" w:pos="4540"/>
        </w:tabs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AFUE – Annual Utilization Efficiency</w:t>
      </w:r>
      <w:r>
        <w:rPr>
          <w:rFonts w:ascii="Arial" w:eastAsia="Arial" w:hAnsi="Arial" w:cs="Arial"/>
          <w:sz w:val="20"/>
          <w:szCs w:val="20"/>
        </w:rPr>
        <w:tab/>
        <w:t>SEER – Seasonal Energy Efficiency 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</w:p>
    <w:p w:rsidR="00447AEA" w:rsidRDefault="003475F8">
      <w:pPr>
        <w:tabs>
          <w:tab w:val="left" w:pos="454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EER – Ener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Efficiency Ratio</w:t>
      </w:r>
      <w:r>
        <w:rPr>
          <w:rFonts w:ascii="Arial" w:eastAsia="Arial" w:hAnsi="Arial" w:cs="Arial"/>
          <w:sz w:val="20"/>
          <w:szCs w:val="20"/>
        </w:rPr>
        <w:tab/>
        <w:t>HSPF – Heat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Seasonal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447AEA" w:rsidRDefault="003475F8">
      <w:pPr>
        <w:spacing w:before="1" w:after="0" w:line="232" w:lineRule="exact"/>
        <w:ind w:left="220" w:right="6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CAafue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mbined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ance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AFUE,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rated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syste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use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eater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also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 heat this is 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 recovery eff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cie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cy of the water 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eat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r.</w:t>
      </w:r>
    </w:p>
    <w:p w:rsidR="00447AEA" w:rsidRDefault="00447AEA">
      <w:pPr>
        <w:spacing w:after="0"/>
        <w:sectPr w:rsidR="00447AEA">
          <w:footerReference w:type="default" r:id="rId6"/>
          <w:type w:val="continuous"/>
          <w:pgSz w:w="12240" w:h="15840"/>
          <w:pgMar w:top="1380" w:right="1320" w:bottom="280" w:left="1220" w:header="720" w:footer="720" w:gutter="0"/>
          <w:cols w:space="720"/>
        </w:sectPr>
      </w:pPr>
    </w:p>
    <w:p w:rsidR="00447AEA" w:rsidRDefault="003475F8">
      <w:pPr>
        <w:spacing w:after="0" w:line="205" w:lineRule="exact"/>
        <w:ind w:left="2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less/100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are feet of living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ace</w:t>
      </w:r>
    </w:p>
    <w:p w:rsidR="00447AEA" w:rsidRDefault="00447AEA">
      <w:pPr>
        <w:spacing w:before="15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94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3)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Thermostats.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Seven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programmable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setback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capabilities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wake, day,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evening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night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settings.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senior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housing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units.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senior housing units, thermostats with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rge display settings are preferred.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94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4)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Ventila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RAE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Standard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62.2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Ventilat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Acceptable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Indoor</w:t>
      </w:r>
    </w:p>
    <w:p w:rsidR="00447AEA" w:rsidRDefault="003475F8">
      <w:pPr>
        <w:spacing w:after="0" w:line="240" w:lineRule="auto"/>
        <w:ind w:left="940" w:right="753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Air Quality.</w:t>
      </w:r>
      <w:proofErr w:type="gramEnd"/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94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Return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Air.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grills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jump ducts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bedrooms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ore bedrooms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unless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ved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return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balancing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air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duct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pressure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difference with door closed and air handler running is 3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pascals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or less.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94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Hot Water.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Energy Factor 0.61, 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ter heaters inside conditioned space of the dwelli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power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vented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ect-power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vented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unit.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Energy Factor (EF) for gas water heaters may be found at</w:t>
      </w:r>
      <w:hyperlink r:id="rId7">
        <w:r>
          <w:rPr>
            <w:rFonts w:ascii="Arial" w:eastAsia="Arial" w:hAnsi="Arial" w:cs="Arial"/>
            <w:sz w:val="24"/>
            <w:szCs w:val="24"/>
          </w:rPr>
          <w:t xml:space="preserve"> http://ari.org/CO</w:t>
        </w:r>
        <w:r>
          <w:rPr>
            <w:rFonts w:ascii="Arial" w:eastAsia="Arial" w:hAnsi="Arial" w:cs="Arial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TENT/GAMAICRCertification_581</w:t>
        </w:r>
        <w:r>
          <w:rPr>
            <w:rFonts w:ascii="Arial" w:eastAsia="Arial" w:hAnsi="Arial" w:cs="Arial"/>
            <w:spacing w:val="1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a</w:t>
        </w:r>
        <w:r>
          <w:rPr>
            <w:rFonts w:ascii="Arial" w:eastAsia="Arial" w:hAnsi="Arial" w:cs="Arial"/>
            <w:spacing w:val="1"/>
            <w:sz w:val="24"/>
            <w:szCs w:val="24"/>
          </w:rPr>
          <w:t>s</w:t>
        </w:r>
        <w:r>
          <w:rPr>
            <w:rFonts w:ascii="Arial" w:eastAsia="Arial" w:hAnsi="Arial" w:cs="Arial"/>
            <w:sz w:val="24"/>
            <w:szCs w:val="24"/>
          </w:rPr>
          <w:t xml:space="preserve">px.  </w:t>
        </w:r>
        <w:r>
          <w:rPr>
            <w:rFonts w:ascii="Arial" w:eastAsia="Arial" w:hAnsi="Arial" w:cs="Arial"/>
            <w:spacing w:val="60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heater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an EF of 0.58 with an insulating blanket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R12 also meets the requirement.</w:t>
      </w:r>
    </w:p>
    <w:p w:rsidR="00447AEA" w:rsidRDefault="003475F8">
      <w:pPr>
        <w:spacing w:before="2" w:after="0" w:line="550" w:lineRule="atLeast"/>
        <w:ind w:left="220" w:right="33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Ceiling Fans.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Energy Star Rated reversi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ceiling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ans in all dwelling units.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Buildi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Envelo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</w:p>
    <w:p w:rsidR="00447AEA" w:rsidRDefault="003475F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Minimum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Efficiency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equal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greater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minimum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:rsidR="00447AEA" w:rsidRDefault="003475F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IECC code in effect at the time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construction, whiche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 is greater.</w:t>
      </w:r>
      <w:proofErr w:type="gramEnd"/>
    </w:p>
    <w:p w:rsidR="00447AEA" w:rsidRDefault="00447AEA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8"/>
        <w:gridCol w:w="3420"/>
        <w:gridCol w:w="2790"/>
      </w:tblGrid>
      <w:tr w:rsidR="00447AEA">
        <w:trPr>
          <w:trHeight w:hRule="exact" w:val="83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3" w:lineRule="exact"/>
              <w:ind w:left="7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before="1" w:after="0" w:line="276" w:lineRule="exact"/>
              <w:ind w:left="157" w:right="138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NORTH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 NE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DA, LAKE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HOE AND RURAL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ADA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3" w:lineRule="exact"/>
              <w:ind w:left="1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SOUTH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 NE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</w:t>
            </w:r>
          </w:p>
        </w:tc>
      </w:tr>
      <w:tr w:rsidR="00447AEA">
        <w:trPr>
          <w:trHeight w:hRule="exact" w:val="286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Attic/Ceili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R38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R30</w:t>
            </w:r>
          </w:p>
        </w:tc>
      </w:tr>
      <w:tr w:rsidR="00447AEA">
        <w:trPr>
          <w:trHeight w:hRule="exact" w:val="839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Walls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 22 / R 24 in Lake Tahoe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R15</w:t>
            </w:r>
          </w:p>
        </w:tc>
      </w:tr>
      <w:tr w:rsidR="00447AEA">
        <w:trPr>
          <w:trHeight w:hRule="exact" w:val="56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Band Jois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 22 / R 24 in Lake Tahoe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R15</w:t>
            </w:r>
          </w:p>
        </w:tc>
      </w:tr>
      <w:tr w:rsidR="00447AEA">
        <w:trPr>
          <w:trHeight w:hRule="exact" w:val="286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Floors Over Crawl Spaces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R15</w:t>
            </w:r>
          </w:p>
        </w:tc>
      </w:tr>
      <w:tr w:rsidR="00447AEA">
        <w:trPr>
          <w:trHeight w:hRule="exact" w:val="287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Slab Foundations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R10 Peri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eter Insulation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</w:tr>
      <w:tr w:rsidR="00447AEA">
        <w:trPr>
          <w:trHeight w:hRule="exact" w:val="56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Windows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Energy Star Qualified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Energy Star Qualified</w:t>
            </w:r>
          </w:p>
        </w:tc>
      </w:tr>
      <w:tr w:rsidR="00447AEA">
        <w:trPr>
          <w:trHeight w:hRule="exact" w:val="1666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Air Infiltration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6" w:lineRule="exact"/>
              <w:ind w:left="102" w:right="56" w:firstLin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Meet the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nergy Star v 2.5 air infiltration requiremen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Complete the Energy Star Thermal Bypass Inspection List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A" w:rsidRDefault="003475F8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Meet the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nergy Star v</w:t>
            </w:r>
          </w:p>
          <w:p w:rsidR="00447AEA" w:rsidRDefault="003475F8">
            <w:pPr>
              <w:spacing w:after="0" w:line="240" w:lineRule="auto"/>
              <w:ind w:left="102" w:righ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2.5 air infiltration requireme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Complete the Energy Star Thermal Bypass Inspection List</w:t>
            </w:r>
          </w:p>
        </w:tc>
      </w:tr>
    </w:tbl>
    <w:p w:rsidR="00447AEA" w:rsidRDefault="00447AEA">
      <w:pPr>
        <w:spacing w:after="0"/>
        <w:sectPr w:rsidR="00447AEA">
          <w:headerReference w:type="default" r:id="rId8"/>
          <w:pgSz w:w="12240" w:h="15840"/>
          <w:pgMar w:top="1680" w:right="1320" w:bottom="280" w:left="1220" w:header="1462" w:footer="0" w:gutter="0"/>
          <w:cols w:space="720"/>
        </w:sectPr>
      </w:pPr>
    </w:p>
    <w:p w:rsidR="00447AEA" w:rsidRDefault="003475F8">
      <w:pPr>
        <w:spacing w:before="20" w:after="0" w:line="240" w:lineRule="auto"/>
        <w:ind w:left="840" w:right="253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unconditioned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spaces must be air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ight (i.e., ICAT fi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ures).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1560" w:right="270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Appliances.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below must be Energy Star labeled.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Refrigerators</w:t>
      </w:r>
      <w:proofErr w:type="gramEnd"/>
    </w:p>
    <w:p w:rsidR="00447AEA" w:rsidRDefault="003475F8">
      <w:pPr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Dishwashers</w:t>
      </w:r>
      <w:proofErr w:type="gramEnd"/>
    </w:p>
    <w:p w:rsidR="00447AEA" w:rsidRDefault="003475F8">
      <w:pPr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c.  Clothes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Washers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840" w:right="57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3)  Hot Water Conservation.</w:t>
      </w:r>
    </w:p>
    <w:p w:rsidR="00447AEA" w:rsidRDefault="003475F8">
      <w:pPr>
        <w:spacing w:after="0" w:line="240" w:lineRule="auto"/>
        <w:ind w:left="1560" w:right="221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Showerheads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Use 2.5 gallons per minute or less.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Bath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Faucets.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2.0 gallons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 minutes or less.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84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4)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Quality Assurance.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 meet Energy Star Version 2.5 quality inst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lation requirements.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 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oject construction, each unit type (i.e., floor plan and location in building) will be inspe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ted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tested as a quality assurance measure until two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onsecutive units of this model t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pe meet testing requi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ements.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this point,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testing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type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</w:p>
    <w:p w:rsidR="00447AEA" w:rsidRDefault="003475F8">
      <w:pPr>
        <w:spacing w:after="0" w:line="240" w:lineRule="auto"/>
        <w:ind w:left="840" w:right="81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15%.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82" w:right="10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Mechanical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System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</w:rPr>
        <w:t>.  Test all systems for proper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installation and operation.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840" w:right="37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Heating.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 installation will be verifi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840" w:right="19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Cooling.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Thermostatic Exp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nsion Val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verified (if installed).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840" w:right="36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Duct Leakage.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Verified by pressure testing.</w:t>
      </w:r>
      <w:proofErr w:type="gramEnd"/>
    </w:p>
    <w:p w:rsidR="00447AEA" w:rsidRDefault="00447AEA">
      <w:pPr>
        <w:spacing w:before="15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840" w:right="44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Thermostats.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Verified by inspection.</w:t>
      </w:r>
      <w:proofErr w:type="gramEnd"/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840" w:right="34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Ventilation.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Verified by testing and inspe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tion.</w:t>
      </w:r>
      <w:proofErr w:type="gramEnd"/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840" w:right="36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5)  Return Air Balan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ing.  </w:t>
      </w:r>
      <w:proofErr w:type="gramStart"/>
      <w:r>
        <w:rPr>
          <w:rFonts w:ascii="Arial" w:eastAsia="Arial" w:hAnsi="Arial" w:cs="Arial"/>
          <w:sz w:val="24"/>
          <w:szCs w:val="24"/>
        </w:rPr>
        <w:t>Verified by inspe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tion.</w:t>
      </w:r>
      <w:proofErr w:type="gramEnd"/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480" w:lineRule="auto"/>
        <w:ind w:left="120" w:right="472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Hot Water.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Verified by inspection.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Buildi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Envelo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sz w:val="24"/>
          <w:szCs w:val="24"/>
          <w:u w:val="thick" w:color="000000"/>
        </w:rPr>
        <w:t>e</w:t>
      </w:r>
    </w:p>
    <w:p w:rsidR="00447AEA" w:rsidRDefault="003475F8">
      <w:pPr>
        <w:spacing w:before="8" w:after="0" w:line="240" w:lineRule="auto"/>
        <w:ind w:left="84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1)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Energy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checklists,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ding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Thermal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Bypass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Inspection</w:t>
      </w:r>
    </w:p>
    <w:p w:rsidR="00447AEA" w:rsidRDefault="003475F8">
      <w:pPr>
        <w:spacing w:after="0" w:line="240" w:lineRule="auto"/>
        <w:ind w:left="840" w:right="766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Checklist.</w:t>
      </w:r>
      <w:proofErr w:type="gramEnd"/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tabs>
          <w:tab w:val="left" w:pos="1380"/>
        </w:tabs>
        <w:spacing w:after="0" w:line="240" w:lineRule="auto"/>
        <w:ind w:left="840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2)</w:t>
      </w:r>
      <w:r>
        <w:rPr>
          <w:rFonts w:ascii="Arial" w:eastAsia="Arial" w:hAnsi="Arial" w:cs="Arial"/>
          <w:sz w:val="24"/>
          <w:szCs w:val="24"/>
        </w:rPr>
        <w:tab/>
        <w:t>Ensu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ulation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required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installed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properly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consistently.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840" w:right="10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 NFRC rating on windo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 for required U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value and SHGC.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840" w:right="2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 that Low E coatings on wind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ws are installed on the correct surface.</w:t>
      </w:r>
    </w:p>
    <w:p w:rsidR="00447AEA" w:rsidRDefault="00447AEA">
      <w:pPr>
        <w:spacing w:after="0"/>
        <w:jc w:val="both"/>
        <w:sectPr w:rsidR="00447AEA">
          <w:headerReference w:type="default" r:id="rId9"/>
          <w:pgSz w:w="12240" w:h="15840"/>
          <w:pgMar w:top="1680" w:right="1320" w:bottom="280" w:left="1320" w:header="1462" w:footer="0" w:gutter="0"/>
          <w:cols w:space="720"/>
        </w:sectPr>
      </w:pPr>
    </w:p>
    <w:p w:rsidR="00447AEA" w:rsidRDefault="00447AEA">
      <w:pPr>
        <w:spacing w:before="4" w:after="0" w:line="200" w:lineRule="exact"/>
        <w:rPr>
          <w:sz w:val="20"/>
          <w:szCs w:val="20"/>
        </w:rPr>
      </w:pPr>
    </w:p>
    <w:p w:rsidR="00447AEA" w:rsidRDefault="003475F8">
      <w:pPr>
        <w:spacing w:before="29"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5)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Verified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Inspection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tion: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Attics,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Walls,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Band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joists,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awl</w:t>
      </w:r>
    </w:p>
    <w:p w:rsidR="00447AEA" w:rsidRDefault="003475F8">
      <w:pPr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Space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Foundations,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Slab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Foundations,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Windows.</w:t>
      </w:r>
      <w:proofErr w:type="gramEnd"/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Verified by Post Construction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Pressure Test:  Inf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ltration.</w:t>
      </w:r>
    </w:p>
    <w:p w:rsidR="00447AEA" w:rsidRDefault="00447AEA">
      <w:pPr>
        <w:spacing w:before="16" w:after="0" w:line="260" w:lineRule="exact"/>
        <w:rPr>
          <w:sz w:val="26"/>
          <w:szCs w:val="26"/>
        </w:rPr>
      </w:pPr>
    </w:p>
    <w:p w:rsidR="00447AEA" w:rsidRDefault="003475F8">
      <w:pPr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7)  Verified by Inspection Post Construction</w:t>
      </w:r>
    </w:p>
    <w:p w:rsidR="00447AEA" w:rsidRDefault="003475F8">
      <w:pPr>
        <w:spacing w:after="0" w:line="240" w:lineRule="auto"/>
        <w:ind w:left="1160" w:right="84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Appliances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(i.e., Refrigera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ors, Dishwashers, Clothes Washers). </w:t>
      </w:r>
      <w:proofErr w:type="gramStart"/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Hot Water Conservation (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.e., Showerhe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ds and Faucets).</w:t>
      </w:r>
    </w:p>
    <w:sectPr w:rsidR="00447AEA" w:rsidSect="00447AEA">
      <w:headerReference w:type="default" r:id="rId10"/>
      <w:pgSz w:w="12240" w:h="15840"/>
      <w:pgMar w:top="1480" w:right="134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73" w:rsidRDefault="00B94573" w:rsidP="00447AEA">
      <w:pPr>
        <w:spacing w:after="0" w:line="240" w:lineRule="auto"/>
      </w:pPr>
      <w:r>
        <w:separator/>
      </w:r>
    </w:p>
  </w:endnote>
  <w:endnote w:type="continuationSeparator" w:id="0">
    <w:p w:rsidR="00B94573" w:rsidRDefault="00B94573" w:rsidP="0044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82" w:rsidRDefault="00445182">
    <w:pPr>
      <w:pStyle w:val="Footer"/>
    </w:pPr>
    <w:r w:rsidRPr="00445182">
      <w:drawing>
        <wp:inline distT="0" distB="0" distL="0" distR="0">
          <wp:extent cx="350520" cy="373380"/>
          <wp:effectExtent l="19050" t="0" r="0" b="0"/>
          <wp:docPr id="1" name="Picture 1" descr="[0.5 inch Equal Housing Opportunity 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0.5 inch Equal Housing Opportunity Logo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73" w:rsidRDefault="00B94573" w:rsidP="00447AEA">
      <w:pPr>
        <w:spacing w:after="0" w:line="240" w:lineRule="auto"/>
      </w:pPr>
      <w:r>
        <w:separator/>
      </w:r>
    </w:p>
  </w:footnote>
  <w:footnote w:type="continuationSeparator" w:id="0">
    <w:p w:rsidR="00B94573" w:rsidRDefault="00B94573" w:rsidP="0044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EA" w:rsidRDefault="009217FF">
    <w:pPr>
      <w:spacing w:after="0" w:line="200" w:lineRule="exact"/>
      <w:rPr>
        <w:sz w:val="20"/>
        <w:szCs w:val="20"/>
      </w:rPr>
    </w:pPr>
    <w:r w:rsidRPr="009217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2.1pt;width:470.05pt;height:12pt;z-index:-251659264;mso-position-horizontal-relative:page;mso-position-vertical-relative:page" filled="f" stroked="f">
          <v:textbox inset="0,0,0,0">
            <w:txbxContent>
              <w:p w:rsidR="00447AEA" w:rsidRDefault="003475F8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ct</w:t>
                </w:r>
                <w:r>
                  <w:rPr>
                    <w:rFonts w:ascii="Arial" w:eastAsia="Arial" w:hAnsi="Arial" w:cs="Arial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Leaka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Leakage</w:t>
                </w:r>
                <w:r>
                  <w:rPr>
                    <w:rFonts w:ascii="Arial" w:eastAsia="Arial" w:hAnsi="Arial" w:cs="Arial"/>
                    <w:spacing w:val="2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outside</w:t>
                </w:r>
                <w:r>
                  <w:rPr>
                    <w:rFonts w:ascii="Arial" w:eastAsia="Arial" w:hAnsi="Arial" w:cs="Arial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conditio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ace</w:t>
                </w:r>
                <w:r>
                  <w:rPr>
                    <w:rFonts w:ascii="Arial" w:eastAsia="Arial" w:hAnsi="Arial" w:cs="Arial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of</w:t>
                </w:r>
                <w:r>
                  <w:rPr>
                    <w:rFonts w:ascii="Arial" w:eastAsia="Arial" w:hAnsi="Arial" w:cs="Arial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ete</w:t>
                </w:r>
                <w:r>
                  <w:rPr>
                    <w:rFonts w:ascii="Arial" w:eastAsia="Arial" w:hAnsi="Arial" w:cs="Arial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HVAC</w:t>
                </w:r>
                <w:r>
                  <w:rPr>
                    <w:rFonts w:ascii="Arial" w:eastAsia="Arial" w:hAnsi="Arial" w:cs="Arial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stem</w:t>
                </w:r>
                <w:r>
                  <w:rPr>
                    <w:rFonts w:ascii="Arial" w:eastAsia="Arial" w:hAnsi="Arial" w:cs="Arial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and</w:t>
                </w:r>
                <w:r>
                  <w:rPr>
                    <w:rFonts w:ascii="Arial" w:eastAsia="Arial" w:hAnsi="Arial" w:cs="Arial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cts</w:t>
                </w:r>
                <w:r>
                  <w:rPr>
                    <w:rFonts w:ascii="Arial" w:eastAsia="Arial" w:hAnsi="Arial" w:cs="Arial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CFM</w:t>
                </w:r>
                <w:r>
                  <w:rPr>
                    <w:rFonts w:ascii="Arial" w:eastAsia="Arial" w:hAnsi="Arial" w:cs="Arial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EA" w:rsidRDefault="009217FF">
    <w:pPr>
      <w:spacing w:after="0" w:line="200" w:lineRule="exact"/>
      <w:rPr>
        <w:sz w:val="20"/>
        <w:szCs w:val="20"/>
      </w:rPr>
    </w:pPr>
    <w:r w:rsidRPr="009217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7pt;margin-top:72.4pt;width:433.95pt;height:14pt;z-index:-251658240;mso-position-horizontal-relative:page;mso-position-vertical-relative:page" filled="f" stroked="f">
          <v:textbox inset="0,0,0,0">
            <w:txbxContent>
              <w:p w:rsidR="00447AEA" w:rsidRDefault="003475F8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1) </w:t>
                </w:r>
                <w:r>
                  <w:rPr>
                    <w:rFonts w:ascii="Arial" w:eastAsia="Arial" w:hAnsi="Arial" w:cs="Arial"/>
                    <w:spacing w:val="4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Lights. </w:t>
                </w:r>
                <w:r>
                  <w:rPr>
                    <w:rFonts w:ascii="Arial" w:eastAsia="Arial" w:hAnsi="Arial" w:cs="Arial"/>
                    <w:spacing w:val="4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Light</w:t>
                </w:r>
                <w:r>
                  <w:rPr>
                    <w:rFonts w:ascii="Arial" w:eastAsia="Arial" w:hAnsi="Arial" w:cs="Arial"/>
                    <w:spacing w:val="2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Fixtures</w:t>
                </w:r>
                <w:r>
                  <w:rPr>
                    <w:rFonts w:ascii="Arial" w:eastAsia="Arial" w:hAnsi="Arial" w:cs="Arial"/>
                    <w:spacing w:val="2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shall</w:t>
                </w:r>
                <w:r>
                  <w:rPr>
                    <w:rFonts w:ascii="Arial" w:eastAsia="Arial" w:hAnsi="Arial" w:cs="Arial"/>
                    <w:spacing w:val="2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be</w:t>
                </w:r>
                <w:r>
                  <w:rPr>
                    <w:rFonts w:ascii="Arial" w:eastAsia="Arial" w:hAnsi="Arial" w:cs="Arial"/>
                    <w:spacing w:val="2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Energy</w:t>
                </w:r>
                <w:r>
                  <w:rPr>
                    <w:rFonts w:ascii="Arial" w:eastAsia="Arial" w:hAnsi="Arial" w:cs="Arial"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Star</w:t>
                </w:r>
                <w:r>
                  <w:rPr>
                    <w:rFonts w:ascii="Arial" w:eastAsia="Arial" w:hAnsi="Arial" w:cs="Arial"/>
                    <w:spacing w:val="2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Qualif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ed</w:t>
                </w:r>
                <w:r>
                  <w:rPr>
                    <w:rFonts w:ascii="Arial" w:eastAsia="Arial" w:hAnsi="Arial" w:cs="Arial"/>
                    <w:spacing w:val="2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(light</w:t>
                </w:r>
                <w:r>
                  <w:rPr>
                    <w:rFonts w:ascii="Arial" w:eastAsia="Arial" w:hAnsi="Arial" w:cs="Arial"/>
                    <w:spacing w:val="2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fixtures</w:t>
                </w:r>
                <w:r>
                  <w:rPr>
                    <w:rFonts w:ascii="Arial" w:eastAsia="Arial" w:hAnsi="Arial" w:cs="Arial"/>
                    <w:spacing w:val="2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plac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2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in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EA" w:rsidRDefault="00447AE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7AEA"/>
    <w:rsid w:val="003475F8"/>
    <w:rsid w:val="00445182"/>
    <w:rsid w:val="00447AEA"/>
    <w:rsid w:val="009217FF"/>
    <w:rsid w:val="00B6621B"/>
    <w:rsid w:val="00B9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182"/>
  </w:style>
  <w:style w:type="paragraph" w:styleId="Footer">
    <w:name w:val="footer"/>
    <w:basedOn w:val="Normal"/>
    <w:link w:val="FooterChar"/>
    <w:uiPriority w:val="99"/>
    <w:semiHidden/>
    <w:unhideWhenUsed/>
    <w:rsid w:val="0044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182"/>
  </w:style>
  <w:style w:type="paragraph" w:styleId="BalloonText">
    <w:name w:val="Balloon Text"/>
    <w:basedOn w:val="Normal"/>
    <w:link w:val="BalloonTextChar"/>
    <w:uiPriority w:val="99"/>
    <w:semiHidden/>
    <w:unhideWhenUsed/>
    <w:rsid w:val="0044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ri.org/CONTENT/GAMAICRCertification_581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4859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Bond Program   MANDATORY ENERGY CONSERVATION REQUIREMENTS.DOCX</dc:title>
  <dc:creator>jean</dc:creator>
  <cp:lastModifiedBy>Nicole Nelson</cp:lastModifiedBy>
  <cp:revision>3</cp:revision>
  <dcterms:created xsi:type="dcterms:W3CDTF">2013-12-06T12:38:00Z</dcterms:created>
  <dcterms:modified xsi:type="dcterms:W3CDTF">2014-01-15T22:08:00Z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LastSaved">
    <vt:filetime>2013-12-06T00:00:00Z</vt:filetime>
  </property>
</Properties>
</file>