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8BD" w:rsidRPr="00B846D2" w:rsidRDefault="006E6BC3" w:rsidP="00A00530">
      <w:pPr>
        <w:tabs>
          <w:tab w:val="left" w:pos="90"/>
        </w:tabs>
        <w:ind w:right="720"/>
        <w:jc w:val="center"/>
        <w:rPr>
          <w:sz w:val="32"/>
          <w:szCs w:val="32"/>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nvseal8.gif" style="width:67pt;height:66pt;visibility:visible">
            <v:imagedata r:id="rId8" o:title="nvseal8"/>
          </v:shape>
        </w:pict>
      </w:r>
    </w:p>
    <w:p w:rsidR="007B38BD" w:rsidRPr="00B846D2" w:rsidRDefault="007B38BD" w:rsidP="00F56C7F">
      <w:pPr>
        <w:tabs>
          <w:tab w:val="left" w:pos="90"/>
        </w:tabs>
        <w:ind w:right="360"/>
        <w:jc w:val="center"/>
        <w:rPr>
          <w:sz w:val="20"/>
          <w:szCs w:val="20"/>
        </w:rPr>
      </w:pPr>
    </w:p>
    <w:p w:rsidR="007B38BD" w:rsidRPr="00B846D2" w:rsidRDefault="007B38BD" w:rsidP="00970491">
      <w:pPr>
        <w:pStyle w:val="Heading2"/>
        <w:tabs>
          <w:tab w:val="left" w:pos="0"/>
          <w:tab w:val="left" w:pos="90"/>
        </w:tabs>
        <w:ind w:right="360"/>
        <w:jc w:val="center"/>
        <w:rPr>
          <w:rFonts w:cs="Arial"/>
          <w:sz w:val="34"/>
          <w:szCs w:val="34"/>
        </w:rPr>
      </w:pPr>
      <w:r w:rsidRPr="00B846D2">
        <w:rPr>
          <w:rFonts w:cs="Arial"/>
          <w:sz w:val="34"/>
          <w:szCs w:val="34"/>
        </w:rPr>
        <w:t>STATE OF NEVADA</w:t>
      </w:r>
    </w:p>
    <w:p w:rsidR="007B38BD" w:rsidRPr="00B846D2" w:rsidRDefault="007B38BD" w:rsidP="00970491">
      <w:pPr>
        <w:pStyle w:val="Heading2"/>
        <w:tabs>
          <w:tab w:val="left" w:pos="0"/>
          <w:tab w:val="left" w:pos="90"/>
        </w:tabs>
        <w:spacing w:after="120"/>
        <w:ind w:right="360"/>
        <w:jc w:val="center"/>
        <w:rPr>
          <w:rFonts w:cs="Arial"/>
          <w:sz w:val="34"/>
          <w:szCs w:val="34"/>
        </w:rPr>
      </w:pPr>
      <w:r w:rsidRPr="00B846D2">
        <w:rPr>
          <w:rFonts w:cs="Arial"/>
          <w:sz w:val="34"/>
          <w:szCs w:val="34"/>
        </w:rPr>
        <w:t>DEPARTMENT OF BUSINESS &amp; INDUSTRY</w:t>
      </w:r>
    </w:p>
    <w:p w:rsidR="007B38BD" w:rsidRPr="00B846D2" w:rsidRDefault="007B38BD" w:rsidP="00970491">
      <w:pPr>
        <w:pStyle w:val="Heading1"/>
        <w:tabs>
          <w:tab w:val="left" w:pos="0"/>
          <w:tab w:val="left" w:pos="90"/>
        </w:tabs>
        <w:ind w:right="360"/>
        <w:rPr>
          <w:rFonts w:ascii="Arial" w:hAnsi="Arial" w:cs="Arial"/>
          <w:sz w:val="36"/>
          <w:szCs w:val="36"/>
        </w:rPr>
      </w:pPr>
      <w:r w:rsidRPr="00B846D2">
        <w:rPr>
          <w:rFonts w:ascii="Arial" w:hAnsi="Arial" w:cs="Arial"/>
          <w:sz w:val="34"/>
          <w:szCs w:val="34"/>
        </w:rPr>
        <w:t>HOUSING DIVISION</w:t>
      </w:r>
    </w:p>
    <w:p w:rsidR="007B38BD" w:rsidRPr="00B846D2" w:rsidRDefault="007B38BD" w:rsidP="00970491">
      <w:pPr>
        <w:tabs>
          <w:tab w:val="left" w:pos="0"/>
          <w:tab w:val="left" w:pos="90"/>
        </w:tabs>
        <w:ind w:right="360"/>
        <w:jc w:val="center"/>
        <w:rPr>
          <w:rFonts w:ascii="Arial" w:hAnsi="Arial" w:cs="Arial"/>
          <w:sz w:val="28"/>
          <w:szCs w:val="28"/>
        </w:rPr>
      </w:pPr>
    </w:p>
    <w:p w:rsidR="007B38BD" w:rsidRPr="00B846D2" w:rsidRDefault="007B38BD" w:rsidP="00970491">
      <w:pPr>
        <w:pStyle w:val="Heading1"/>
        <w:tabs>
          <w:tab w:val="left" w:pos="0"/>
          <w:tab w:val="left" w:pos="90"/>
        </w:tabs>
        <w:ind w:right="360"/>
        <w:rPr>
          <w:rFonts w:ascii="Arial" w:hAnsi="Arial" w:cs="Arial"/>
          <w:b/>
          <w:sz w:val="38"/>
          <w:szCs w:val="38"/>
        </w:rPr>
      </w:pPr>
      <w:r w:rsidRPr="00B846D2">
        <w:rPr>
          <w:rFonts w:ascii="Arial" w:hAnsi="Arial" w:cs="Arial"/>
          <w:b/>
          <w:sz w:val="38"/>
          <w:szCs w:val="38"/>
        </w:rPr>
        <w:t>EMERGENCY SOLUTIONS GRANT PROGRAM</w:t>
      </w:r>
      <w:r w:rsidR="00AB1B49" w:rsidRPr="00B846D2">
        <w:rPr>
          <w:rFonts w:ascii="Arial" w:hAnsi="Arial" w:cs="Arial"/>
          <w:b/>
          <w:sz w:val="38"/>
          <w:szCs w:val="38"/>
        </w:rPr>
        <w:tab/>
      </w:r>
    </w:p>
    <w:p w:rsidR="007B38BD" w:rsidRPr="00B846D2" w:rsidRDefault="0039709B" w:rsidP="00970491">
      <w:pPr>
        <w:pStyle w:val="Heading1"/>
        <w:tabs>
          <w:tab w:val="left" w:pos="0"/>
          <w:tab w:val="left" w:pos="90"/>
        </w:tabs>
        <w:ind w:right="360"/>
        <w:rPr>
          <w:rFonts w:ascii="Arial" w:hAnsi="Arial" w:cs="Arial"/>
          <w:b/>
          <w:sz w:val="38"/>
          <w:szCs w:val="38"/>
        </w:rPr>
      </w:pPr>
      <w:r w:rsidRPr="00B846D2">
        <w:rPr>
          <w:rFonts w:ascii="Arial" w:hAnsi="Arial" w:cs="Arial"/>
          <w:b/>
          <w:sz w:val="38"/>
          <w:szCs w:val="38"/>
        </w:rPr>
        <w:t>2016</w:t>
      </w:r>
    </w:p>
    <w:p w:rsidR="007B38BD" w:rsidRPr="00B846D2" w:rsidRDefault="007B38BD" w:rsidP="00970491">
      <w:pPr>
        <w:pStyle w:val="Heading1"/>
        <w:tabs>
          <w:tab w:val="left" w:pos="0"/>
          <w:tab w:val="left" w:pos="90"/>
        </w:tabs>
        <w:ind w:right="360"/>
        <w:rPr>
          <w:rFonts w:ascii="Arial" w:hAnsi="Arial" w:cs="Arial"/>
          <w:b/>
          <w:sz w:val="38"/>
          <w:szCs w:val="38"/>
        </w:rPr>
      </w:pPr>
      <w:r w:rsidRPr="00B846D2">
        <w:rPr>
          <w:rFonts w:ascii="Arial" w:hAnsi="Arial" w:cs="Arial"/>
          <w:b/>
          <w:sz w:val="38"/>
          <w:szCs w:val="38"/>
        </w:rPr>
        <w:t>REQUEST FOR FUNDS</w:t>
      </w:r>
    </w:p>
    <w:p w:rsidR="002C1888" w:rsidRPr="00B846D2" w:rsidRDefault="00537EB0" w:rsidP="00970491">
      <w:pPr>
        <w:tabs>
          <w:tab w:val="left" w:pos="0"/>
        </w:tabs>
        <w:ind w:right="360"/>
        <w:jc w:val="center"/>
        <w:rPr>
          <w:i/>
          <w:sz w:val="22"/>
          <w:szCs w:val="22"/>
        </w:rPr>
      </w:pPr>
      <w:r w:rsidRPr="00B846D2">
        <w:rPr>
          <w:i/>
          <w:sz w:val="22"/>
          <w:szCs w:val="22"/>
        </w:rPr>
        <w:t>(Open to</w:t>
      </w:r>
      <w:r w:rsidR="002C1888" w:rsidRPr="00B846D2">
        <w:rPr>
          <w:i/>
          <w:sz w:val="22"/>
          <w:szCs w:val="22"/>
        </w:rPr>
        <w:t xml:space="preserve"> non-profit</w:t>
      </w:r>
      <w:r w:rsidRPr="00B846D2">
        <w:rPr>
          <w:i/>
          <w:sz w:val="22"/>
          <w:szCs w:val="22"/>
        </w:rPr>
        <w:t>, faith-based,</w:t>
      </w:r>
      <w:r w:rsidR="002C1888" w:rsidRPr="00B846D2">
        <w:rPr>
          <w:i/>
          <w:sz w:val="22"/>
          <w:szCs w:val="22"/>
        </w:rPr>
        <w:t xml:space="preserve"> and local government </w:t>
      </w:r>
      <w:r w:rsidR="004D32AB" w:rsidRPr="00B846D2">
        <w:rPr>
          <w:i/>
          <w:sz w:val="22"/>
          <w:szCs w:val="22"/>
        </w:rPr>
        <w:t>agencies</w:t>
      </w:r>
      <w:r w:rsidRPr="00B846D2">
        <w:rPr>
          <w:i/>
          <w:sz w:val="22"/>
          <w:szCs w:val="22"/>
        </w:rPr>
        <w:t xml:space="preserve"> located within the 15 rural counties. Funds will also allocated to the City of Reno for programs located in Washoe County</w:t>
      </w:r>
      <w:r w:rsidR="002C1888" w:rsidRPr="00B846D2">
        <w:rPr>
          <w:i/>
          <w:sz w:val="22"/>
          <w:szCs w:val="22"/>
        </w:rPr>
        <w:t>)</w:t>
      </w:r>
    </w:p>
    <w:p w:rsidR="007B38BD" w:rsidRPr="00B846D2" w:rsidRDefault="007B38BD" w:rsidP="00970491">
      <w:pPr>
        <w:tabs>
          <w:tab w:val="left" w:pos="0"/>
          <w:tab w:val="left" w:pos="90"/>
        </w:tabs>
        <w:ind w:right="360"/>
        <w:jc w:val="center"/>
        <w:rPr>
          <w:rFonts w:ascii="Arial" w:hAnsi="Arial" w:cs="Arial"/>
          <w:b/>
        </w:rPr>
      </w:pPr>
    </w:p>
    <w:p w:rsidR="007B38BD" w:rsidRPr="00B846D2" w:rsidRDefault="007B38BD" w:rsidP="00970491">
      <w:pPr>
        <w:tabs>
          <w:tab w:val="left" w:pos="0"/>
          <w:tab w:val="left" w:pos="90"/>
        </w:tabs>
        <w:ind w:right="360"/>
        <w:jc w:val="center"/>
        <w:rPr>
          <w:rFonts w:ascii="Arial" w:hAnsi="Arial" w:cs="Arial"/>
        </w:rPr>
      </w:pPr>
      <w:r w:rsidRPr="00B846D2">
        <w:rPr>
          <w:rFonts w:ascii="Arial" w:hAnsi="Arial" w:cs="Arial"/>
          <w:b/>
        </w:rPr>
        <w:t>Northern Office</w:t>
      </w:r>
    </w:p>
    <w:p w:rsidR="007B38BD" w:rsidRPr="00B846D2" w:rsidRDefault="007B38BD" w:rsidP="00970491">
      <w:pPr>
        <w:tabs>
          <w:tab w:val="left" w:pos="0"/>
          <w:tab w:val="left" w:pos="90"/>
        </w:tabs>
        <w:ind w:right="360"/>
        <w:jc w:val="center"/>
        <w:rPr>
          <w:rFonts w:ascii="Arial" w:hAnsi="Arial" w:cs="Arial"/>
        </w:rPr>
      </w:pPr>
      <w:r w:rsidRPr="00B846D2">
        <w:rPr>
          <w:rFonts w:ascii="Arial" w:hAnsi="Arial" w:cs="Arial"/>
        </w:rPr>
        <w:t>1535 Old Hot Springs Road, Ste 50</w:t>
      </w:r>
    </w:p>
    <w:p w:rsidR="007B38BD" w:rsidRPr="00B846D2" w:rsidRDefault="007B38BD" w:rsidP="00970491">
      <w:pPr>
        <w:tabs>
          <w:tab w:val="left" w:pos="0"/>
          <w:tab w:val="left" w:pos="90"/>
        </w:tabs>
        <w:ind w:right="360"/>
        <w:jc w:val="center"/>
        <w:rPr>
          <w:rFonts w:ascii="Arial" w:hAnsi="Arial" w:cs="Arial"/>
        </w:rPr>
      </w:pPr>
      <w:r w:rsidRPr="00B846D2">
        <w:rPr>
          <w:rFonts w:ascii="Arial" w:hAnsi="Arial" w:cs="Arial"/>
        </w:rPr>
        <w:t>Carson City, Nevada 89706</w:t>
      </w:r>
    </w:p>
    <w:p w:rsidR="007B38BD" w:rsidRPr="00B846D2" w:rsidRDefault="007B38BD" w:rsidP="00970491">
      <w:pPr>
        <w:tabs>
          <w:tab w:val="left" w:pos="0"/>
          <w:tab w:val="left" w:pos="90"/>
        </w:tabs>
        <w:ind w:right="360"/>
        <w:jc w:val="center"/>
        <w:rPr>
          <w:rFonts w:ascii="Arial" w:hAnsi="Arial" w:cs="Arial"/>
        </w:rPr>
      </w:pPr>
      <w:r w:rsidRPr="00B846D2">
        <w:rPr>
          <w:rFonts w:ascii="Arial" w:hAnsi="Arial" w:cs="Arial"/>
        </w:rPr>
        <w:t>Tel.:  (775) 687-2040 or (800) 227-4960</w:t>
      </w:r>
    </w:p>
    <w:p w:rsidR="007B38BD" w:rsidRPr="00B846D2" w:rsidRDefault="007B38BD" w:rsidP="00970491">
      <w:pPr>
        <w:tabs>
          <w:tab w:val="left" w:pos="0"/>
          <w:tab w:val="left" w:pos="90"/>
        </w:tabs>
        <w:ind w:right="360"/>
        <w:jc w:val="center"/>
        <w:rPr>
          <w:rFonts w:ascii="Arial" w:hAnsi="Arial" w:cs="Arial"/>
        </w:rPr>
      </w:pPr>
      <w:r w:rsidRPr="00B846D2">
        <w:rPr>
          <w:rFonts w:ascii="Arial" w:hAnsi="Arial" w:cs="Arial"/>
        </w:rPr>
        <w:t>Fax:  (775) 687-4040</w:t>
      </w:r>
    </w:p>
    <w:p w:rsidR="007B38BD" w:rsidRPr="00B846D2" w:rsidRDefault="007B38BD" w:rsidP="00970491">
      <w:pPr>
        <w:pStyle w:val="Heading6"/>
        <w:tabs>
          <w:tab w:val="left" w:pos="0"/>
          <w:tab w:val="left" w:pos="90"/>
        </w:tabs>
        <w:ind w:right="360"/>
        <w:jc w:val="center"/>
        <w:rPr>
          <w:rFonts w:ascii="Arial" w:hAnsi="Arial" w:cs="Arial"/>
          <w:szCs w:val="24"/>
        </w:rPr>
      </w:pPr>
      <w:r w:rsidRPr="00B846D2">
        <w:rPr>
          <w:rFonts w:ascii="Arial" w:hAnsi="Arial" w:cs="Arial"/>
          <w:szCs w:val="24"/>
        </w:rPr>
        <w:t>Southern Office</w:t>
      </w:r>
    </w:p>
    <w:p w:rsidR="007B38BD" w:rsidRPr="00B846D2" w:rsidRDefault="007B38BD" w:rsidP="00970491">
      <w:pPr>
        <w:tabs>
          <w:tab w:val="left" w:pos="0"/>
          <w:tab w:val="left" w:pos="90"/>
        </w:tabs>
        <w:ind w:right="360"/>
        <w:jc w:val="center"/>
        <w:rPr>
          <w:rFonts w:ascii="Arial" w:hAnsi="Arial" w:cs="Arial"/>
        </w:rPr>
      </w:pPr>
      <w:r w:rsidRPr="00B846D2">
        <w:rPr>
          <w:rFonts w:ascii="Arial" w:hAnsi="Arial" w:cs="Arial"/>
        </w:rPr>
        <w:t>7220 Bermuda Road, Ste B</w:t>
      </w:r>
    </w:p>
    <w:p w:rsidR="007B38BD" w:rsidRPr="00B846D2" w:rsidRDefault="007B38BD" w:rsidP="00970491">
      <w:pPr>
        <w:tabs>
          <w:tab w:val="left" w:pos="0"/>
          <w:tab w:val="left" w:pos="90"/>
        </w:tabs>
        <w:ind w:right="360"/>
        <w:jc w:val="center"/>
        <w:rPr>
          <w:rFonts w:ascii="Arial" w:hAnsi="Arial" w:cs="Arial"/>
          <w:lang w:val="es-US"/>
        </w:rPr>
      </w:pPr>
      <w:r w:rsidRPr="00B846D2">
        <w:rPr>
          <w:rFonts w:ascii="Arial" w:hAnsi="Arial" w:cs="Arial"/>
          <w:lang w:val="es-US"/>
        </w:rPr>
        <w:t>Las Vegas, Nevada  89119</w:t>
      </w:r>
    </w:p>
    <w:p w:rsidR="007B38BD" w:rsidRPr="00B846D2" w:rsidRDefault="007B38BD" w:rsidP="00970491">
      <w:pPr>
        <w:tabs>
          <w:tab w:val="left" w:pos="0"/>
          <w:tab w:val="left" w:pos="90"/>
        </w:tabs>
        <w:ind w:right="360"/>
        <w:jc w:val="center"/>
        <w:rPr>
          <w:rFonts w:ascii="Arial" w:hAnsi="Arial" w:cs="Arial"/>
          <w:lang w:val="es-US"/>
        </w:rPr>
      </w:pPr>
      <w:r w:rsidRPr="00B846D2">
        <w:rPr>
          <w:rFonts w:ascii="Arial" w:hAnsi="Arial" w:cs="Arial"/>
          <w:lang w:val="es-US"/>
        </w:rPr>
        <w:t>Tel.: (702) 486-7220</w:t>
      </w:r>
    </w:p>
    <w:p w:rsidR="007B38BD" w:rsidRPr="00B846D2" w:rsidRDefault="007B38BD" w:rsidP="00970491">
      <w:pPr>
        <w:tabs>
          <w:tab w:val="left" w:pos="0"/>
          <w:tab w:val="left" w:pos="90"/>
        </w:tabs>
        <w:ind w:right="360"/>
        <w:jc w:val="center"/>
        <w:rPr>
          <w:rFonts w:ascii="Arial" w:hAnsi="Arial" w:cs="Arial"/>
          <w:lang w:val="es-US"/>
        </w:rPr>
      </w:pPr>
      <w:r w:rsidRPr="00B846D2">
        <w:rPr>
          <w:rFonts w:ascii="Arial" w:hAnsi="Arial" w:cs="Arial"/>
          <w:lang w:val="es-US"/>
        </w:rPr>
        <w:t>Fax: (702) 786-7227</w:t>
      </w:r>
    </w:p>
    <w:p w:rsidR="007B38BD" w:rsidRPr="00B846D2" w:rsidRDefault="007B38BD" w:rsidP="00970491">
      <w:pPr>
        <w:tabs>
          <w:tab w:val="left" w:pos="0"/>
          <w:tab w:val="left" w:pos="90"/>
        </w:tabs>
        <w:ind w:right="360"/>
        <w:jc w:val="center"/>
        <w:rPr>
          <w:rFonts w:ascii="Arial" w:hAnsi="Arial" w:cs="Arial"/>
          <w:lang w:val="es-US"/>
        </w:rPr>
      </w:pPr>
    </w:p>
    <w:p w:rsidR="007B38BD" w:rsidRPr="00B846D2" w:rsidRDefault="00ED4A5C" w:rsidP="00970491">
      <w:pPr>
        <w:tabs>
          <w:tab w:val="left" w:pos="0"/>
          <w:tab w:val="left" w:pos="90"/>
        </w:tabs>
        <w:ind w:right="360"/>
        <w:jc w:val="center"/>
        <w:rPr>
          <w:rFonts w:ascii="Arial" w:hAnsi="Arial" w:cs="Arial"/>
        </w:rPr>
      </w:pPr>
      <w:r w:rsidRPr="00B846D2">
        <w:rPr>
          <w:rFonts w:ascii="Arial" w:hAnsi="Arial" w:cs="Arial"/>
        </w:rPr>
        <w:t>TDD</w:t>
      </w:r>
      <w:r w:rsidR="007B38BD" w:rsidRPr="00B846D2">
        <w:rPr>
          <w:rFonts w:ascii="Arial" w:hAnsi="Arial" w:cs="Arial"/>
        </w:rPr>
        <w:t xml:space="preserve"> Number (800) 326-6868</w:t>
      </w:r>
    </w:p>
    <w:p w:rsidR="007B38BD" w:rsidRPr="00B846D2" w:rsidRDefault="006E6BC3" w:rsidP="00970491">
      <w:pPr>
        <w:tabs>
          <w:tab w:val="left" w:pos="0"/>
          <w:tab w:val="left" w:pos="90"/>
        </w:tabs>
        <w:ind w:right="360"/>
        <w:jc w:val="center"/>
        <w:rPr>
          <w:rFonts w:ascii="Arial" w:hAnsi="Arial" w:cs="Arial"/>
        </w:rPr>
      </w:pPr>
      <w:hyperlink r:id="rId9" w:history="1">
        <w:r w:rsidR="00891E2C" w:rsidRPr="00B846D2">
          <w:rPr>
            <w:rStyle w:val="Hyperlink"/>
            <w:rFonts w:ascii="Arial" w:hAnsi="Arial" w:cs="Arial"/>
            <w:color w:val="auto"/>
          </w:rPr>
          <w:t>www.housing.nv.gov</w:t>
        </w:r>
      </w:hyperlink>
    </w:p>
    <w:p w:rsidR="007B38BD" w:rsidRPr="00B846D2" w:rsidRDefault="007B38BD" w:rsidP="00970491">
      <w:pPr>
        <w:tabs>
          <w:tab w:val="left" w:pos="-720"/>
          <w:tab w:val="left" w:pos="0"/>
          <w:tab w:val="left" w:pos="90"/>
        </w:tabs>
        <w:suppressAutoHyphens/>
        <w:ind w:right="360"/>
        <w:rPr>
          <w:rFonts w:ascii="Arial" w:hAnsi="Arial" w:cs="Arial"/>
          <w:spacing w:val="-3"/>
        </w:rPr>
      </w:pPr>
      <w:r w:rsidRPr="00B846D2">
        <w:rPr>
          <w:rFonts w:ascii="Arial" w:hAnsi="Arial" w:cs="Arial"/>
          <w:spacing w:val="-3"/>
        </w:rPr>
        <w:tab/>
      </w:r>
      <w:r w:rsidRPr="00B846D2">
        <w:rPr>
          <w:rFonts w:ascii="Arial" w:hAnsi="Arial" w:cs="Arial"/>
          <w:spacing w:val="-3"/>
        </w:rPr>
        <w:tab/>
      </w:r>
      <w:r w:rsidRPr="00B846D2">
        <w:rPr>
          <w:rFonts w:ascii="Arial" w:hAnsi="Arial" w:cs="Arial"/>
          <w:spacing w:val="-3"/>
        </w:rPr>
        <w:tab/>
      </w:r>
      <w:r w:rsidRPr="00B846D2">
        <w:rPr>
          <w:rFonts w:ascii="Arial" w:hAnsi="Arial" w:cs="Arial"/>
          <w:spacing w:val="-3"/>
        </w:rPr>
        <w:tab/>
      </w:r>
      <w:r w:rsidRPr="00B846D2">
        <w:rPr>
          <w:rFonts w:ascii="Arial" w:hAnsi="Arial" w:cs="Arial"/>
          <w:spacing w:val="-3"/>
        </w:rPr>
        <w:tab/>
      </w:r>
      <w:r w:rsidRPr="00B846D2">
        <w:rPr>
          <w:rFonts w:ascii="Arial" w:hAnsi="Arial" w:cs="Arial"/>
          <w:spacing w:val="-3"/>
        </w:rPr>
        <w:tab/>
      </w:r>
    </w:p>
    <w:p w:rsidR="007B38BD" w:rsidRPr="00B846D2" w:rsidRDefault="007B38BD" w:rsidP="00970491">
      <w:pPr>
        <w:tabs>
          <w:tab w:val="left" w:pos="0"/>
        </w:tabs>
        <w:ind w:right="360"/>
        <w:jc w:val="center"/>
        <w:rPr>
          <w:rFonts w:ascii="Arial" w:hAnsi="Arial" w:cs="Arial"/>
          <w:b/>
        </w:rPr>
      </w:pPr>
      <w:r w:rsidRPr="00B846D2">
        <w:rPr>
          <w:rFonts w:ascii="Arial" w:hAnsi="Arial" w:cs="Arial"/>
          <w:b/>
        </w:rPr>
        <w:t>Contact:</w:t>
      </w:r>
    </w:p>
    <w:p w:rsidR="007B38BD" w:rsidRPr="00B846D2" w:rsidRDefault="007B38BD" w:rsidP="00970491">
      <w:pPr>
        <w:tabs>
          <w:tab w:val="left" w:pos="0"/>
        </w:tabs>
        <w:ind w:right="360"/>
        <w:jc w:val="center"/>
        <w:rPr>
          <w:rFonts w:ascii="Arial" w:hAnsi="Arial" w:cs="Arial"/>
        </w:rPr>
      </w:pPr>
      <w:r w:rsidRPr="00B846D2">
        <w:rPr>
          <w:rFonts w:ascii="Arial" w:hAnsi="Arial" w:cs="Arial"/>
        </w:rPr>
        <w:t>Soni Bigler, Grants and Projects Analyst</w:t>
      </w:r>
      <w:r w:rsidR="00F56C7F" w:rsidRPr="00B846D2">
        <w:rPr>
          <w:rFonts w:ascii="Arial" w:hAnsi="Arial" w:cs="Arial"/>
        </w:rPr>
        <w:t xml:space="preserve"> II</w:t>
      </w:r>
    </w:p>
    <w:p w:rsidR="007B38BD" w:rsidRPr="00B846D2" w:rsidRDefault="007B38BD" w:rsidP="00970491">
      <w:pPr>
        <w:tabs>
          <w:tab w:val="left" w:pos="0"/>
        </w:tabs>
        <w:ind w:right="360"/>
        <w:jc w:val="center"/>
        <w:rPr>
          <w:rFonts w:ascii="Arial" w:hAnsi="Arial" w:cs="Arial"/>
        </w:rPr>
      </w:pPr>
      <w:r w:rsidRPr="00B846D2">
        <w:rPr>
          <w:rFonts w:ascii="Arial" w:hAnsi="Arial" w:cs="Arial"/>
        </w:rPr>
        <w:t>1535 Old Hot Springs Road, Suite 50</w:t>
      </w:r>
    </w:p>
    <w:p w:rsidR="007B38BD" w:rsidRPr="00B846D2" w:rsidRDefault="007B38BD" w:rsidP="00970491">
      <w:pPr>
        <w:tabs>
          <w:tab w:val="left" w:pos="0"/>
        </w:tabs>
        <w:ind w:right="360"/>
        <w:jc w:val="center"/>
        <w:rPr>
          <w:rFonts w:ascii="Arial" w:hAnsi="Arial" w:cs="Arial"/>
        </w:rPr>
      </w:pPr>
      <w:r w:rsidRPr="00B846D2">
        <w:rPr>
          <w:rFonts w:ascii="Arial" w:hAnsi="Arial" w:cs="Arial"/>
        </w:rPr>
        <w:t>Carson City NV 89706</w:t>
      </w:r>
    </w:p>
    <w:p w:rsidR="007B38BD" w:rsidRPr="00B846D2" w:rsidRDefault="007B38BD" w:rsidP="00970491">
      <w:pPr>
        <w:tabs>
          <w:tab w:val="left" w:pos="0"/>
        </w:tabs>
        <w:ind w:right="360"/>
        <w:jc w:val="center"/>
        <w:rPr>
          <w:rFonts w:ascii="Arial" w:hAnsi="Arial" w:cs="Arial"/>
        </w:rPr>
      </w:pPr>
      <w:r w:rsidRPr="00B846D2">
        <w:rPr>
          <w:rFonts w:ascii="Arial" w:hAnsi="Arial" w:cs="Arial"/>
        </w:rPr>
        <w:t>775-687-2042</w:t>
      </w:r>
    </w:p>
    <w:p w:rsidR="007B38BD" w:rsidRPr="00B846D2" w:rsidRDefault="006E6BC3" w:rsidP="00970491">
      <w:pPr>
        <w:tabs>
          <w:tab w:val="left" w:pos="0"/>
        </w:tabs>
        <w:ind w:right="360"/>
        <w:jc w:val="center"/>
        <w:rPr>
          <w:rFonts w:ascii="Arial" w:hAnsi="Arial" w:cs="Arial"/>
        </w:rPr>
      </w:pPr>
      <w:hyperlink r:id="rId10" w:history="1">
        <w:r w:rsidR="00891E2C" w:rsidRPr="00B846D2">
          <w:rPr>
            <w:rStyle w:val="Hyperlink"/>
            <w:rFonts w:ascii="Arial" w:hAnsi="Arial" w:cs="Arial"/>
            <w:color w:val="auto"/>
          </w:rPr>
          <w:t>sbigler@housing.nv.gov</w:t>
        </w:r>
      </w:hyperlink>
    </w:p>
    <w:p w:rsidR="007B38BD" w:rsidRPr="00B846D2" w:rsidRDefault="007B38BD" w:rsidP="00970491">
      <w:pPr>
        <w:tabs>
          <w:tab w:val="left" w:pos="0"/>
        </w:tabs>
        <w:ind w:right="360"/>
        <w:jc w:val="center"/>
        <w:rPr>
          <w:rFonts w:ascii="Arial" w:hAnsi="Arial" w:cs="Arial"/>
          <w:sz w:val="12"/>
          <w:szCs w:val="12"/>
        </w:rPr>
      </w:pPr>
    </w:p>
    <w:p w:rsidR="00A14314" w:rsidRPr="00B846D2" w:rsidRDefault="00A14314" w:rsidP="00970491">
      <w:pPr>
        <w:tabs>
          <w:tab w:val="left" w:pos="0"/>
          <w:tab w:val="left" w:pos="90"/>
        </w:tabs>
        <w:ind w:right="360"/>
        <w:jc w:val="center"/>
        <w:rPr>
          <w:rFonts w:ascii="Arial" w:hAnsi="Arial" w:cs="Arial"/>
          <w:sz w:val="20"/>
          <w:szCs w:val="20"/>
        </w:rPr>
      </w:pPr>
    </w:p>
    <w:p w:rsidR="00E44372" w:rsidRPr="00B846D2" w:rsidRDefault="00E44372" w:rsidP="00970491">
      <w:pPr>
        <w:tabs>
          <w:tab w:val="left" w:pos="0"/>
        </w:tabs>
        <w:ind w:right="360"/>
        <w:jc w:val="center"/>
        <w:rPr>
          <w:rFonts w:ascii="Arial" w:hAnsi="Arial" w:cs="Arial"/>
          <w:b/>
          <w:i/>
          <w:sz w:val="28"/>
          <w:szCs w:val="28"/>
        </w:rPr>
      </w:pPr>
      <w:r w:rsidRPr="00B846D2">
        <w:rPr>
          <w:rFonts w:ascii="Arial" w:hAnsi="Arial" w:cs="Arial"/>
          <w:sz w:val="28"/>
          <w:szCs w:val="28"/>
        </w:rPr>
        <w:t>Completed and executed</w:t>
      </w:r>
      <w:r w:rsidR="00C05B7E" w:rsidRPr="00B846D2">
        <w:rPr>
          <w:rFonts w:ascii="Arial" w:hAnsi="Arial" w:cs="Arial"/>
          <w:sz w:val="28"/>
          <w:szCs w:val="28"/>
        </w:rPr>
        <w:t xml:space="preserve"> </w:t>
      </w:r>
      <w:r w:rsidR="007B38BD" w:rsidRPr="00B846D2">
        <w:rPr>
          <w:rFonts w:ascii="Arial" w:hAnsi="Arial" w:cs="Arial"/>
          <w:sz w:val="28"/>
          <w:szCs w:val="28"/>
        </w:rPr>
        <w:t>Request</w:t>
      </w:r>
      <w:r w:rsidR="00F83E4B" w:rsidRPr="00B846D2">
        <w:rPr>
          <w:rFonts w:ascii="Arial" w:hAnsi="Arial" w:cs="Arial"/>
          <w:sz w:val="28"/>
          <w:szCs w:val="28"/>
        </w:rPr>
        <w:t xml:space="preserve"> for F</w:t>
      </w:r>
      <w:r w:rsidR="00C05B7E" w:rsidRPr="00B846D2">
        <w:rPr>
          <w:rFonts w:ascii="Arial" w:hAnsi="Arial" w:cs="Arial"/>
          <w:sz w:val="28"/>
          <w:szCs w:val="28"/>
        </w:rPr>
        <w:t>unds</w:t>
      </w:r>
      <w:r w:rsidR="007B38BD" w:rsidRPr="00B846D2">
        <w:rPr>
          <w:rFonts w:ascii="Arial" w:hAnsi="Arial" w:cs="Arial"/>
          <w:sz w:val="28"/>
          <w:szCs w:val="28"/>
        </w:rPr>
        <w:t xml:space="preserve"> </w:t>
      </w:r>
      <w:r w:rsidR="007B38BD" w:rsidRPr="00B846D2">
        <w:rPr>
          <w:rFonts w:ascii="Arial" w:hAnsi="Arial" w:cs="Arial"/>
          <w:b/>
          <w:i/>
          <w:sz w:val="28"/>
          <w:szCs w:val="28"/>
        </w:rPr>
        <w:t xml:space="preserve">must be </w:t>
      </w:r>
      <w:r w:rsidRPr="00B846D2">
        <w:rPr>
          <w:rFonts w:ascii="Arial" w:hAnsi="Arial" w:cs="Arial"/>
          <w:b/>
          <w:i/>
          <w:sz w:val="28"/>
          <w:szCs w:val="28"/>
        </w:rPr>
        <w:t>postmarked</w:t>
      </w:r>
      <w:r w:rsidR="007B38BD" w:rsidRPr="00B846D2">
        <w:rPr>
          <w:rFonts w:ascii="Arial" w:hAnsi="Arial" w:cs="Arial"/>
          <w:b/>
          <w:i/>
          <w:sz w:val="28"/>
          <w:szCs w:val="28"/>
        </w:rPr>
        <w:t xml:space="preserve"> </w:t>
      </w:r>
      <w:r w:rsidR="00691CB0" w:rsidRPr="00B846D2">
        <w:rPr>
          <w:rFonts w:ascii="Arial" w:hAnsi="Arial" w:cs="Arial"/>
          <w:b/>
          <w:i/>
          <w:sz w:val="28"/>
          <w:szCs w:val="28"/>
        </w:rPr>
        <w:t xml:space="preserve">by </w:t>
      </w:r>
    </w:p>
    <w:p w:rsidR="007B38BD" w:rsidRPr="00B846D2" w:rsidRDefault="009B4AA5" w:rsidP="00970491">
      <w:pPr>
        <w:tabs>
          <w:tab w:val="left" w:pos="0"/>
          <w:tab w:val="left" w:pos="90"/>
        </w:tabs>
        <w:ind w:right="360"/>
        <w:jc w:val="center"/>
        <w:rPr>
          <w:rFonts w:ascii="Arial" w:hAnsi="Arial" w:cs="Arial"/>
          <w:sz w:val="28"/>
          <w:szCs w:val="28"/>
        </w:rPr>
      </w:pPr>
      <w:r>
        <w:rPr>
          <w:rFonts w:ascii="Arial" w:hAnsi="Arial" w:cs="Arial"/>
          <w:b/>
          <w:i/>
          <w:sz w:val="28"/>
          <w:szCs w:val="28"/>
        </w:rPr>
        <w:t>Monday December 14</w:t>
      </w:r>
      <w:r w:rsidR="003F0FDE" w:rsidRPr="00B846D2">
        <w:rPr>
          <w:rFonts w:ascii="Arial" w:hAnsi="Arial" w:cs="Arial"/>
          <w:b/>
          <w:i/>
          <w:sz w:val="28"/>
          <w:szCs w:val="28"/>
        </w:rPr>
        <w:t>, 2015</w:t>
      </w:r>
      <w:r w:rsidR="007B38BD" w:rsidRPr="00B846D2">
        <w:rPr>
          <w:rFonts w:ascii="Arial" w:hAnsi="Arial" w:cs="Arial"/>
          <w:b/>
          <w:sz w:val="28"/>
          <w:szCs w:val="28"/>
        </w:rPr>
        <w:t xml:space="preserve"> </w:t>
      </w:r>
      <w:r w:rsidR="00E44372" w:rsidRPr="00B846D2">
        <w:rPr>
          <w:rFonts w:ascii="Arial" w:hAnsi="Arial" w:cs="Arial"/>
          <w:sz w:val="28"/>
          <w:szCs w:val="28"/>
        </w:rPr>
        <w:t>in order to be considered for funding</w:t>
      </w:r>
    </w:p>
    <w:p w:rsidR="00172E19" w:rsidRPr="00B846D2" w:rsidRDefault="00172E19" w:rsidP="00970491">
      <w:pPr>
        <w:tabs>
          <w:tab w:val="left" w:pos="0"/>
          <w:tab w:val="left" w:pos="90"/>
        </w:tabs>
        <w:ind w:right="360"/>
        <w:jc w:val="center"/>
        <w:rPr>
          <w:rFonts w:ascii="Arial" w:hAnsi="Arial" w:cs="Arial"/>
          <w:sz w:val="28"/>
          <w:szCs w:val="28"/>
        </w:rPr>
      </w:pPr>
    </w:p>
    <w:p w:rsidR="001330B9" w:rsidRPr="00B846D2" w:rsidRDefault="001330B9" w:rsidP="00970491">
      <w:pPr>
        <w:tabs>
          <w:tab w:val="left" w:pos="0"/>
        </w:tabs>
        <w:spacing w:after="120"/>
        <w:ind w:right="360"/>
        <w:jc w:val="center"/>
        <w:rPr>
          <w:rFonts w:ascii="Arial" w:hAnsi="Arial" w:cs="Arial"/>
          <w:b/>
          <w:sz w:val="22"/>
          <w:szCs w:val="22"/>
          <w:u w:val="single"/>
        </w:rPr>
      </w:pPr>
    </w:p>
    <w:p w:rsidR="006803F4" w:rsidRPr="00B846D2" w:rsidRDefault="00340803" w:rsidP="00970491">
      <w:pPr>
        <w:tabs>
          <w:tab w:val="left" w:pos="0"/>
          <w:tab w:val="left" w:pos="90"/>
        </w:tabs>
        <w:ind w:right="360"/>
        <w:jc w:val="both"/>
        <w:rPr>
          <w:rFonts w:ascii="Arial" w:hAnsi="Arial" w:cs="Arial"/>
          <w:sz w:val="20"/>
          <w:szCs w:val="20"/>
        </w:rPr>
      </w:pPr>
      <w:r w:rsidRPr="00B846D2">
        <w:rPr>
          <w:rFonts w:ascii="Arial" w:hAnsi="Arial" w:cs="Arial"/>
          <w:sz w:val="20"/>
          <w:szCs w:val="20"/>
        </w:rPr>
        <w:t xml:space="preserve">To complete this application </w:t>
      </w:r>
      <w:r w:rsidR="006803F4" w:rsidRPr="00B846D2">
        <w:rPr>
          <w:rFonts w:ascii="Arial" w:hAnsi="Arial" w:cs="Arial"/>
          <w:sz w:val="20"/>
          <w:szCs w:val="20"/>
        </w:rPr>
        <w:t xml:space="preserve">please download </w:t>
      </w:r>
      <w:r w:rsidRPr="00B846D2">
        <w:rPr>
          <w:rFonts w:ascii="Arial" w:hAnsi="Arial" w:cs="Arial"/>
          <w:sz w:val="20"/>
          <w:szCs w:val="20"/>
        </w:rPr>
        <w:t xml:space="preserve">and tab through each section. </w:t>
      </w:r>
      <w:r w:rsidR="006803F4" w:rsidRPr="00B846D2">
        <w:rPr>
          <w:rFonts w:ascii="Arial" w:hAnsi="Arial" w:cs="Arial"/>
          <w:sz w:val="20"/>
          <w:szCs w:val="20"/>
        </w:rPr>
        <w:t>If needed t</w:t>
      </w:r>
      <w:r w:rsidR="00476C5D" w:rsidRPr="00B846D2">
        <w:rPr>
          <w:rFonts w:ascii="Arial" w:hAnsi="Arial" w:cs="Arial"/>
          <w:sz w:val="20"/>
          <w:szCs w:val="20"/>
        </w:rPr>
        <w:t>his d</w:t>
      </w:r>
      <w:r w:rsidRPr="00B846D2">
        <w:rPr>
          <w:rFonts w:ascii="Arial" w:hAnsi="Arial" w:cs="Arial"/>
          <w:sz w:val="20"/>
          <w:szCs w:val="20"/>
        </w:rPr>
        <w:t>ocument may be unlocked using the “padlock” tool in Word</w:t>
      </w:r>
      <w:r w:rsidR="00100863" w:rsidRPr="00B846D2">
        <w:rPr>
          <w:rFonts w:ascii="Arial" w:hAnsi="Arial" w:cs="Arial"/>
          <w:sz w:val="20"/>
          <w:szCs w:val="20"/>
        </w:rPr>
        <w:t xml:space="preserve">. Attachments are accepted </w:t>
      </w:r>
      <w:r w:rsidR="00E378B5" w:rsidRPr="00B846D2">
        <w:rPr>
          <w:rFonts w:ascii="Arial" w:hAnsi="Arial" w:cs="Arial"/>
          <w:sz w:val="20"/>
          <w:szCs w:val="20"/>
        </w:rPr>
        <w:t>if additional space is</w:t>
      </w:r>
      <w:r w:rsidR="00100863" w:rsidRPr="00B846D2">
        <w:rPr>
          <w:rFonts w:ascii="Arial" w:hAnsi="Arial" w:cs="Arial"/>
          <w:sz w:val="20"/>
          <w:szCs w:val="20"/>
        </w:rPr>
        <w:t xml:space="preserve"> needed to provide information</w:t>
      </w:r>
      <w:r w:rsidRPr="00B846D2">
        <w:rPr>
          <w:rFonts w:ascii="Arial" w:hAnsi="Arial" w:cs="Arial"/>
          <w:sz w:val="20"/>
          <w:szCs w:val="20"/>
        </w:rPr>
        <w:t>.</w:t>
      </w:r>
      <w:r w:rsidR="00FE2C75" w:rsidRPr="00B846D2">
        <w:rPr>
          <w:rFonts w:ascii="Arial" w:hAnsi="Arial" w:cs="Arial"/>
          <w:sz w:val="20"/>
          <w:szCs w:val="20"/>
        </w:rPr>
        <w:t xml:space="preserve"> </w:t>
      </w:r>
    </w:p>
    <w:p w:rsidR="006803F4" w:rsidRPr="00B846D2" w:rsidRDefault="006803F4" w:rsidP="00970491">
      <w:pPr>
        <w:tabs>
          <w:tab w:val="left" w:pos="0"/>
          <w:tab w:val="left" w:pos="90"/>
        </w:tabs>
        <w:ind w:right="360"/>
        <w:jc w:val="both"/>
        <w:rPr>
          <w:rFonts w:ascii="Arial" w:hAnsi="Arial" w:cs="Arial"/>
          <w:sz w:val="20"/>
          <w:szCs w:val="20"/>
        </w:rPr>
      </w:pPr>
    </w:p>
    <w:p w:rsidR="00B96C8F" w:rsidRPr="00B846D2" w:rsidRDefault="00B96C8F" w:rsidP="00970491">
      <w:pPr>
        <w:tabs>
          <w:tab w:val="left" w:pos="0"/>
          <w:tab w:val="left" w:pos="90"/>
        </w:tabs>
        <w:ind w:right="360"/>
        <w:jc w:val="both"/>
        <w:rPr>
          <w:rFonts w:ascii="Arial" w:hAnsi="Arial" w:cs="Arial"/>
          <w:sz w:val="20"/>
          <w:szCs w:val="20"/>
        </w:rPr>
      </w:pPr>
      <w:r w:rsidRPr="00B846D2">
        <w:rPr>
          <w:rFonts w:ascii="Arial" w:hAnsi="Arial" w:cs="Arial"/>
          <w:sz w:val="20"/>
          <w:szCs w:val="20"/>
        </w:rPr>
        <w:t xml:space="preserve">This </w:t>
      </w:r>
      <w:r w:rsidR="00476C5D" w:rsidRPr="00B846D2">
        <w:rPr>
          <w:rFonts w:ascii="Arial" w:hAnsi="Arial" w:cs="Arial"/>
          <w:sz w:val="20"/>
          <w:szCs w:val="20"/>
        </w:rPr>
        <w:t>Request for Funds application</w:t>
      </w:r>
      <w:r w:rsidRPr="00B846D2">
        <w:rPr>
          <w:rFonts w:ascii="Arial" w:hAnsi="Arial" w:cs="Arial"/>
          <w:sz w:val="20"/>
          <w:szCs w:val="20"/>
        </w:rPr>
        <w:t xml:space="preserve"> and other program information is available on the Division’s website located at </w:t>
      </w:r>
      <w:hyperlink r:id="rId11" w:history="1">
        <w:r w:rsidRPr="00B846D2">
          <w:rPr>
            <w:rStyle w:val="Hyperlink"/>
            <w:rFonts w:ascii="Arial" w:hAnsi="Arial" w:cs="Arial"/>
            <w:color w:val="auto"/>
            <w:sz w:val="20"/>
            <w:szCs w:val="20"/>
          </w:rPr>
          <w:t>www.housing.nv.gov</w:t>
        </w:r>
      </w:hyperlink>
      <w:r w:rsidR="00476C5D" w:rsidRPr="00B846D2">
        <w:rPr>
          <w:rFonts w:ascii="Arial" w:hAnsi="Arial" w:cs="Arial"/>
          <w:sz w:val="20"/>
          <w:szCs w:val="20"/>
        </w:rPr>
        <w:t xml:space="preserve"> under the “Emergency Solutions Grant Program” link.</w:t>
      </w:r>
    </w:p>
    <w:p w:rsidR="007B38BD" w:rsidRPr="00B846D2" w:rsidRDefault="007B38BD" w:rsidP="00043BEF">
      <w:pPr>
        <w:spacing w:after="120"/>
        <w:ind w:left="720" w:right="360" w:hanging="720"/>
        <w:rPr>
          <w:b/>
          <w:sz w:val="28"/>
          <w:szCs w:val="28"/>
        </w:rPr>
      </w:pPr>
      <w:r w:rsidRPr="00B846D2">
        <w:rPr>
          <w:rFonts w:ascii="Arial" w:hAnsi="Arial" w:cs="Arial"/>
        </w:rPr>
        <w:br w:type="page"/>
      </w:r>
      <w:r w:rsidR="00E11263" w:rsidRPr="00B846D2">
        <w:rPr>
          <w:b/>
        </w:rPr>
        <w:lastRenderedPageBreak/>
        <w:t>A</w:t>
      </w:r>
      <w:r w:rsidR="00E11263" w:rsidRPr="00B846D2">
        <w:rPr>
          <w:rFonts w:ascii="Arial" w:hAnsi="Arial" w:cs="Arial"/>
          <w:b/>
        </w:rPr>
        <w:t>.</w:t>
      </w:r>
      <w:r w:rsidR="00E11263" w:rsidRPr="00B846D2">
        <w:rPr>
          <w:rFonts w:ascii="Arial" w:hAnsi="Arial" w:cs="Arial"/>
        </w:rPr>
        <w:tab/>
      </w:r>
      <w:r w:rsidR="00011561" w:rsidRPr="00B846D2">
        <w:rPr>
          <w:b/>
          <w:sz w:val="26"/>
          <w:szCs w:val="26"/>
        </w:rPr>
        <w:t xml:space="preserve">PROGRAM </w:t>
      </w:r>
      <w:r w:rsidRPr="00B846D2">
        <w:rPr>
          <w:b/>
          <w:sz w:val="26"/>
          <w:szCs w:val="26"/>
        </w:rPr>
        <w:t>SUMMARY</w:t>
      </w:r>
    </w:p>
    <w:p w:rsidR="007B38BD" w:rsidRPr="00B846D2" w:rsidRDefault="007B38BD" w:rsidP="005D0ACF">
      <w:pPr>
        <w:pStyle w:val="Alpha"/>
        <w:jc w:val="both"/>
        <w:rPr>
          <w:sz w:val="24"/>
          <w:szCs w:val="24"/>
        </w:rPr>
      </w:pPr>
      <w:r w:rsidRPr="00B846D2">
        <w:rPr>
          <w:sz w:val="24"/>
          <w:szCs w:val="24"/>
        </w:rPr>
        <w:t>The Emergency Solutions Grants (ESG) Program was created when the Homeless Emergency Assistance and Rapid Transition to Housing (HEARTH) Act was signed into law on May 20, 2009. The Hearth Act amended and reauthorized the McKinney-Vento Homeless Assistance Act</w:t>
      </w:r>
      <w:r w:rsidR="007E3E0C" w:rsidRPr="00B846D2">
        <w:rPr>
          <w:sz w:val="24"/>
          <w:szCs w:val="24"/>
        </w:rPr>
        <w:t>.</w:t>
      </w:r>
      <w:r w:rsidRPr="00B846D2">
        <w:rPr>
          <w:sz w:val="24"/>
          <w:szCs w:val="24"/>
        </w:rPr>
        <w:t xml:space="preserve"> </w:t>
      </w:r>
    </w:p>
    <w:p w:rsidR="007B38BD" w:rsidRPr="00B846D2" w:rsidRDefault="007B38BD" w:rsidP="005D0ACF">
      <w:pPr>
        <w:pStyle w:val="Alpha"/>
        <w:jc w:val="both"/>
        <w:rPr>
          <w:sz w:val="24"/>
          <w:szCs w:val="24"/>
        </w:rPr>
      </w:pPr>
    </w:p>
    <w:p w:rsidR="007B38BD" w:rsidRPr="00B846D2" w:rsidRDefault="007E3E0C" w:rsidP="005D0ACF">
      <w:pPr>
        <w:pStyle w:val="Alpha"/>
        <w:jc w:val="both"/>
        <w:rPr>
          <w:sz w:val="24"/>
          <w:szCs w:val="24"/>
        </w:rPr>
      </w:pPr>
      <w:r w:rsidRPr="00B846D2">
        <w:rPr>
          <w:sz w:val="24"/>
          <w:szCs w:val="24"/>
        </w:rPr>
        <w:t xml:space="preserve">The </w:t>
      </w:r>
      <w:r w:rsidR="007B38BD" w:rsidRPr="00B846D2">
        <w:rPr>
          <w:sz w:val="24"/>
          <w:szCs w:val="24"/>
        </w:rPr>
        <w:t xml:space="preserve">Emergency Solutions Grant Program is designed to identify sheltered and unsheltered homeless persons, as well as those at risk of homelessness, and provide the services necessary to help those people to quickly regain stability in permanent housing after experiencing a housing crisis and/or homelessness. </w:t>
      </w:r>
      <w:r w:rsidRPr="00B846D2">
        <w:rPr>
          <w:sz w:val="24"/>
          <w:szCs w:val="24"/>
        </w:rPr>
        <w:t>T</w:t>
      </w:r>
      <w:r w:rsidR="007B38BD" w:rsidRPr="00B846D2">
        <w:rPr>
          <w:sz w:val="24"/>
          <w:szCs w:val="24"/>
        </w:rPr>
        <w:t xml:space="preserve">he program’s focus </w:t>
      </w:r>
      <w:r w:rsidRPr="00B846D2">
        <w:rPr>
          <w:sz w:val="24"/>
          <w:szCs w:val="24"/>
        </w:rPr>
        <w:t xml:space="preserve">has changed </w:t>
      </w:r>
      <w:r w:rsidR="007B38BD" w:rsidRPr="00B846D2">
        <w:rPr>
          <w:sz w:val="24"/>
          <w:szCs w:val="24"/>
        </w:rPr>
        <w:t xml:space="preserve">from addressing the needs of homeless in emergency or transitional shelters to assisting people to </w:t>
      </w:r>
      <w:r w:rsidRPr="00B846D2">
        <w:rPr>
          <w:sz w:val="24"/>
          <w:szCs w:val="24"/>
        </w:rPr>
        <w:t xml:space="preserve">quickly </w:t>
      </w:r>
      <w:r w:rsidR="007B38BD" w:rsidRPr="00B846D2">
        <w:rPr>
          <w:sz w:val="24"/>
          <w:szCs w:val="24"/>
        </w:rPr>
        <w:t>regain stability in permanent housing.</w:t>
      </w:r>
    </w:p>
    <w:p w:rsidR="007B38BD" w:rsidRPr="00B846D2" w:rsidRDefault="007B38BD" w:rsidP="005D0ACF">
      <w:pPr>
        <w:pStyle w:val="Alpha"/>
        <w:jc w:val="both"/>
        <w:rPr>
          <w:sz w:val="24"/>
          <w:szCs w:val="24"/>
        </w:rPr>
      </w:pPr>
    </w:p>
    <w:p w:rsidR="007B38BD" w:rsidRPr="00B846D2" w:rsidRDefault="007B38BD" w:rsidP="005D0ACF">
      <w:pPr>
        <w:pStyle w:val="Alpha"/>
        <w:spacing w:after="120"/>
        <w:ind w:left="1350" w:hanging="270"/>
        <w:jc w:val="both"/>
        <w:rPr>
          <w:sz w:val="24"/>
          <w:szCs w:val="24"/>
        </w:rPr>
      </w:pPr>
      <w:r w:rsidRPr="00B846D2">
        <w:rPr>
          <w:sz w:val="24"/>
          <w:szCs w:val="24"/>
        </w:rPr>
        <w:t>Eligible sub-recipients who are awarded ESG funds may use funds to:</w:t>
      </w:r>
    </w:p>
    <w:p w:rsidR="007B38BD" w:rsidRPr="00B846D2" w:rsidRDefault="00043BEF" w:rsidP="006400B2">
      <w:pPr>
        <w:pStyle w:val="Alpha"/>
        <w:numPr>
          <w:ilvl w:val="0"/>
          <w:numId w:val="4"/>
        </w:numPr>
        <w:spacing w:after="60"/>
        <w:ind w:left="1627" w:hanging="547"/>
        <w:jc w:val="both"/>
        <w:rPr>
          <w:sz w:val="24"/>
          <w:szCs w:val="24"/>
        </w:rPr>
      </w:pPr>
      <w:r w:rsidRPr="00B846D2">
        <w:rPr>
          <w:sz w:val="24"/>
          <w:szCs w:val="24"/>
        </w:rPr>
        <w:tab/>
      </w:r>
      <w:r w:rsidR="007B38BD" w:rsidRPr="00B846D2">
        <w:rPr>
          <w:sz w:val="24"/>
          <w:szCs w:val="24"/>
        </w:rPr>
        <w:t>Engage homeless individuals and families living on the streets (Street Outreach)</w:t>
      </w:r>
      <w:r w:rsidR="004351C5" w:rsidRPr="00B846D2">
        <w:rPr>
          <w:sz w:val="24"/>
          <w:szCs w:val="24"/>
        </w:rPr>
        <w:t>*</w:t>
      </w:r>
      <w:r w:rsidR="007B38BD" w:rsidRPr="00B846D2">
        <w:rPr>
          <w:sz w:val="24"/>
          <w:szCs w:val="24"/>
        </w:rPr>
        <w:t>;</w:t>
      </w:r>
    </w:p>
    <w:p w:rsidR="007B38BD" w:rsidRPr="00B846D2" w:rsidRDefault="00043BEF" w:rsidP="006400B2">
      <w:pPr>
        <w:pStyle w:val="Alpha"/>
        <w:numPr>
          <w:ilvl w:val="0"/>
          <w:numId w:val="4"/>
        </w:numPr>
        <w:spacing w:after="60"/>
        <w:ind w:left="1627" w:hanging="547"/>
        <w:jc w:val="both"/>
        <w:rPr>
          <w:sz w:val="24"/>
          <w:szCs w:val="24"/>
        </w:rPr>
      </w:pPr>
      <w:r w:rsidRPr="00B846D2">
        <w:rPr>
          <w:sz w:val="24"/>
          <w:szCs w:val="24"/>
        </w:rPr>
        <w:tab/>
      </w:r>
      <w:r w:rsidR="007B38BD" w:rsidRPr="00B846D2">
        <w:rPr>
          <w:sz w:val="24"/>
          <w:szCs w:val="24"/>
        </w:rPr>
        <w:t xml:space="preserve">Help operate </w:t>
      </w:r>
      <w:r w:rsidR="009533A3" w:rsidRPr="00B846D2">
        <w:rPr>
          <w:sz w:val="24"/>
          <w:szCs w:val="24"/>
        </w:rPr>
        <w:t>emergency</w:t>
      </w:r>
      <w:r w:rsidR="00064F2D" w:rsidRPr="00B846D2">
        <w:rPr>
          <w:sz w:val="24"/>
          <w:szCs w:val="24"/>
        </w:rPr>
        <w:t>, transitional</w:t>
      </w:r>
      <w:r w:rsidR="009533A3" w:rsidRPr="00B846D2">
        <w:rPr>
          <w:sz w:val="24"/>
          <w:szCs w:val="24"/>
        </w:rPr>
        <w:t xml:space="preserve"> and domestic violence </w:t>
      </w:r>
      <w:r w:rsidR="007B38BD" w:rsidRPr="00B846D2">
        <w:rPr>
          <w:sz w:val="24"/>
          <w:szCs w:val="24"/>
        </w:rPr>
        <w:t xml:space="preserve">shelters </w:t>
      </w:r>
      <w:r w:rsidR="00064F2D" w:rsidRPr="00B846D2">
        <w:rPr>
          <w:sz w:val="24"/>
          <w:szCs w:val="24"/>
        </w:rPr>
        <w:t>for the homeless</w:t>
      </w:r>
      <w:r w:rsidR="007B38BD" w:rsidRPr="00B846D2">
        <w:rPr>
          <w:sz w:val="24"/>
          <w:szCs w:val="24"/>
        </w:rPr>
        <w:t>(Emergency Shelter-Shelter Operations)</w:t>
      </w:r>
      <w:r w:rsidR="004351C5" w:rsidRPr="00B846D2">
        <w:rPr>
          <w:sz w:val="24"/>
          <w:szCs w:val="24"/>
        </w:rPr>
        <w:t>*</w:t>
      </w:r>
      <w:r w:rsidR="007B38BD" w:rsidRPr="00B846D2">
        <w:rPr>
          <w:sz w:val="24"/>
          <w:szCs w:val="24"/>
        </w:rPr>
        <w:t>;</w:t>
      </w:r>
    </w:p>
    <w:p w:rsidR="00043BEF" w:rsidRPr="00B846D2" w:rsidRDefault="00043BEF" w:rsidP="006400B2">
      <w:pPr>
        <w:pStyle w:val="Alpha"/>
        <w:numPr>
          <w:ilvl w:val="0"/>
          <w:numId w:val="4"/>
        </w:numPr>
        <w:spacing w:after="60"/>
        <w:ind w:left="1627" w:hanging="547"/>
        <w:jc w:val="both"/>
        <w:rPr>
          <w:b/>
          <w:i/>
          <w:sz w:val="24"/>
          <w:szCs w:val="24"/>
        </w:rPr>
      </w:pPr>
      <w:r w:rsidRPr="00B846D2">
        <w:rPr>
          <w:sz w:val="24"/>
          <w:szCs w:val="24"/>
        </w:rPr>
        <w:tab/>
      </w:r>
      <w:r w:rsidR="007B38BD" w:rsidRPr="00B846D2">
        <w:rPr>
          <w:sz w:val="24"/>
          <w:szCs w:val="24"/>
        </w:rPr>
        <w:t>Provide essential services to shelter</w:t>
      </w:r>
      <w:r w:rsidR="00064F2D" w:rsidRPr="00B846D2">
        <w:rPr>
          <w:sz w:val="24"/>
          <w:szCs w:val="24"/>
        </w:rPr>
        <w:t xml:space="preserve"> and transitional housing</w:t>
      </w:r>
      <w:r w:rsidR="007B38BD" w:rsidRPr="00B846D2">
        <w:rPr>
          <w:sz w:val="24"/>
          <w:szCs w:val="24"/>
        </w:rPr>
        <w:t xml:space="preserve"> residents (Emergency Shelter-Essential Services)</w:t>
      </w:r>
      <w:r w:rsidR="004351C5" w:rsidRPr="00B846D2">
        <w:rPr>
          <w:sz w:val="24"/>
          <w:szCs w:val="24"/>
        </w:rPr>
        <w:t>*</w:t>
      </w:r>
      <w:r w:rsidR="007B38BD" w:rsidRPr="00B846D2">
        <w:rPr>
          <w:sz w:val="24"/>
          <w:szCs w:val="24"/>
        </w:rPr>
        <w:t>;</w:t>
      </w:r>
      <w:r w:rsidR="005D0ACF" w:rsidRPr="00B846D2">
        <w:rPr>
          <w:b/>
          <w:i/>
          <w:sz w:val="24"/>
          <w:szCs w:val="24"/>
        </w:rPr>
        <w:tab/>
      </w:r>
    </w:p>
    <w:p w:rsidR="007B38BD" w:rsidRPr="00B846D2" w:rsidRDefault="00043BEF" w:rsidP="006400B2">
      <w:pPr>
        <w:pStyle w:val="Alpha"/>
        <w:numPr>
          <w:ilvl w:val="0"/>
          <w:numId w:val="4"/>
        </w:numPr>
        <w:spacing w:after="60"/>
        <w:ind w:left="1627" w:hanging="547"/>
        <w:jc w:val="both"/>
        <w:rPr>
          <w:sz w:val="24"/>
          <w:szCs w:val="24"/>
        </w:rPr>
      </w:pPr>
      <w:r w:rsidRPr="00B846D2">
        <w:rPr>
          <w:sz w:val="24"/>
          <w:szCs w:val="24"/>
        </w:rPr>
        <w:tab/>
      </w:r>
      <w:r w:rsidR="007B38BD" w:rsidRPr="00B846D2">
        <w:rPr>
          <w:sz w:val="24"/>
          <w:szCs w:val="24"/>
        </w:rPr>
        <w:t>Rapidly re-house homeless individuals and families by providing up to 24 months of rent, utilities, security deposits, and services such as case management, housing search and placement, legal services, etc. (Rapid Re-Housing-Rental Assistance</w:t>
      </w:r>
      <w:r w:rsidR="009533A3" w:rsidRPr="00B846D2">
        <w:rPr>
          <w:sz w:val="24"/>
          <w:szCs w:val="24"/>
        </w:rPr>
        <w:t>/</w:t>
      </w:r>
      <w:r w:rsidR="007B38BD" w:rsidRPr="00B846D2">
        <w:rPr>
          <w:sz w:val="24"/>
          <w:szCs w:val="24"/>
        </w:rPr>
        <w:t>Housing Relocation and Stabilization Services)</w:t>
      </w:r>
      <w:r w:rsidR="002A27EB" w:rsidRPr="00B846D2">
        <w:rPr>
          <w:b/>
          <w:sz w:val="24"/>
          <w:szCs w:val="24"/>
        </w:rPr>
        <w:t>**</w:t>
      </w:r>
      <w:r w:rsidR="007B38BD" w:rsidRPr="00B846D2">
        <w:rPr>
          <w:sz w:val="24"/>
          <w:szCs w:val="24"/>
        </w:rPr>
        <w:t>;</w:t>
      </w:r>
    </w:p>
    <w:p w:rsidR="007B38BD" w:rsidRPr="00B846D2" w:rsidRDefault="00043BEF" w:rsidP="006400B2">
      <w:pPr>
        <w:pStyle w:val="Alpha"/>
        <w:numPr>
          <w:ilvl w:val="0"/>
          <w:numId w:val="4"/>
        </w:numPr>
        <w:spacing w:after="60"/>
        <w:ind w:left="1627" w:hanging="547"/>
        <w:jc w:val="both"/>
        <w:rPr>
          <w:sz w:val="24"/>
          <w:szCs w:val="24"/>
        </w:rPr>
      </w:pPr>
      <w:r w:rsidRPr="00B846D2">
        <w:rPr>
          <w:sz w:val="24"/>
          <w:szCs w:val="24"/>
        </w:rPr>
        <w:tab/>
      </w:r>
      <w:r w:rsidR="007B38BD" w:rsidRPr="00B846D2">
        <w:rPr>
          <w:sz w:val="24"/>
          <w:szCs w:val="24"/>
        </w:rPr>
        <w:t>Prevent families and individuals from becoming homeless (Homeless P</w:t>
      </w:r>
      <w:r w:rsidR="009533A3" w:rsidRPr="00B846D2">
        <w:rPr>
          <w:sz w:val="24"/>
          <w:szCs w:val="24"/>
        </w:rPr>
        <w:t>revention-Rental Assistance/</w:t>
      </w:r>
      <w:r w:rsidR="007B38BD" w:rsidRPr="00B846D2">
        <w:rPr>
          <w:sz w:val="24"/>
          <w:szCs w:val="24"/>
        </w:rPr>
        <w:t>Housing Reloca</w:t>
      </w:r>
      <w:r w:rsidR="009533A3" w:rsidRPr="00B846D2">
        <w:rPr>
          <w:sz w:val="24"/>
          <w:szCs w:val="24"/>
        </w:rPr>
        <w:t>tion and Stabilization Services</w:t>
      </w:r>
      <w:r w:rsidR="007B38BD" w:rsidRPr="00B846D2">
        <w:rPr>
          <w:b/>
          <w:i/>
          <w:sz w:val="24"/>
          <w:szCs w:val="24"/>
        </w:rPr>
        <w:t>)</w:t>
      </w:r>
      <w:r w:rsidR="007B38BD" w:rsidRPr="00B846D2">
        <w:rPr>
          <w:sz w:val="24"/>
          <w:szCs w:val="24"/>
        </w:rPr>
        <w:t>;</w:t>
      </w:r>
    </w:p>
    <w:p w:rsidR="007B38BD" w:rsidRPr="00B846D2" w:rsidRDefault="00043BEF" w:rsidP="006400B2">
      <w:pPr>
        <w:pStyle w:val="Alpha"/>
        <w:numPr>
          <w:ilvl w:val="0"/>
          <w:numId w:val="4"/>
        </w:numPr>
        <w:spacing w:after="60"/>
        <w:ind w:left="1627" w:hanging="547"/>
        <w:jc w:val="both"/>
        <w:rPr>
          <w:sz w:val="24"/>
          <w:szCs w:val="24"/>
        </w:rPr>
      </w:pPr>
      <w:r w:rsidRPr="00B846D2">
        <w:rPr>
          <w:sz w:val="24"/>
          <w:szCs w:val="24"/>
        </w:rPr>
        <w:tab/>
      </w:r>
      <w:r w:rsidR="007B38BD" w:rsidRPr="00B846D2">
        <w:rPr>
          <w:sz w:val="24"/>
          <w:szCs w:val="24"/>
        </w:rPr>
        <w:t>The cost of participating in an existing Homeless Management Information System (HMIS) database</w:t>
      </w:r>
      <w:r w:rsidR="009533A3" w:rsidRPr="00B846D2">
        <w:rPr>
          <w:sz w:val="24"/>
          <w:szCs w:val="24"/>
        </w:rPr>
        <w:t xml:space="preserve"> (HMIS/Data Collection)</w:t>
      </w:r>
      <w:r w:rsidR="007B38BD" w:rsidRPr="00B846D2">
        <w:rPr>
          <w:sz w:val="24"/>
          <w:szCs w:val="24"/>
        </w:rPr>
        <w:t>; and</w:t>
      </w:r>
    </w:p>
    <w:p w:rsidR="007B38BD" w:rsidRPr="00B846D2" w:rsidRDefault="00043BEF" w:rsidP="006400B2">
      <w:pPr>
        <w:pStyle w:val="Alpha"/>
        <w:numPr>
          <w:ilvl w:val="0"/>
          <w:numId w:val="4"/>
        </w:numPr>
        <w:ind w:left="1620" w:hanging="540"/>
        <w:jc w:val="both"/>
        <w:rPr>
          <w:sz w:val="24"/>
          <w:szCs w:val="24"/>
        </w:rPr>
      </w:pPr>
      <w:r w:rsidRPr="00B846D2">
        <w:rPr>
          <w:sz w:val="24"/>
          <w:szCs w:val="24"/>
        </w:rPr>
        <w:tab/>
      </w:r>
      <w:r w:rsidR="005B18B8" w:rsidRPr="00B846D2">
        <w:rPr>
          <w:sz w:val="24"/>
          <w:szCs w:val="24"/>
        </w:rPr>
        <w:t>A portion of the Division’s Administrative costs, as required in 24 CFR part 576.108(b)(1)</w:t>
      </w:r>
      <w:r w:rsidR="004351C5" w:rsidRPr="00B846D2">
        <w:rPr>
          <w:sz w:val="24"/>
          <w:szCs w:val="24"/>
        </w:rPr>
        <w:t xml:space="preserve"> (capped at 7.5% of the annual ESG allocation)</w:t>
      </w:r>
    </w:p>
    <w:p w:rsidR="00C706EE" w:rsidRPr="00B846D2" w:rsidRDefault="00C706EE" w:rsidP="005D0ACF">
      <w:pPr>
        <w:pStyle w:val="Alpha"/>
        <w:ind w:left="1080"/>
        <w:jc w:val="both"/>
        <w:rPr>
          <w:sz w:val="24"/>
          <w:szCs w:val="24"/>
        </w:rPr>
      </w:pPr>
    </w:p>
    <w:p w:rsidR="00BD0BD2" w:rsidRPr="00B846D2" w:rsidRDefault="00BD0BD2" w:rsidP="005D0ACF">
      <w:pPr>
        <w:pStyle w:val="Alpha"/>
        <w:jc w:val="both"/>
        <w:rPr>
          <w:b/>
          <w:i/>
          <w:sz w:val="24"/>
          <w:szCs w:val="24"/>
        </w:rPr>
      </w:pPr>
      <w:r w:rsidRPr="00B846D2">
        <w:rPr>
          <w:b/>
          <w:i/>
          <w:sz w:val="24"/>
          <w:szCs w:val="24"/>
        </w:rPr>
        <w:t>*</w:t>
      </w:r>
      <w:r w:rsidR="0007797D" w:rsidRPr="00B846D2">
        <w:rPr>
          <w:b/>
          <w:i/>
          <w:sz w:val="24"/>
          <w:szCs w:val="24"/>
        </w:rPr>
        <w:t xml:space="preserve">Applications </w:t>
      </w:r>
      <w:r w:rsidR="007E3E0C" w:rsidRPr="00B846D2">
        <w:rPr>
          <w:b/>
          <w:i/>
          <w:sz w:val="24"/>
          <w:szCs w:val="24"/>
        </w:rPr>
        <w:t>for Categories 1-3 w</w:t>
      </w:r>
      <w:r w:rsidR="0007797D" w:rsidRPr="00B846D2">
        <w:rPr>
          <w:b/>
          <w:i/>
          <w:sz w:val="24"/>
          <w:szCs w:val="24"/>
        </w:rPr>
        <w:t>ill be accepted ONLY from agencies that are current recipients of shelter operations and shelter essential services funding. Per 24 CFR Part 576.100(b)(1), allocations for street outreach, homeless shelter operations, and essential services are capped at 60% of the State’s ESG allocation.</w:t>
      </w:r>
    </w:p>
    <w:p w:rsidR="00BD0BD2" w:rsidRPr="00B846D2" w:rsidRDefault="00BD0BD2" w:rsidP="005D0ACF">
      <w:pPr>
        <w:pStyle w:val="Alpha"/>
        <w:jc w:val="both"/>
        <w:rPr>
          <w:b/>
          <w:i/>
          <w:sz w:val="24"/>
          <w:szCs w:val="24"/>
        </w:rPr>
      </w:pPr>
    </w:p>
    <w:p w:rsidR="00C706EE" w:rsidRPr="00B846D2" w:rsidRDefault="00BD0BD2" w:rsidP="005D0ACF">
      <w:pPr>
        <w:pStyle w:val="Alpha"/>
        <w:jc w:val="both"/>
        <w:rPr>
          <w:b/>
          <w:i/>
          <w:sz w:val="24"/>
          <w:szCs w:val="24"/>
        </w:rPr>
      </w:pPr>
      <w:r w:rsidRPr="00B846D2">
        <w:rPr>
          <w:b/>
          <w:i/>
          <w:sz w:val="24"/>
          <w:szCs w:val="24"/>
        </w:rPr>
        <w:t>**</w:t>
      </w:r>
      <w:r w:rsidR="00C706EE" w:rsidRPr="00B846D2">
        <w:rPr>
          <w:b/>
          <w:i/>
          <w:sz w:val="24"/>
          <w:szCs w:val="24"/>
        </w:rPr>
        <w:t>Prio</w:t>
      </w:r>
      <w:r w:rsidR="00217A8E" w:rsidRPr="00B846D2">
        <w:rPr>
          <w:b/>
          <w:i/>
          <w:sz w:val="24"/>
          <w:szCs w:val="24"/>
        </w:rPr>
        <w:t>rity will be given to applications that have requested</w:t>
      </w:r>
      <w:r w:rsidR="00C706EE" w:rsidRPr="00B846D2">
        <w:rPr>
          <w:b/>
          <w:i/>
          <w:sz w:val="24"/>
          <w:szCs w:val="24"/>
        </w:rPr>
        <w:t xml:space="preserve"> </w:t>
      </w:r>
      <w:r w:rsidR="00217A8E" w:rsidRPr="00B846D2">
        <w:rPr>
          <w:b/>
          <w:i/>
          <w:sz w:val="24"/>
          <w:szCs w:val="24"/>
        </w:rPr>
        <w:t xml:space="preserve">ESG </w:t>
      </w:r>
      <w:r w:rsidR="00C706EE" w:rsidRPr="00B846D2">
        <w:rPr>
          <w:b/>
          <w:i/>
          <w:sz w:val="24"/>
          <w:szCs w:val="24"/>
        </w:rPr>
        <w:t>fund</w:t>
      </w:r>
      <w:r w:rsidR="00217A8E" w:rsidRPr="00B846D2">
        <w:rPr>
          <w:b/>
          <w:i/>
          <w:sz w:val="24"/>
          <w:szCs w:val="24"/>
        </w:rPr>
        <w:t>ing</w:t>
      </w:r>
      <w:r w:rsidR="00C706EE" w:rsidRPr="00B846D2">
        <w:rPr>
          <w:b/>
          <w:i/>
          <w:sz w:val="24"/>
          <w:szCs w:val="24"/>
        </w:rPr>
        <w:t xml:space="preserve"> for Rapid Re-housing programs in order to meet the U.S. Department of Housing and Urban Development’s (HUD) goal to end homelessness for individuals, families, unaccompanied youth, veterans, and </w:t>
      </w:r>
      <w:r w:rsidR="005871B7">
        <w:rPr>
          <w:b/>
          <w:i/>
          <w:sz w:val="24"/>
          <w:szCs w:val="24"/>
        </w:rPr>
        <w:t>the chronically homeless</w:t>
      </w:r>
      <w:r w:rsidR="00C706EE" w:rsidRPr="00B846D2">
        <w:rPr>
          <w:b/>
          <w:i/>
          <w:sz w:val="24"/>
          <w:szCs w:val="24"/>
        </w:rPr>
        <w:t>.</w:t>
      </w:r>
      <w:r w:rsidR="002865C5" w:rsidRPr="00B846D2">
        <w:rPr>
          <w:b/>
          <w:i/>
          <w:sz w:val="24"/>
          <w:szCs w:val="24"/>
        </w:rPr>
        <w:t xml:space="preserve"> </w:t>
      </w:r>
    </w:p>
    <w:p w:rsidR="007B38BD" w:rsidRPr="00B846D2" w:rsidRDefault="007B38BD" w:rsidP="00EA2DBF"/>
    <w:p w:rsidR="005B18B8" w:rsidRPr="00B846D2" w:rsidRDefault="00E11263" w:rsidP="00A96FBB">
      <w:pPr>
        <w:spacing w:after="120"/>
        <w:ind w:left="720" w:hanging="720"/>
        <w:jc w:val="both"/>
        <w:rPr>
          <w:b/>
        </w:rPr>
      </w:pPr>
      <w:r w:rsidRPr="00B846D2">
        <w:rPr>
          <w:b/>
        </w:rPr>
        <w:t>B.</w:t>
      </w:r>
      <w:r w:rsidRPr="00B846D2">
        <w:rPr>
          <w:b/>
        </w:rPr>
        <w:tab/>
      </w:r>
      <w:r w:rsidR="005B18B8" w:rsidRPr="00B846D2">
        <w:rPr>
          <w:b/>
          <w:sz w:val="26"/>
          <w:szCs w:val="26"/>
        </w:rPr>
        <w:t>ELIGIBLE APPLICANTS</w:t>
      </w:r>
    </w:p>
    <w:p w:rsidR="00053D5C" w:rsidRPr="00B846D2" w:rsidRDefault="005B18B8" w:rsidP="005D0ACF">
      <w:pPr>
        <w:ind w:left="720"/>
        <w:jc w:val="both"/>
      </w:pPr>
      <w:r w:rsidRPr="00B846D2">
        <w:rPr>
          <w:b/>
          <w:sz w:val="26"/>
          <w:szCs w:val="26"/>
        </w:rPr>
        <w:t>Rural Area</w:t>
      </w:r>
      <w:r w:rsidR="004057E1" w:rsidRPr="00B846D2">
        <w:t xml:space="preserve">: </w:t>
      </w:r>
      <w:r w:rsidR="00B444B1" w:rsidRPr="00B846D2">
        <w:t>The Nevada Housing Division (Division) shall advertise the anticipated availability of funding in rural Nevada by utilizing available list serves</w:t>
      </w:r>
      <w:r w:rsidR="006F28B1" w:rsidRPr="00B846D2">
        <w:t xml:space="preserve">. </w:t>
      </w:r>
      <w:r w:rsidRPr="00B846D2">
        <w:t>Request for Funds</w:t>
      </w:r>
      <w:r w:rsidR="006F28B1" w:rsidRPr="00B846D2">
        <w:t xml:space="preserve"> will be accepted </w:t>
      </w:r>
      <w:r w:rsidRPr="00B846D2">
        <w:t>from rural</w:t>
      </w:r>
      <w:r w:rsidR="003F62C7" w:rsidRPr="00B846D2">
        <w:t xml:space="preserve"> area non-profit or faith-based organizations, </w:t>
      </w:r>
      <w:r w:rsidR="00F825B9" w:rsidRPr="00B846D2">
        <w:t xml:space="preserve">and </w:t>
      </w:r>
      <w:r w:rsidR="001132AB" w:rsidRPr="00B846D2">
        <w:t xml:space="preserve">rural </w:t>
      </w:r>
      <w:r w:rsidRPr="00B846D2">
        <w:t xml:space="preserve">city and county government agencies that wish to provide housing and services to </w:t>
      </w:r>
      <w:r w:rsidR="001135CD" w:rsidRPr="00B846D2">
        <w:t xml:space="preserve">homeless and at-risk of homelessness </w:t>
      </w:r>
      <w:r w:rsidRPr="00B846D2">
        <w:t>program participants in rural Nevada communities. Funding will be allocated by the Division</w:t>
      </w:r>
      <w:r w:rsidR="00443E98" w:rsidRPr="00B846D2">
        <w:t>, and Division staff</w:t>
      </w:r>
      <w:r w:rsidRPr="00B846D2">
        <w:t xml:space="preserve"> will oversee the grant management of the ESG program to rural agencies.</w:t>
      </w:r>
      <w:r w:rsidR="00372D66" w:rsidRPr="00B846D2">
        <w:t xml:space="preserve"> </w:t>
      </w:r>
    </w:p>
    <w:p w:rsidR="00053D5C" w:rsidRPr="00B846D2" w:rsidRDefault="00053D5C" w:rsidP="005D0ACF">
      <w:pPr>
        <w:ind w:left="720"/>
        <w:jc w:val="both"/>
      </w:pPr>
    </w:p>
    <w:p w:rsidR="00C02843" w:rsidRPr="00B846D2" w:rsidRDefault="00053D5C" w:rsidP="005D0ACF">
      <w:pPr>
        <w:ind w:left="720"/>
        <w:jc w:val="both"/>
        <w:rPr>
          <w:b/>
          <w:i/>
        </w:rPr>
      </w:pPr>
      <w:r w:rsidRPr="00B846D2">
        <w:lastRenderedPageBreak/>
        <w:t xml:space="preserve">New non-profit </w:t>
      </w:r>
      <w:r w:rsidR="00923D77" w:rsidRPr="00B846D2">
        <w:t xml:space="preserve">and faith-based </w:t>
      </w:r>
      <w:r w:rsidRPr="00B846D2">
        <w:t xml:space="preserve">applicants in rural areas applying for funding must have the prior approval of the unit of general local government in which the proposed project is to be established. The required form is provided as part of this Request for Funding (Attachment A). </w:t>
      </w:r>
      <w:r w:rsidR="00C02843" w:rsidRPr="00B846D2">
        <w:rPr>
          <w:b/>
          <w:i/>
        </w:rPr>
        <w:t>Requests</w:t>
      </w:r>
      <w:r w:rsidR="001135CD" w:rsidRPr="00B846D2">
        <w:rPr>
          <w:b/>
          <w:i/>
        </w:rPr>
        <w:t xml:space="preserve"> for Funds</w:t>
      </w:r>
      <w:r w:rsidR="008F3353" w:rsidRPr="00B846D2">
        <w:rPr>
          <w:b/>
          <w:i/>
        </w:rPr>
        <w:t xml:space="preserve"> received from a new non-profit</w:t>
      </w:r>
      <w:r w:rsidR="00923D77" w:rsidRPr="00B846D2">
        <w:rPr>
          <w:b/>
          <w:i/>
        </w:rPr>
        <w:t xml:space="preserve"> or faith-based</w:t>
      </w:r>
      <w:r w:rsidR="008F3353" w:rsidRPr="00B846D2">
        <w:rPr>
          <w:b/>
          <w:i/>
        </w:rPr>
        <w:t xml:space="preserve"> applicant</w:t>
      </w:r>
      <w:r w:rsidR="00C02843" w:rsidRPr="00B846D2">
        <w:rPr>
          <w:b/>
          <w:i/>
        </w:rPr>
        <w:t xml:space="preserve"> that </w:t>
      </w:r>
      <w:r w:rsidR="001135CD" w:rsidRPr="00B846D2">
        <w:rPr>
          <w:b/>
          <w:i/>
        </w:rPr>
        <w:t>do</w:t>
      </w:r>
      <w:r w:rsidR="008F3353" w:rsidRPr="00B846D2">
        <w:rPr>
          <w:b/>
          <w:i/>
        </w:rPr>
        <w:t>es</w:t>
      </w:r>
      <w:r w:rsidR="001135CD" w:rsidRPr="00B846D2">
        <w:rPr>
          <w:b/>
          <w:i/>
        </w:rPr>
        <w:t xml:space="preserve"> not include </w:t>
      </w:r>
      <w:r w:rsidR="008F3353" w:rsidRPr="00B846D2">
        <w:rPr>
          <w:b/>
          <w:i/>
        </w:rPr>
        <w:t>this attachment</w:t>
      </w:r>
      <w:r w:rsidR="00C02843" w:rsidRPr="00B846D2">
        <w:rPr>
          <w:b/>
          <w:i/>
        </w:rPr>
        <w:t xml:space="preserve"> will be considered non-responsive</w:t>
      </w:r>
      <w:r w:rsidR="008F3353" w:rsidRPr="00B846D2">
        <w:rPr>
          <w:b/>
          <w:i/>
        </w:rPr>
        <w:t xml:space="preserve"> and will be deemed ineligible to receive funds</w:t>
      </w:r>
      <w:r w:rsidR="00C02843" w:rsidRPr="00B846D2">
        <w:rPr>
          <w:b/>
          <w:i/>
        </w:rPr>
        <w:t>.</w:t>
      </w:r>
    </w:p>
    <w:p w:rsidR="00C02843" w:rsidRPr="00B846D2" w:rsidRDefault="00C02843" w:rsidP="005D0ACF">
      <w:pPr>
        <w:ind w:left="720"/>
        <w:jc w:val="both"/>
      </w:pPr>
    </w:p>
    <w:p w:rsidR="002345F6" w:rsidRPr="00B846D2" w:rsidRDefault="002345F6" w:rsidP="005D0ACF">
      <w:pPr>
        <w:ind w:left="720"/>
        <w:jc w:val="both"/>
        <w:rPr>
          <w:b/>
        </w:rPr>
      </w:pPr>
      <w:r w:rsidRPr="00B846D2">
        <w:rPr>
          <w:b/>
          <w:i/>
        </w:rPr>
        <w:t>Note:</w:t>
      </w:r>
      <w:r w:rsidRPr="00B846D2">
        <w:rPr>
          <w:b/>
        </w:rPr>
        <w:t xml:space="preserve"> </w:t>
      </w:r>
      <w:r w:rsidRPr="00B846D2">
        <w:t>To help meet HUD’s priority of ending homelessness with permanent housing, the Division will not allocate Homeless Street Outreach or Emergency Shelter allocations to new projects. All new applicants must submit the Request for Funds for Homeless Prevention or Rapid Re-housing activities only.</w:t>
      </w:r>
    </w:p>
    <w:p w:rsidR="002345F6" w:rsidRPr="00B846D2" w:rsidRDefault="002345F6" w:rsidP="005D0ACF">
      <w:pPr>
        <w:ind w:left="720"/>
        <w:jc w:val="both"/>
        <w:rPr>
          <w:b/>
        </w:rPr>
      </w:pPr>
    </w:p>
    <w:p w:rsidR="00011561" w:rsidRPr="00B846D2" w:rsidRDefault="00032A7E" w:rsidP="005D0ACF">
      <w:pPr>
        <w:ind w:left="720"/>
        <w:jc w:val="both"/>
      </w:pPr>
      <w:r w:rsidRPr="00B846D2">
        <w:rPr>
          <w:b/>
          <w:sz w:val="26"/>
          <w:szCs w:val="26"/>
        </w:rPr>
        <w:t>Northern Nevada Area</w:t>
      </w:r>
      <w:r w:rsidR="004057E1" w:rsidRPr="00B846D2">
        <w:rPr>
          <w:b/>
        </w:rPr>
        <w:t xml:space="preserve">: </w:t>
      </w:r>
      <w:r w:rsidR="00011561" w:rsidRPr="00B846D2">
        <w:t xml:space="preserve">State ESG funds will </w:t>
      </w:r>
      <w:r w:rsidR="008D0351" w:rsidRPr="00B846D2">
        <w:t>pass through to the</w:t>
      </w:r>
      <w:r w:rsidR="00011561" w:rsidRPr="00B846D2">
        <w:t xml:space="preserve"> City of Reno</w:t>
      </w:r>
      <w:r w:rsidR="008D0351" w:rsidRPr="00B846D2">
        <w:t xml:space="preserve"> (City). It</w:t>
      </w:r>
      <w:r w:rsidR="000D5237" w:rsidRPr="00B846D2">
        <w:t xml:space="preserve"> shall be the </w:t>
      </w:r>
      <w:r w:rsidR="00011561" w:rsidRPr="00B846D2">
        <w:t xml:space="preserve">City’s responsibility to allocate funds to </w:t>
      </w:r>
      <w:r w:rsidRPr="00B846D2">
        <w:t>the Community Assistance Center</w:t>
      </w:r>
      <w:r w:rsidR="000D5237" w:rsidRPr="00B846D2">
        <w:t xml:space="preserve"> or retain</w:t>
      </w:r>
      <w:r w:rsidR="00AC3318" w:rsidRPr="00B846D2">
        <w:t xml:space="preserve"> funds for program</w:t>
      </w:r>
      <w:r w:rsidR="008D0351" w:rsidRPr="00B846D2">
        <w:t>s</w:t>
      </w:r>
      <w:r w:rsidR="00AC3318" w:rsidRPr="00B846D2">
        <w:t xml:space="preserve"> </w:t>
      </w:r>
      <w:r w:rsidR="005314FC" w:rsidRPr="00B846D2">
        <w:t>offered</w:t>
      </w:r>
      <w:r w:rsidR="00AC3318" w:rsidRPr="00B846D2">
        <w:t xml:space="preserve"> </w:t>
      </w:r>
      <w:r w:rsidR="000D5237" w:rsidRPr="00B846D2">
        <w:t>directly</w:t>
      </w:r>
      <w:r w:rsidR="008D0351" w:rsidRPr="00B846D2">
        <w:t xml:space="preserve"> by the City</w:t>
      </w:r>
      <w:r w:rsidR="00011561" w:rsidRPr="00B846D2">
        <w:t>.</w:t>
      </w:r>
      <w:r w:rsidR="006D1FEE" w:rsidRPr="00B846D2">
        <w:t xml:space="preserve"> The City shall oversee the State’s allocation for northern Nevada on behalf of the Division, and </w:t>
      </w:r>
      <w:r w:rsidR="006D1FEE" w:rsidRPr="00B846D2">
        <w:rPr>
          <w:b/>
          <w:i/>
        </w:rPr>
        <w:t>shall be responsible for completing this Request for Funds form based on programs and activities to be funded using State ESG funds</w:t>
      </w:r>
      <w:r w:rsidR="006D1FEE" w:rsidRPr="00B846D2">
        <w:t>.</w:t>
      </w:r>
    </w:p>
    <w:p w:rsidR="00011561" w:rsidRPr="00B846D2" w:rsidRDefault="00011561" w:rsidP="005D0ACF">
      <w:pPr>
        <w:ind w:left="720"/>
        <w:jc w:val="both"/>
      </w:pPr>
    </w:p>
    <w:p w:rsidR="0039178C" w:rsidRPr="00B846D2" w:rsidRDefault="00011561" w:rsidP="005D0ACF">
      <w:pPr>
        <w:ind w:left="720"/>
        <w:jc w:val="both"/>
      </w:pPr>
      <w:r w:rsidRPr="00B846D2">
        <w:rPr>
          <w:b/>
          <w:i/>
        </w:rPr>
        <w:t xml:space="preserve">History: </w:t>
      </w:r>
      <w:r w:rsidR="000C242C" w:rsidRPr="00B846D2">
        <w:t xml:space="preserve">The City of Reno (City) </w:t>
      </w:r>
      <w:r w:rsidR="00E44372" w:rsidRPr="00B846D2">
        <w:t>is a pas</w:t>
      </w:r>
      <w:r w:rsidR="00BE7A33" w:rsidRPr="00B846D2">
        <w:t xml:space="preserve">t recipient of State ESG </w:t>
      </w:r>
      <w:r w:rsidR="00E80BFD" w:rsidRPr="00B846D2">
        <w:t xml:space="preserve">funds </w:t>
      </w:r>
      <w:r w:rsidR="00BE7A33" w:rsidRPr="00B846D2">
        <w:t>and</w:t>
      </w:r>
      <w:r w:rsidR="00E44372" w:rsidRPr="00B846D2">
        <w:t xml:space="preserve"> receive</w:t>
      </w:r>
      <w:r w:rsidR="00BE7A33" w:rsidRPr="00B846D2">
        <w:t xml:space="preserve">d approximately 50% of the annual </w:t>
      </w:r>
      <w:r w:rsidR="00E44372" w:rsidRPr="00B846D2">
        <w:t>allocation</w:t>
      </w:r>
      <w:r w:rsidR="00BE7A33" w:rsidRPr="00B846D2">
        <w:t xml:space="preserve">. Once the City became an entitlement community and was awarded funds directly from HUD, the State provided an award equal to the difference between what the City received from the State </w:t>
      </w:r>
      <w:r w:rsidR="0039178C" w:rsidRPr="00B846D2">
        <w:t xml:space="preserve">in the past, </w:t>
      </w:r>
      <w:r w:rsidR="00BE7A33" w:rsidRPr="00B846D2">
        <w:t xml:space="preserve">and what HUD awarded </w:t>
      </w:r>
      <w:r w:rsidR="0039178C" w:rsidRPr="00B846D2">
        <w:t xml:space="preserve">them </w:t>
      </w:r>
      <w:r w:rsidR="00BE7A33" w:rsidRPr="00B846D2">
        <w:t>directly</w:t>
      </w:r>
      <w:r w:rsidR="00751700" w:rsidRPr="00B846D2">
        <w:t>. The result is an award</w:t>
      </w:r>
      <w:r w:rsidR="00BE7A33" w:rsidRPr="00B846D2">
        <w:t xml:space="preserve"> of</w:t>
      </w:r>
      <w:r w:rsidR="00E44372" w:rsidRPr="00B846D2">
        <w:t xml:space="preserve"> approximately 25% of the State’s </w:t>
      </w:r>
      <w:r w:rsidR="00751700" w:rsidRPr="00B846D2">
        <w:t>allocation</w:t>
      </w:r>
      <w:r w:rsidR="0039178C" w:rsidRPr="00B846D2">
        <w:t xml:space="preserve"> to the City. </w:t>
      </w:r>
      <w:r w:rsidR="00047F2D" w:rsidRPr="00B846D2">
        <w:t xml:space="preserve">Funds will be awarded </w:t>
      </w:r>
      <w:r w:rsidR="00E80BFD" w:rsidRPr="00B846D2">
        <w:t xml:space="preserve">by the State </w:t>
      </w:r>
      <w:r w:rsidR="00047F2D" w:rsidRPr="00B846D2">
        <w:t xml:space="preserve">of Nevada Housing Division directly </w:t>
      </w:r>
      <w:r w:rsidR="00E80BFD" w:rsidRPr="00B846D2">
        <w:t>to the City.</w:t>
      </w:r>
    </w:p>
    <w:p w:rsidR="00EE2E56" w:rsidRPr="00B846D2" w:rsidRDefault="00EE2E56" w:rsidP="005D0ACF">
      <w:pPr>
        <w:ind w:left="720"/>
        <w:jc w:val="both"/>
      </w:pPr>
    </w:p>
    <w:p w:rsidR="000C242C" w:rsidRPr="00B846D2" w:rsidRDefault="00011561" w:rsidP="005D0ACF">
      <w:pPr>
        <w:ind w:left="720"/>
        <w:jc w:val="both"/>
      </w:pPr>
      <w:r w:rsidRPr="00B846D2">
        <w:rPr>
          <w:b/>
          <w:i/>
        </w:rPr>
        <w:t xml:space="preserve">Requirements: </w:t>
      </w:r>
      <w:r w:rsidR="00E80BFD" w:rsidRPr="00B846D2">
        <w:t xml:space="preserve">The City </w:t>
      </w:r>
      <w:r w:rsidR="006D1FEE" w:rsidRPr="00B846D2">
        <w:t>must submit the</w:t>
      </w:r>
      <w:r w:rsidR="00E80BFD" w:rsidRPr="00B846D2">
        <w:t xml:space="preserve"> State’s Request for Funds form</w:t>
      </w:r>
      <w:r w:rsidR="006D1FEE" w:rsidRPr="00B846D2">
        <w:t xml:space="preserve"> to the Division, and shall include all</w:t>
      </w:r>
      <w:r w:rsidR="00E80BFD" w:rsidRPr="00B846D2">
        <w:t xml:space="preserve"> required inf</w:t>
      </w:r>
      <w:r w:rsidR="006D1FEE" w:rsidRPr="00B846D2">
        <w:t>ormation needed for the State</w:t>
      </w:r>
      <w:r w:rsidR="00E80BFD" w:rsidRPr="00B846D2">
        <w:t xml:space="preserve"> to submit a successful Annual Action Plan to HUD. </w:t>
      </w:r>
      <w:r w:rsidR="006E1923" w:rsidRPr="00B846D2">
        <w:t>As part of the Request for Funds submission</w:t>
      </w:r>
      <w:r w:rsidR="00E420E3" w:rsidRPr="00B846D2">
        <w:t>,</w:t>
      </w:r>
      <w:r w:rsidR="006E1923" w:rsidRPr="00B846D2">
        <w:t xml:space="preserve"> </w:t>
      </w:r>
      <w:r w:rsidR="00BE7A33" w:rsidRPr="00B846D2">
        <w:t xml:space="preserve">the City </w:t>
      </w:r>
      <w:r w:rsidR="006D1FEE" w:rsidRPr="00B846D2">
        <w:t>must</w:t>
      </w:r>
      <w:r w:rsidR="00443E98" w:rsidRPr="00B846D2">
        <w:t xml:space="preserve"> </w:t>
      </w:r>
      <w:r w:rsidR="000C242C" w:rsidRPr="00B846D2">
        <w:t xml:space="preserve">consult with </w:t>
      </w:r>
      <w:r w:rsidR="00910856" w:rsidRPr="00B846D2">
        <w:t xml:space="preserve">the </w:t>
      </w:r>
      <w:r w:rsidR="000C242C" w:rsidRPr="00B846D2">
        <w:t>local Continuum of Care to determine how t</w:t>
      </w:r>
      <w:r w:rsidR="00443E98" w:rsidRPr="00B846D2">
        <w:t>o a</w:t>
      </w:r>
      <w:r w:rsidR="00C67D6B" w:rsidRPr="00B846D2">
        <w:t xml:space="preserve">llocate ESG awards; </w:t>
      </w:r>
      <w:r w:rsidR="00443E98" w:rsidRPr="00B846D2">
        <w:t>submit to the Division P</w:t>
      </w:r>
      <w:r w:rsidR="000C242C" w:rsidRPr="00B846D2">
        <w:t xml:space="preserve">erformance </w:t>
      </w:r>
      <w:r w:rsidR="00443E98" w:rsidRPr="00B846D2">
        <w:t>S</w:t>
      </w:r>
      <w:r w:rsidR="000C242C" w:rsidRPr="00B846D2">
        <w:t xml:space="preserve">tandards </w:t>
      </w:r>
      <w:r w:rsidR="00C67D6B" w:rsidRPr="00B846D2">
        <w:t xml:space="preserve">for State ESG-funded activities </w:t>
      </w:r>
      <w:r w:rsidR="00443E98" w:rsidRPr="00B846D2">
        <w:t xml:space="preserve">that are </w:t>
      </w:r>
      <w:r w:rsidR="000C242C" w:rsidRPr="00B846D2">
        <w:t xml:space="preserve">in alignment with </w:t>
      </w:r>
      <w:r w:rsidR="00BE7A33" w:rsidRPr="00B846D2">
        <w:t xml:space="preserve">the </w:t>
      </w:r>
      <w:r w:rsidR="000C242C" w:rsidRPr="00B846D2">
        <w:t>C</w:t>
      </w:r>
      <w:r w:rsidR="00BE7A33" w:rsidRPr="00B846D2">
        <w:t>ontinuum</w:t>
      </w:r>
      <w:r w:rsidR="00443E98" w:rsidRPr="00B846D2">
        <w:t xml:space="preserve"> of Care; and </w:t>
      </w:r>
      <w:r w:rsidR="006E1923" w:rsidRPr="00B846D2">
        <w:t>develop measurable</w:t>
      </w:r>
      <w:r w:rsidR="000C242C" w:rsidRPr="00B846D2">
        <w:t xml:space="preserve"> outcomes of projects and activities assisted with ESG funds to ensure success of the State’s ESG program. The Request for Funds </w:t>
      </w:r>
      <w:r w:rsidR="00C67D6B" w:rsidRPr="00B846D2">
        <w:t xml:space="preserve">form </w:t>
      </w:r>
      <w:r w:rsidR="000C242C" w:rsidRPr="00B846D2">
        <w:t xml:space="preserve">must </w:t>
      </w:r>
      <w:r w:rsidR="006E1923" w:rsidRPr="00B846D2">
        <w:t xml:space="preserve">also </w:t>
      </w:r>
      <w:r w:rsidR="00443E98" w:rsidRPr="00B846D2">
        <w:t>be completed t</w:t>
      </w:r>
      <w:r w:rsidR="00C67D6B" w:rsidRPr="00B846D2">
        <w:t>o summarize</w:t>
      </w:r>
      <w:r w:rsidR="000C242C" w:rsidRPr="00B846D2">
        <w:t xml:space="preserve"> how State funds will be used within the community; the types of activities that will be provided using State ESG funds; and should clearly define the funding priorities of the local CoC. </w:t>
      </w:r>
      <w:r w:rsidR="003B74EC" w:rsidRPr="00B846D2">
        <w:t>Finally the City</w:t>
      </w:r>
      <w:r w:rsidR="00E420E3" w:rsidRPr="00B846D2">
        <w:t xml:space="preserve"> is to submit a copy of the ESG Program’s </w:t>
      </w:r>
      <w:r w:rsidR="003B74EC" w:rsidRPr="00B846D2">
        <w:t>Written Standards</w:t>
      </w:r>
      <w:r w:rsidR="00E420E3" w:rsidRPr="00B846D2">
        <w:t xml:space="preserve"> which</w:t>
      </w:r>
      <w:r w:rsidR="003B74EC" w:rsidRPr="00B846D2">
        <w:t xml:space="preserve"> include</w:t>
      </w:r>
      <w:r w:rsidR="00E420E3" w:rsidRPr="00B846D2">
        <w:t>s</w:t>
      </w:r>
      <w:r w:rsidR="003B74EC" w:rsidRPr="00B846D2">
        <w:t xml:space="preserve"> all requirements reflected in Attachment C.</w:t>
      </w:r>
    </w:p>
    <w:p w:rsidR="006E1923" w:rsidRPr="00B846D2" w:rsidRDefault="006E1923" w:rsidP="00EA2DBF">
      <w:pPr>
        <w:jc w:val="both"/>
      </w:pPr>
    </w:p>
    <w:p w:rsidR="005B18B8" w:rsidRPr="00B846D2" w:rsidRDefault="00E11263" w:rsidP="00B22008">
      <w:pPr>
        <w:pStyle w:val="Alpha"/>
        <w:spacing w:after="120"/>
        <w:ind w:hanging="720"/>
        <w:jc w:val="both"/>
        <w:rPr>
          <w:sz w:val="24"/>
          <w:szCs w:val="24"/>
        </w:rPr>
      </w:pPr>
      <w:r w:rsidRPr="00B846D2">
        <w:rPr>
          <w:b/>
          <w:sz w:val="24"/>
          <w:szCs w:val="24"/>
        </w:rPr>
        <w:t>C.</w:t>
      </w:r>
      <w:r w:rsidRPr="00B846D2">
        <w:rPr>
          <w:b/>
          <w:sz w:val="24"/>
          <w:szCs w:val="24"/>
        </w:rPr>
        <w:tab/>
      </w:r>
      <w:r w:rsidR="005B18B8" w:rsidRPr="00B846D2">
        <w:rPr>
          <w:b/>
          <w:sz w:val="26"/>
          <w:szCs w:val="26"/>
        </w:rPr>
        <w:t>A</w:t>
      </w:r>
      <w:r w:rsidR="00B444B1" w:rsidRPr="00B846D2">
        <w:rPr>
          <w:b/>
          <w:sz w:val="26"/>
          <w:szCs w:val="26"/>
        </w:rPr>
        <w:t>WARDS</w:t>
      </w:r>
    </w:p>
    <w:p w:rsidR="00F74B6D" w:rsidRPr="00B846D2" w:rsidRDefault="00CD1569" w:rsidP="005D0ACF">
      <w:pPr>
        <w:ind w:left="720"/>
        <w:jc w:val="both"/>
      </w:pPr>
      <w:r w:rsidRPr="00B846D2">
        <w:t xml:space="preserve">It </w:t>
      </w:r>
      <w:r w:rsidR="00F74B6D" w:rsidRPr="00B846D2">
        <w:t>is anticipated that the Division will receive approximately $</w:t>
      </w:r>
      <w:r w:rsidR="002774F1" w:rsidRPr="00B846D2">
        <w:t>408</w:t>
      </w:r>
      <w:r w:rsidR="00983618" w:rsidRPr="00B846D2">
        <w:t xml:space="preserve">,000 in State non-entitlement </w:t>
      </w:r>
      <w:r w:rsidR="00D00D86" w:rsidRPr="00B846D2">
        <w:t xml:space="preserve">ESG funding. Based on past allocations </w:t>
      </w:r>
      <w:r w:rsidR="001D07B3" w:rsidRPr="00B846D2">
        <w:t>it is estimated</w:t>
      </w:r>
      <w:r w:rsidR="00C50D34" w:rsidRPr="00B846D2">
        <w:t xml:space="preserve"> that </w:t>
      </w:r>
      <w:r w:rsidR="00E05AEB" w:rsidRPr="00B846D2">
        <w:t xml:space="preserve">funding </w:t>
      </w:r>
      <w:r w:rsidR="00C50D34" w:rsidRPr="00B846D2">
        <w:t>shall</w:t>
      </w:r>
      <w:r w:rsidR="00F74B6D" w:rsidRPr="00B846D2">
        <w:t xml:space="preserve"> be divided as follows:</w:t>
      </w:r>
    </w:p>
    <w:p w:rsidR="00F74B6D" w:rsidRPr="00B846D2" w:rsidRDefault="00F74B6D" w:rsidP="005D0ACF">
      <w:pPr>
        <w:ind w:left="720"/>
        <w:jc w:val="both"/>
      </w:pPr>
    </w:p>
    <w:p w:rsidR="00F5184E" w:rsidRPr="00B846D2" w:rsidRDefault="00453FF8" w:rsidP="00E06267">
      <w:pPr>
        <w:spacing w:after="60"/>
        <w:ind w:left="8280" w:hanging="7560"/>
        <w:jc w:val="both"/>
      </w:pPr>
      <w:r w:rsidRPr="00B846D2">
        <w:t>Shelter/Homeless Prevention/Rapid Rehousing</w:t>
      </w:r>
      <w:r w:rsidR="00D00D86" w:rsidRPr="00B846D2">
        <w:t xml:space="preserve"> (Rural Area)</w:t>
      </w:r>
      <w:r w:rsidR="00273D75" w:rsidRPr="00B846D2">
        <w:t>:</w:t>
      </w:r>
      <w:r w:rsidR="00273D75" w:rsidRPr="00B846D2">
        <w:tab/>
      </w:r>
      <w:r w:rsidR="00273D75" w:rsidRPr="00B846D2">
        <w:tab/>
      </w:r>
      <w:r w:rsidR="001132AB" w:rsidRPr="00B846D2">
        <w:t>$</w:t>
      </w:r>
      <w:r w:rsidR="009B4AA5">
        <w:t>248</w:t>
      </w:r>
      <w:r w:rsidR="00983618" w:rsidRPr="00B846D2">
        <w:t xml:space="preserve">,000 </w:t>
      </w:r>
    </w:p>
    <w:p w:rsidR="002770EB" w:rsidRPr="00B846D2" w:rsidRDefault="006E6BC3" w:rsidP="00E06267">
      <w:pPr>
        <w:spacing w:after="60"/>
        <w:ind w:left="8280" w:hanging="7560"/>
        <w:jc w:val="both"/>
      </w:pPr>
      <w:r>
        <w:t xml:space="preserve">Set-Aside for the </w:t>
      </w:r>
      <w:bookmarkStart w:id="0" w:name="_GoBack"/>
      <w:bookmarkEnd w:id="0"/>
      <w:r w:rsidR="002770EB" w:rsidRPr="00B846D2">
        <w:t>HMIS Lead Agency:</w:t>
      </w:r>
      <w:r w:rsidR="002770EB" w:rsidRPr="00B846D2">
        <w:tab/>
      </w:r>
      <w:r w:rsidR="00E06267" w:rsidRPr="00B846D2">
        <w:tab/>
      </w:r>
      <w:r w:rsidR="00D00D86" w:rsidRPr="00B846D2">
        <w:tab/>
      </w:r>
      <w:r w:rsidR="002770EB" w:rsidRPr="00B846D2">
        <w:t xml:space="preserve">$  </w:t>
      </w:r>
      <w:r w:rsidR="009B4AA5">
        <w:t>40</w:t>
      </w:r>
      <w:r w:rsidR="002770EB" w:rsidRPr="00B846D2">
        <w:t>,000</w:t>
      </w:r>
    </w:p>
    <w:p w:rsidR="00F74B6D" w:rsidRPr="00B846D2" w:rsidRDefault="00273D75" w:rsidP="00E06267">
      <w:pPr>
        <w:spacing w:after="60"/>
        <w:ind w:left="8280" w:hanging="7560"/>
        <w:jc w:val="both"/>
      </w:pPr>
      <w:r w:rsidRPr="00B846D2">
        <w:t>City of Reno:</w:t>
      </w:r>
      <w:r w:rsidRPr="00B846D2">
        <w:tab/>
      </w:r>
      <w:r w:rsidRPr="00B846D2">
        <w:tab/>
      </w:r>
      <w:r w:rsidR="00D00D86" w:rsidRPr="00B846D2">
        <w:tab/>
      </w:r>
      <w:r w:rsidR="00824808" w:rsidRPr="00B846D2">
        <w:t>$</w:t>
      </w:r>
      <w:r w:rsidRPr="00B846D2">
        <w:t xml:space="preserve">  </w:t>
      </w:r>
      <w:r w:rsidR="00453FF8" w:rsidRPr="00B846D2">
        <w:t>6</w:t>
      </w:r>
      <w:r w:rsidR="00D00D86" w:rsidRPr="00B846D2">
        <w:t>5</w:t>
      </w:r>
      <w:r w:rsidR="00983618" w:rsidRPr="00B846D2">
        <w:t>,000</w:t>
      </w:r>
      <w:r w:rsidR="00ED5C94" w:rsidRPr="00B846D2">
        <w:t xml:space="preserve"> </w:t>
      </w:r>
      <w:r w:rsidR="00E610FF" w:rsidRPr="00B846D2">
        <w:tab/>
      </w:r>
    </w:p>
    <w:p w:rsidR="00983618" w:rsidRPr="00B846D2" w:rsidRDefault="00983618" w:rsidP="00E06267">
      <w:pPr>
        <w:spacing w:after="60"/>
        <w:ind w:left="8280" w:hanging="7560"/>
        <w:jc w:val="both"/>
      </w:pPr>
      <w:r w:rsidRPr="00B846D2">
        <w:t>Data Collection</w:t>
      </w:r>
      <w:r w:rsidR="00273D75" w:rsidRPr="00B846D2">
        <w:t>:</w:t>
      </w:r>
      <w:r w:rsidR="00273D75" w:rsidRPr="00B846D2">
        <w:tab/>
      </w:r>
      <w:r w:rsidR="00453FF8" w:rsidRPr="00B846D2">
        <w:tab/>
      </w:r>
      <w:r w:rsidR="00D00D86" w:rsidRPr="00B846D2">
        <w:tab/>
      </w:r>
      <w:r w:rsidRPr="00B846D2">
        <w:t>$</w:t>
      </w:r>
      <w:r w:rsidR="002770EB" w:rsidRPr="00B846D2">
        <w:t xml:space="preserve">  </w:t>
      </w:r>
      <w:r w:rsidR="003F0FDE" w:rsidRPr="00B846D2">
        <w:t>45</w:t>
      </w:r>
      <w:r w:rsidR="00D00D86" w:rsidRPr="00B846D2">
        <w:t>,000</w:t>
      </w:r>
      <w:r w:rsidRPr="00B846D2">
        <w:t xml:space="preserve"> </w:t>
      </w:r>
      <w:r w:rsidR="00B803D3" w:rsidRPr="00B846D2">
        <w:t xml:space="preserve"> </w:t>
      </w:r>
      <w:r w:rsidR="003C7C74" w:rsidRPr="00B846D2">
        <w:t xml:space="preserve"> </w:t>
      </w:r>
    </w:p>
    <w:p w:rsidR="006032DF" w:rsidRPr="00B846D2" w:rsidRDefault="00B36C41" w:rsidP="008C6F23">
      <w:pPr>
        <w:spacing w:before="60" w:after="60"/>
        <w:ind w:left="8280" w:hanging="7560"/>
        <w:jc w:val="both"/>
        <w:rPr>
          <w:u w:val="single"/>
        </w:rPr>
      </w:pPr>
      <w:r w:rsidRPr="00B846D2">
        <w:t>Divisio</w:t>
      </w:r>
      <w:r w:rsidR="00D00D86" w:rsidRPr="00B846D2">
        <w:t xml:space="preserve">n/Sub-recipient </w:t>
      </w:r>
      <w:r w:rsidR="00476448" w:rsidRPr="00B846D2">
        <w:t>Admin</w:t>
      </w:r>
      <w:r w:rsidR="00273D75" w:rsidRPr="00B846D2">
        <w:t>:</w:t>
      </w:r>
      <w:r w:rsidR="00273D75" w:rsidRPr="00B846D2">
        <w:tab/>
      </w:r>
      <w:r w:rsidR="00453FF8" w:rsidRPr="005871B7">
        <w:rPr>
          <w:u w:val="single"/>
        </w:rPr>
        <w:tab/>
      </w:r>
      <w:r w:rsidR="00D00D86" w:rsidRPr="005871B7">
        <w:rPr>
          <w:u w:val="single"/>
        </w:rPr>
        <w:tab/>
      </w:r>
      <w:r w:rsidR="00476448" w:rsidRPr="005871B7">
        <w:rPr>
          <w:u w:val="single"/>
        </w:rPr>
        <w:t>$</w:t>
      </w:r>
      <w:r w:rsidR="00273D75" w:rsidRPr="005871B7">
        <w:rPr>
          <w:u w:val="single"/>
        </w:rPr>
        <w:t xml:space="preserve">  </w:t>
      </w:r>
      <w:r w:rsidR="00D00D86" w:rsidRPr="005871B7">
        <w:rPr>
          <w:u w:val="single"/>
        </w:rPr>
        <w:t>10</w:t>
      </w:r>
      <w:r w:rsidR="00983618" w:rsidRPr="005871B7">
        <w:rPr>
          <w:u w:val="single"/>
        </w:rPr>
        <w:t>,</w:t>
      </w:r>
      <w:r w:rsidR="00D00D86" w:rsidRPr="005871B7">
        <w:rPr>
          <w:u w:val="single"/>
        </w:rPr>
        <w:t>0</w:t>
      </w:r>
      <w:r w:rsidR="00983618" w:rsidRPr="005871B7">
        <w:rPr>
          <w:u w:val="single"/>
        </w:rPr>
        <w:t>00</w:t>
      </w:r>
    </w:p>
    <w:p w:rsidR="00273D75" w:rsidRPr="00B846D2" w:rsidRDefault="00453FF8" w:rsidP="00E06267">
      <w:pPr>
        <w:ind w:left="8280" w:hanging="7560"/>
        <w:jc w:val="both"/>
      </w:pPr>
      <w:r w:rsidRPr="00B846D2">
        <w:rPr>
          <w:b/>
        </w:rPr>
        <w:t>Estimated Total</w:t>
      </w:r>
      <w:r w:rsidR="00FB4F82" w:rsidRPr="00B846D2">
        <w:rPr>
          <w:b/>
        </w:rPr>
        <w:t>*</w:t>
      </w:r>
      <w:r w:rsidR="00E0327F" w:rsidRPr="00B846D2">
        <w:rPr>
          <w:b/>
        </w:rPr>
        <w:t>**</w:t>
      </w:r>
      <w:r w:rsidRPr="00B846D2">
        <w:t xml:space="preserve"> </w:t>
      </w:r>
      <w:r w:rsidR="00273D75" w:rsidRPr="00B846D2">
        <w:t xml:space="preserve">       </w:t>
      </w:r>
      <w:r w:rsidR="00273D75" w:rsidRPr="00B846D2">
        <w:tab/>
      </w:r>
      <w:r w:rsidRPr="00B846D2">
        <w:tab/>
      </w:r>
      <w:r w:rsidR="00D00D86" w:rsidRPr="00B846D2">
        <w:tab/>
      </w:r>
      <w:r w:rsidR="00D00D86" w:rsidRPr="00B846D2">
        <w:tab/>
      </w:r>
      <w:r w:rsidRPr="00B846D2">
        <w:rPr>
          <w:b/>
        </w:rPr>
        <w:t>$</w:t>
      </w:r>
      <w:r w:rsidR="003F0FDE" w:rsidRPr="00B846D2">
        <w:rPr>
          <w:b/>
        </w:rPr>
        <w:t>408</w:t>
      </w:r>
      <w:r w:rsidR="00273D75" w:rsidRPr="00B846D2">
        <w:rPr>
          <w:b/>
        </w:rPr>
        <w:t>,000</w:t>
      </w:r>
    </w:p>
    <w:p w:rsidR="00E05AEB" w:rsidRPr="00B846D2" w:rsidRDefault="00E05AEB" w:rsidP="00EA2DBF">
      <w:pPr>
        <w:jc w:val="both"/>
      </w:pPr>
      <w:r w:rsidRPr="00B846D2">
        <w:t xml:space="preserve">   </w:t>
      </w:r>
    </w:p>
    <w:p w:rsidR="00401348" w:rsidRPr="00B846D2" w:rsidRDefault="00FB4F82" w:rsidP="005D0ACF">
      <w:pPr>
        <w:ind w:left="720"/>
        <w:jc w:val="both"/>
        <w:rPr>
          <w:i/>
        </w:rPr>
      </w:pPr>
      <w:r w:rsidRPr="00B846D2">
        <w:rPr>
          <w:i/>
        </w:rPr>
        <w:t>*</w:t>
      </w:r>
      <w:r w:rsidR="00E0327F" w:rsidRPr="00B846D2">
        <w:rPr>
          <w:i/>
        </w:rPr>
        <w:t>**</w:t>
      </w:r>
      <w:r w:rsidR="00401348" w:rsidRPr="00B846D2">
        <w:rPr>
          <w:i/>
        </w:rPr>
        <w:t xml:space="preserve">If the actual amount awarded by HUD is less than the anticipated amount reflected above, the Division will reduce the </w:t>
      </w:r>
      <w:r w:rsidR="00983618" w:rsidRPr="00B846D2">
        <w:rPr>
          <w:i/>
        </w:rPr>
        <w:t>amounts to be allocated</w:t>
      </w:r>
      <w:r w:rsidR="00401348" w:rsidRPr="00B846D2">
        <w:rPr>
          <w:i/>
        </w:rPr>
        <w:t>.</w:t>
      </w:r>
    </w:p>
    <w:p w:rsidR="00401348" w:rsidRPr="00B846D2" w:rsidRDefault="00401348" w:rsidP="005D0ACF">
      <w:pPr>
        <w:ind w:left="720"/>
        <w:jc w:val="both"/>
      </w:pPr>
    </w:p>
    <w:p w:rsidR="007B38BD" w:rsidRPr="00B846D2" w:rsidRDefault="007B38BD" w:rsidP="005D0ACF">
      <w:pPr>
        <w:tabs>
          <w:tab w:val="left" w:pos="720"/>
        </w:tabs>
        <w:ind w:left="720"/>
        <w:jc w:val="both"/>
      </w:pPr>
      <w:r w:rsidRPr="00B846D2">
        <w:t xml:space="preserve">The grant period for the Emergency Solutions Grants Program is 24 months. If it is determined that an agency will not expend the funds within the required time period, funds may be recaptured and reallocated to another agency. </w:t>
      </w:r>
    </w:p>
    <w:p w:rsidR="008C6F23" w:rsidRPr="00B846D2" w:rsidRDefault="008C6F23" w:rsidP="005D0ACF">
      <w:pPr>
        <w:tabs>
          <w:tab w:val="left" w:pos="720"/>
        </w:tabs>
        <w:ind w:left="720"/>
        <w:jc w:val="both"/>
      </w:pPr>
    </w:p>
    <w:p w:rsidR="008C6F23" w:rsidRPr="00B846D2" w:rsidRDefault="008C6F23" w:rsidP="008C6F23">
      <w:pPr>
        <w:ind w:left="720"/>
        <w:jc w:val="both"/>
      </w:pPr>
      <w:r w:rsidRPr="00B846D2">
        <w:t xml:space="preserve">Rural area awards may be calculated based on homeless data obtained from HUD, the Homeless Management Information System (HMIS), and the local Continuum of Care. In addition certain population statistics may be used in order to prevent a disproportionate amount of funding in one geographical area. Finally, applications from local governments for emergency shelter programs will only be considered if </w:t>
      </w:r>
      <w:r w:rsidR="00E54EA7" w:rsidRPr="00B846D2">
        <w:t>they do</w:t>
      </w:r>
      <w:r w:rsidRPr="00B846D2">
        <w:t xml:space="preserve"> not conflict with an existing shelter that is requesting ESG funding from the same area. </w:t>
      </w:r>
    </w:p>
    <w:p w:rsidR="008C6F23" w:rsidRPr="00B846D2" w:rsidRDefault="008C6F23" w:rsidP="008C6F23">
      <w:pPr>
        <w:ind w:left="720"/>
        <w:jc w:val="both"/>
      </w:pPr>
    </w:p>
    <w:p w:rsidR="008C6F23" w:rsidRPr="00B846D2" w:rsidRDefault="008C6F23" w:rsidP="008C6F23">
      <w:pPr>
        <w:ind w:left="720"/>
        <w:jc w:val="both"/>
      </w:pPr>
      <w:r w:rsidRPr="00B846D2">
        <w:t xml:space="preserve">The U.S. Department of Housing and Urban Development, the Division, and local Continuum’s of Care have identified goals and objectives that will help HUD to achieve success in addressing homelessness. Applicants are asked to select one or more objectives in Section IV of the Request for Funds in order for the Application Review Committee to clearly understand how programs offered will result in outcomes that have a direct impact on ending homelessness. </w:t>
      </w:r>
    </w:p>
    <w:p w:rsidR="008C6F23" w:rsidRPr="00B846D2" w:rsidRDefault="008C6F23" w:rsidP="005D0ACF">
      <w:pPr>
        <w:tabs>
          <w:tab w:val="left" w:pos="720"/>
        </w:tabs>
        <w:ind w:left="720"/>
        <w:jc w:val="both"/>
      </w:pPr>
    </w:p>
    <w:p w:rsidR="008C606C" w:rsidRPr="00B846D2" w:rsidRDefault="00E11263" w:rsidP="00B22008">
      <w:pPr>
        <w:pStyle w:val="Title"/>
        <w:spacing w:after="120"/>
        <w:ind w:left="720" w:hanging="720"/>
        <w:jc w:val="both"/>
        <w:rPr>
          <w:sz w:val="24"/>
          <w:szCs w:val="24"/>
        </w:rPr>
      </w:pPr>
      <w:r w:rsidRPr="00B846D2">
        <w:rPr>
          <w:sz w:val="24"/>
          <w:szCs w:val="24"/>
        </w:rPr>
        <w:t>D.</w:t>
      </w:r>
      <w:r w:rsidRPr="00B846D2">
        <w:rPr>
          <w:sz w:val="24"/>
          <w:szCs w:val="24"/>
        </w:rPr>
        <w:tab/>
      </w:r>
      <w:r w:rsidR="00B1045D" w:rsidRPr="00B846D2">
        <w:rPr>
          <w:sz w:val="26"/>
          <w:szCs w:val="26"/>
        </w:rPr>
        <w:t>APPLICATION REVIEW PROCESS</w:t>
      </w:r>
    </w:p>
    <w:p w:rsidR="007E3E0C" w:rsidRPr="00B846D2" w:rsidRDefault="00032A7E" w:rsidP="005D0ACF">
      <w:pPr>
        <w:pStyle w:val="Title"/>
        <w:ind w:left="720"/>
        <w:jc w:val="both"/>
        <w:rPr>
          <w:b w:val="0"/>
          <w:sz w:val="24"/>
          <w:szCs w:val="24"/>
        </w:rPr>
      </w:pPr>
      <w:r w:rsidRPr="00B846D2">
        <w:rPr>
          <w:sz w:val="26"/>
          <w:szCs w:val="26"/>
        </w:rPr>
        <w:t>Rural Area</w:t>
      </w:r>
      <w:r w:rsidR="004057E1" w:rsidRPr="00B846D2">
        <w:rPr>
          <w:b w:val="0"/>
          <w:sz w:val="26"/>
          <w:szCs w:val="26"/>
        </w:rPr>
        <w:t xml:space="preserve">: </w:t>
      </w:r>
      <w:r w:rsidR="0039709B" w:rsidRPr="00B846D2">
        <w:rPr>
          <w:b w:val="0"/>
          <w:sz w:val="24"/>
          <w:szCs w:val="24"/>
        </w:rPr>
        <w:t>Beginning with the 2016</w:t>
      </w:r>
      <w:r w:rsidR="002D0E6A" w:rsidRPr="00B846D2">
        <w:rPr>
          <w:b w:val="0"/>
          <w:sz w:val="24"/>
          <w:szCs w:val="24"/>
        </w:rPr>
        <w:t xml:space="preserve"> ESG allocati</w:t>
      </w:r>
      <w:r w:rsidR="004057E1" w:rsidRPr="00B846D2">
        <w:rPr>
          <w:b w:val="0"/>
          <w:sz w:val="24"/>
          <w:szCs w:val="24"/>
        </w:rPr>
        <w:t>on,</w:t>
      </w:r>
      <w:r w:rsidR="002D0E6A" w:rsidRPr="00B846D2">
        <w:rPr>
          <w:b w:val="0"/>
          <w:sz w:val="24"/>
          <w:szCs w:val="24"/>
        </w:rPr>
        <w:t xml:space="preserve"> p</w:t>
      </w:r>
      <w:r w:rsidR="00E11416" w:rsidRPr="00B846D2">
        <w:rPr>
          <w:b w:val="0"/>
          <w:sz w:val="24"/>
          <w:szCs w:val="24"/>
        </w:rPr>
        <w:t xml:space="preserve">reference </w:t>
      </w:r>
      <w:r w:rsidR="0043219F" w:rsidRPr="00B846D2">
        <w:rPr>
          <w:b w:val="0"/>
          <w:sz w:val="24"/>
          <w:szCs w:val="24"/>
        </w:rPr>
        <w:t>s</w:t>
      </w:r>
      <w:r w:rsidR="00E11416" w:rsidRPr="00B846D2">
        <w:rPr>
          <w:b w:val="0"/>
          <w:sz w:val="24"/>
          <w:szCs w:val="24"/>
        </w:rPr>
        <w:t>hall be</w:t>
      </w:r>
      <w:r w:rsidR="002D0E6A" w:rsidRPr="00B846D2">
        <w:rPr>
          <w:b w:val="0"/>
          <w:sz w:val="24"/>
          <w:szCs w:val="24"/>
        </w:rPr>
        <w:t xml:space="preserve"> given to agencies that provide rapid re-housing </w:t>
      </w:r>
      <w:r w:rsidR="007E3E0C" w:rsidRPr="00B846D2">
        <w:rPr>
          <w:b w:val="0"/>
          <w:sz w:val="24"/>
          <w:szCs w:val="24"/>
        </w:rPr>
        <w:t xml:space="preserve">assistance </w:t>
      </w:r>
      <w:r w:rsidR="002D0E6A" w:rsidRPr="00B846D2">
        <w:rPr>
          <w:b w:val="0"/>
          <w:sz w:val="24"/>
          <w:szCs w:val="24"/>
        </w:rPr>
        <w:t>to homeless individuals and families</w:t>
      </w:r>
      <w:r w:rsidR="002D0E6A" w:rsidRPr="00B846D2">
        <w:rPr>
          <w:i/>
          <w:sz w:val="24"/>
          <w:szCs w:val="24"/>
        </w:rPr>
        <w:t>.</w:t>
      </w:r>
      <w:r w:rsidR="002D0E6A" w:rsidRPr="00B846D2">
        <w:rPr>
          <w:b w:val="0"/>
          <w:sz w:val="24"/>
          <w:szCs w:val="24"/>
        </w:rPr>
        <w:t xml:space="preserve"> </w:t>
      </w:r>
      <w:r w:rsidR="007E3E0C" w:rsidRPr="00B846D2">
        <w:rPr>
          <w:b w:val="0"/>
          <w:sz w:val="24"/>
          <w:szCs w:val="24"/>
        </w:rPr>
        <w:t>Second priority shall</w:t>
      </w:r>
      <w:r w:rsidR="002D0E6A" w:rsidRPr="00B846D2">
        <w:rPr>
          <w:b w:val="0"/>
          <w:sz w:val="24"/>
          <w:szCs w:val="24"/>
        </w:rPr>
        <w:t xml:space="preserve"> be given to agencies that provide homeless prevention assistance to individuals and families that are considered to be homeless under other Federal programs (i.e. Children in Transition clients). Remaining funds will be allocated to agencies that are current recipients of shelter operations and essential services for the homeless, along with data collection and administrative costs.  </w:t>
      </w:r>
      <w:r w:rsidR="004057E1" w:rsidRPr="00B846D2">
        <w:rPr>
          <w:i/>
          <w:sz w:val="24"/>
          <w:szCs w:val="24"/>
        </w:rPr>
        <w:t xml:space="preserve">Applicants that provide </w:t>
      </w:r>
      <w:r w:rsidR="007E3E0C" w:rsidRPr="00B846D2">
        <w:rPr>
          <w:i/>
          <w:sz w:val="24"/>
          <w:szCs w:val="24"/>
        </w:rPr>
        <w:t xml:space="preserve">housing </w:t>
      </w:r>
      <w:r w:rsidR="004057E1" w:rsidRPr="00B846D2">
        <w:rPr>
          <w:i/>
          <w:sz w:val="24"/>
          <w:szCs w:val="24"/>
        </w:rPr>
        <w:t>assistance without preconditions, such as sobriety or a minimum income level threshold, and have a screening process that prioritizes households that are most in need of assistance, shall be rank</w:t>
      </w:r>
      <w:r w:rsidR="00F93BDE" w:rsidRPr="00B846D2">
        <w:rPr>
          <w:i/>
          <w:sz w:val="24"/>
          <w:szCs w:val="24"/>
        </w:rPr>
        <w:t>ed highest</w:t>
      </w:r>
      <w:r w:rsidR="004057E1" w:rsidRPr="00B846D2">
        <w:rPr>
          <w:i/>
          <w:sz w:val="24"/>
          <w:szCs w:val="24"/>
        </w:rPr>
        <w:t xml:space="preserve"> in the rating and ranking process.</w:t>
      </w:r>
      <w:r w:rsidR="007E3E0C" w:rsidRPr="00B846D2">
        <w:rPr>
          <w:b w:val="0"/>
          <w:sz w:val="24"/>
          <w:szCs w:val="24"/>
        </w:rPr>
        <w:t xml:space="preserve"> </w:t>
      </w:r>
    </w:p>
    <w:p w:rsidR="007E3E0C" w:rsidRPr="00B846D2" w:rsidRDefault="007E3E0C" w:rsidP="005D0ACF">
      <w:pPr>
        <w:pStyle w:val="Title"/>
        <w:ind w:left="720"/>
        <w:jc w:val="both"/>
        <w:rPr>
          <w:b w:val="0"/>
          <w:sz w:val="24"/>
          <w:szCs w:val="24"/>
        </w:rPr>
      </w:pPr>
    </w:p>
    <w:p w:rsidR="001D47ED" w:rsidRPr="00B846D2" w:rsidRDefault="007E3E0C" w:rsidP="005D0ACF">
      <w:pPr>
        <w:pStyle w:val="Title"/>
        <w:ind w:left="720"/>
        <w:jc w:val="both"/>
        <w:rPr>
          <w:sz w:val="24"/>
          <w:szCs w:val="24"/>
        </w:rPr>
      </w:pPr>
      <w:r w:rsidRPr="00B846D2">
        <w:rPr>
          <w:b w:val="0"/>
          <w:sz w:val="24"/>
          <w:szCs w:val="24"/>
        </w:rPr>
        <w:t>Agencies that do not meet the 100% match funding requirement will have points deducted from the rating and ranking score.</w:t>
      </w:r>
    </w:p>
    <w:p w:rsidR="002D0E6A" w:rsidRPr="00B846D2" w:rsidRDefault="002D0E6A" w:rsidP="005D0ACF">
      <w:pPr>
        <w:pStyle w:val="Title"/>
        <w:ind w:left="720"/>
        <w:jc w:val="both"/>
        <w:rPr>
          <w:b w:val="0"/>
          <w:sz w:val="24"/>
          <w:szCs w:val="24"/>
        </w:rPr>
      </w:pPr>
    </w:p>
    <w:p w:rsidR="001B2324" w:rsidRPr="00B846D2" w:rsidRDefault="008C59B5" w:rsidP="005D0ACF">
      <w:pPr>
        <w:pStyle w:val="Title"/>
        <w:ind w:left="720"/>
        <w:jc w:val="both"/>
        <w:rPr>
          <w:i/>
          <w:sz w:val="24"/>
          <w:szCs w:val="24"/>
        </w:rPr>
      </w:pPr>
      <w:r w:rsidRPr="00B846D2">
        <w:rPr>
          <w:b w:val="0"/>
          <w:sz w:val="24"/>
          <w:szCs w:val="24"/>
        </w:rPr>
        <w:t xml:space="preserve">Division staff shall review rural area </w:t>
      </w:r>
      <w:r w:rsidR="008C606C" w:rsidRPr="00B846D2">
        <w:rPr>
          <w:b w:val="0"/>
          <w:sz w:val="24"/>
          <w:szCs w:val="24"/>
        </w:rPr>
        <w:t>Request</w:t>
      </w:r>
      <w:r w:rsidR="00F825B9" w:rsidRPr="00B846D2">
        <w:rPr>
          <w:b w:val="0"/>
          <w:sz w:val="24"/>
          <w:szCs w:val="24"/>
        </w:rPr>
        <w:t>s for Funds</w:t>
      </w:r>
      <w:r w:rsidR="008C606C" w:rsidRPr="00B846D2">
        <w:rPr>
          <w:b w:val="0"/>
          <w:sz w:val="24"/>
          <w:szCs w:val="24"/>
        </w:rPr>
        <w:t xml:space="preserve"> to ensure that instructions have been followed; that the project/program is elig</w:t>
      </w:r>
      <w:r w:rsidR="00C908BA" w:rsidRPr="00B846D2">
        <w:rPr>
          <w:b w:val="0"/>
          <w:sz w:val="24"/>
          <w:szCs w:val="24"/>
        </w:rPr>
        <w:t xml:space="preserve">ible to receive ESG funds; </w:t>
      </w:r>
      <w:r w:rsidR="008C606C" w:rsidRPr="00B846D2">
        <w:rPr>
          <w:b w:val="0"/>
          <w:sz w:val="24"/>
          <w:szCs w:val="24"/>
        </w:rPr>
        <w:t>the project/program meets the needs and priorities reflected in the State’s Consolidated Plan; and the project/program will address the g</w:t>
      </w:r>
      <w:r w:rsidR="001D47ED" w:rsidRPr="00B846D2">
        <w:rPr>
          <w:b w:val="0"/>
          <w:sz w:val="24"/>
          <w:szCs w:val="24"/>
        </w:rPr>
        <w:t>oals an</w:t>
      </w:r>
      <w:r w:rsidR="00F825B9" w:rsidRPr="00B846D2">
        <w:rPr>
          <w:b w:val="0"/>
          <w:sz w:val="24"/>
          <w:szCs w:val="24"/>
        </w:rPr>
        <w:t>d objectives of the RN</w:t>
      </w:r>
      <w:r w:rsidR="008C606C" w:rsidRPr="00B846D2">
        <w:rPr>
          <w:b w:val="0"/>
          <w:sz w:val="24"/>
          <w:szCs w:val="24"/>
        </w:rPr>
        <w:t>CoC</w:t>
      </w:r>
      <w:r w:rsidR="001D47ED" w:rsidRPr="00B846D2">
        <w:rPr>
          <w:b w:val="0"/>
          <w:sz w:val="24"/>
          <w:szCs w:val="24"/>
        </w:rPr>
        <w:t>.</w:t>
      </w:r>
      <w:r w:rsidRPr="00B846D2">
        <w:rPr>
          <w:b w:val="0"/>
          <w:sz w:val="24"/>
          <w:szCs w:val="24"/>
        </w:rPr>
        <w:t xml:space="preserve"> </w:t>
      </w:r>
    </w:p>
    <w:p w:rsidR="001B2324" w:rsidRPr="00B846D2" w:rsidRDefault="001B2324" w:rsidP="005D0ACF">
      <w:pPr>
        <w:pStyle w:val="Title"/>
        <w:ind w:left="720"/>
        <w:jc w:val="both"/>
        <w:rPr>
          <w:b w:val="0"/>
          <w:sz w:val="24"/>
          <w:szCs w:val="24"/>
        </w:rPr>
      </w:pPr>
    </w:p>
    <w:p w:rsidR="008C606C" w:rsidRPr="00B846D2" w:rsidRDefault="003F0FDE" w:rsidP="005D0ACF">
      <w:pPr>
        <w:pStyle w:val="Title"/>
        <w:ind w:left="720"/>
        <w:jc w:val="both"/>
        <w:rPr>
          <w:b w:val="0"/>
          <w:sz w:val="24"/>
          <w:szCs w:val="24"/>
        </w:rPr>
      </w:pPr>
      <w:r w:rsidRPr="00B846D2">
        <w:rPr>
          <w:b w:val="0"/>
          <w:sz w:val="24"/>
          <w:szCs w:val="24"/>
        </w:rPr>
        <w:t>The Division may</w:t>
      </w:r>
      <w:r w:rsidR="008C606C" w:rsidRPr="00B846D2">
        <w:rPr>
          <w:b w:val="0"/>
          <w:sz w:val="24"/>
          <w:szCs w:val="24"/>
        </w:rPr>
        <w:t xml:space="preserve"> convene a review panel to rate and rank all Request fo</w:t>
      </w:r>
      <w:r w:rsidR="00611148" w:rsidRPr="00B846D2">
        <w:rPr>
          <w:b w:val="0"/>
          <w:sz w:val="24"/>
          <w:szCs w:val="24"/>
        </w:rPr>
        <w:t>r Funds received. The panel may</w:t>
      </w:r>
      <w:r w:rsidR="008C606C" w:rsidRPr="00B846D2">
        <w:rPr>
          <w:b w:val="0"/>
          <w:sz w:val="24"/>
          <w:szCs w:val="24"/>
        </w:rPr>
        <w:t xml:space="preserve"> include persons qualified to make decisions about programs and services offered to assist homeless and at-risk of homelessness persons</w:t>
      </w:r>
      <w:r w:rsidR="00C908BA" w:rsidRPr="00B846D2">
        <w:rPr>
          <w:b w:val="0"/>
          <w:sz w:val="24"/>
          <w:szCs w:val="24"/>
        </w:rPr>
        <w:t xml:space="preserve">, </w:t>
      </w:r>
      <w:r w:rsidR="00B1045D" w:rsidRPr="00B846D2">
        <w:rPr>
          <w:b w:val="0"/>
          <w:sz w:val="24"/>
          <w:szCs w:val="24"/>
        </w:rPr>
        <w:t>including members</w:t>
      </w:r>
      <w:r w:rsidR="00C908BA" w:rsidRPr="00B846D2">
        <w:rPr>
          <w:b w:val="0"/>
          <w:sz w:val="24"/>
          <w:szCs w:val="24"/>
        </w:rPr>
        <w:t xml:space="preserve"> of the Rural Nevada Continuum of Care</w:t>
      </w:r>
      <w:r w:rsidR="008C606C" w:rsidRPr="00B846D2">
        <w:rPr>
          <w:b w:val="0"/>
          <w:sz w:val="24"/>
          <w:szCs w:val="24"/>
        </w:rPr>
        <w:t xml:space="preserve">. Once completed Division staff will </w:t>
      </w:r>
      <w:r w:rsidR="0043219F" w:rsidRPr="00B846D2">
        <w:rPr>
          <w:b w:val="0"/>
          <w:sz w:val="24"/>
          <w:szCs w:val="24"/>
        </w:rPr>
        <w:t xml:space="preserve">present the results to the </w:t>
      </w:r>
      <w:r w:rsidR="00F825B9" w:rsidRPr="00B846D2">
        <w:rPr>
          <w:b w:val="0"/>
          <w:sz w:val="24"/>
          <w:szCs w:val="24"/>
        </w:rPr>
        <w:t>RNCoC</w:t>
      </w:r>
      <w:r w:rsidR="0043219F" w:rsidRPr="00B846D2">
        <w:rPr>
          <w:b w:val="0"/>
          <w:sz w:val="24"/>
          <w:szCs w:val="24"/>
        </w:rPr>
        <w:t xml:space="preserve"> for approval. Agencies </w:t>
      </w:r>
      <w:r w:rsidR="00F825B9" w:rsidRPr="00B846D2">
        <w:rPr>
          <w:b w:val="0"/>
          <w:sz w:val="24"/>
          <w:szCs w:val="24"/>
        </w:rPr>
        <w:t xml:space="preserve">will be chosen, </w:t>
      </w:r>
      <w:r w:rsidR="0043219F" w:rsidRPr="00B846D2">
        <w:rPr>
          <w:b w:val="0"/>
          <w:sz w:val="24"/>
          <w:szCs w:val="24"/>
        </w:rPr>
        <w:t>and final allocations will be</w:t>
      </w:r>
      <w:r w:rsidR="008C606C" w:rsidRPr="00B846D2">
        <w:rPr>
          <w:b w:val="0"/>
          <w:sz w:val="24"/>
          <w:szCs w:val="24"/>
        </w:rPr>
        <w:t xml:space="preserve"> </w:t>
      </w:r>
      <w:r w:rsidR="00F825B9" w:rsidRPr="00B846D2">
        <w:rPr>
          <w:b w:val="0"/>
          <w:sz w:val="24"/>
          <w:szCs w:val="24"/>
        </w:rPr>
        <w:t xml:space="preserve">made, </w:t>
      </w:r>
      <w:r w:rsidR="008C606C" w:rsidRPr="00B846D2">
        <w:rPr>
          <w:b w:val="0"/>
          <w:sz w:val="24"/>
          <w:szCs w:val="24"/>
        </w:rPr>
        <w:t xml:space="preserve">based on </w:t>
      </w:r>
      <w:r w:rsidR="0043219F" w:rsidRPr="00B846D2">
        <w:rPr>
          <w:b w:val="0"/>
          <w:sz w:val="24"/>
          <w:szCs w:val="24"/>
        </w:rPr>
        <w:t xml:space="preserve">recommendations </w:t>
      </w:r>
      <w:r w:rsidR="00B1045D" w:rsidRPr="00B846D2">
        <w:rPr>
          <w:b w:val="0"/>
          <w:sz w:val="24"/>
          <w:szCs w:val="24"/>
        </w:rPr>
        <w:t xml:space="preserve">received </w:t>
      </w:r>
      <w:r w:rsidR="0043219F" w:rsidRPr="00B846D2">
        <w:rPr>
          <w:b w:val="0"/>
          <w:sz w:val="24"/>
          <w:szCs w:val="24"/>
        </w:rPr>
        <w:t>from the RNCoC.</w:t>
      </w:r>
    </w:p>
    <w:p w:rsidR="008C59B5" w:rsidRPr="00B846D2" w:rsidRDefault="008C59B5" w:rsidP="005D0ACF">
      <w:pPr>
        <w:pStyle w:val="Title"/>
        <w:ind w:left="720"/>
        <w:jc w:val="both"/>
        <w:rPr>
          <w:b w:val="0"/>
          <w:sz w:val="24"/>
          <w:szCs w:val="24"/>
        </w:rPr>
      </w:pPr>
    </w:p>
    <w:p w:rsidR="00443E98" w:rsidRPr="00B846D2" w:rsidRDefault="00032A7E" w:rsidP="005D0ACF">
      <w:pPr>
        <w:pStyle w:val="Title"/>
        <w:ind w:left="720"/>
        <w:jc w:val="both"/>
        <w:rPr>
          <w:b w:val="0"/>
          <w:sz w:val="24"/>
          <w:szCs w:val="24"/>
        </w:rPr>
      </w:pPr>
      <w:r w:rsidRPr="00B846D2">
        <w:rPr>
          <w:sz w:val="26"/>
          <w:szCs w:val="26"/>
        </w:rPr>
        <w:t>Northern Nevada Area</w:t>
      </w:r>
      <w:r w:rsidR="007964A7" w:rsidRPr="00B846D2">
        <w:rPr>
          <w:sz w:val="24"/>
          <w:szCs w:val="24"/>
        </w:rPr>
        <w:t>:</w:t>
      </w:r>
      <w:r w:rsidR="000C242C" w:rsidRPr="00B846D2">
        <w:rPr>
          <w:b w:val="0"/>
          <w:sz w:val="24"/>
          <w:szCs w:val="24"/>
        </w:rPr>
        <w:t xml:space="preserve"> There will be no application review process conducted by the Division for funds allocated to the</w:t>
      </w:r>
      <w:r w:rsidR="006C1ECC" w:rsidRPr="00B846D2">
        <w:rPr>
          <w:b w:val="0"/>
          <w:sz w:val="24"/>
          <w:szCs w:val="24"/>
        </w:rPr>
        <w:t xml:space="preserve"> City</w:t>
      </w:r>
      <w:r w:rsidRPr="00B846D2">
        <w:rPr>
          <w:b w:val="0"/>
          <w:sz w:val="24"/>
          <w:szCs w:val="24"/>
        </w:rPr>
        <w:t xml:space="preserve"> of Reno</w:t>
      </w:r>
      <w:r w:rsidR="00670C17" w:rsidRPr="00B846D2">
        <w:rPr>
          <w:b w:val="0"/>
          <w:sz w:val="24"/>
          <w:szCs w:val="24"/>
        </w:rPr>
        <w:t>,</w:t>
      </w:r>
      <w:r w:rsidR="006C1ECC" w:rsidRPr="00B846D2">
        <w:rPr>
          <w:b w:val="0"/>
          <w:sz w:val="24"/>
          <w:szCs w:val="24"/>
        </w:rPr>
        <w:t xml:space="preserve"> </w:t>
      </w:r>
      <w:r w:rsidR="000C242C" w:rsidRPr="00B846D2">
        <w:rPr>
          <w:b w:val="0"/>
          <w:sz w:val="24"/>
          <w:szCs w:val="24"/>
        </w:rPr>
        <w:t>as</w:t>
      </w:r>
      <w:r w:rsidR="006C1ECC" w:rsidRPr="00B846D2">
        <w:rPr>
          <w:b w:val="0"/>
          <w:sz w:val="24"/>
          <w:szCs w:val="24"/>
        </w:rPr>
        <w:t xml:space="preserve"> the City is</w:t>
      </w:r>
      <w:r w:rsidR="000C242C" w:rsidRPr="00B846D2">
        <w:rPr>
          <w:b w:val="0"/>
          <w:sz w:val="24"/>
          <w:szCs w:val="24"/>
        </w:rPr>
        <w:t xml:space="preserve"> responsible for selecting agencie</w:t>
      </w:r>
      <w:r w:rsidR="006C1ECC" w:rsidRPr="00B846D2">
        <w:rPr>
          <w:b w:val="0"/>
          <w:sz w:val="24"/>
          <w:szCs w:val="24"/>
        </w:rPr>
        <w:t>s to receive funds within the community</w:t>
      </w:r>
      <w:r w:rsidR="003B74EC" w:rsidRPr="00B846D2">
        <w:rPr>
          <w:b w:val="0"/>
          <w:sz w:val="24"/>
          <w:szCs w:val="24"/>
        </w:rPr>
        <w:t>.</w:t>
      </w:r>
    </w:p>
    <w:p w:rsidR="000A2A75" w:rsidRPr="00B846D2" w:rsidRDefault="00FA060D" w:rsidP="000A2A75">
      <w:pPr>
        <w:spacing w:after="100" w:afterAutospacing="1"/>
        <w:jc w:val="center"/>
        <w:rPr>
          <w:b/>
          <w:sz w:val="27"/>
          <w:szCs w:val="27"/>
        </w:rPr>
      </w:pPr>
      <w:r w:rsidRPr="00B846D2">
        <w:rPr>
          <w:b/>
        </w:rPr>
        <w:br w:type="page"/>
      </w:r>
      <w:r w:rsidR="000A2A75" w:rsidRPr="00B846D2">
        <w:rPr>
          <w:b/>
          <w:sz w:val="27"/>
          <w:szCs w:val="27"/>
        </w:rPr>
        <w:t>COVER PAGE</w:t>
      </w:r>
    </w:p>
    <w:p w:rsidR="001B3CAB" w:rsidRPr="00B846D2" w:rsidRDefault="00646954" w:rsidP="000A2A75">
      <w:pPr>
        <w:jc w:val="center"/>
        <w:rPr>
          <w:b/>
          <w:sz w:val="26"/>
          <w:szCs w:val="26"/>
        </w:rPr>
      </w:pPr>
      <w:r w:rsidRPr="00B846D2">
        <w:rPr>
          <w:b/>
          <w:sz w:val="26"/>
          <w:szCs w:val="26"/>
        </w:rPr>
        <w:t>REQUEST FOR</w:t>
      </w:r>
      <w:r w:rsidR="000E4486" w:rsidRPr="00B846D2">
        <w:rPr>
          <w:b/>
          <w:sz w:val="26"/>
          <w:szCs w:val="26"/>
        </w:rPr>
        <w:t xml:space="preserve"> </w:t>
      </w:r>
      <w:r w:rsidRPr="00B846D2">
        <w:rPr>
          <w:b/>
          <w:sz w:val="26"/>
          <w:szCs w:val="26"/>
        </w:rPr>
        <w:t>FUNDS</w:t>
      </w:r>
      <w:r w:rsidR="00B93010" w:rsidRPr="00B846D2">
        <w:rPr>
          <w:b/>
          <w:sz w:val="26"/>
          <w:szCs w:val="26"/>
        </w:rPr>
        <w:t xml:space="preserve"> </w:t>
      </w:r>
    </w:p>
    <w:p w:rsidR="000E4486" w:rsidRPr="00B846D2" w:rsidRDefault="0039709B" w:rsidP="000A2A75">
      <w:pPr>
        <w:jc w:val="center"/>
        <w:rPr>
          <w:b/>
          <w:sz w:val="26"/>
          <w:szCs w:val="26"/>
        </w:rPr>
      </w:pPr>
      <w:r w:rsidRPr="00B846D2">
        <w:rPr>
          <w:b/>
          <w:sz w:val="26"/>
          <w:szCs w:val="26"/>
        </w:rPr>
        <w:t>FY 2016</w:t>
      </w:r>
      <w:r w:rsidR="000E4486" w:rsidRPr="00B846D2">
        <w:rPr>
          <w:b/>
          <w:sz w:val="26"/>
          <w:szCs w:val="26"/>
        </w:rPr>
        <w:t xml:space="preserve"> STAT</w:t>
      </w:r>
      <w:r w:rsidR="00D75E98" w:rsidRPr="00B846D2">
        <w:rPr>
          <w:b/>
          <w:sz w:val="26"/>
          <w:szCs w:val="26"/>
        </w:rPr>
        <w:t>E EMERGENCY SOLUTIONS GRANT</w:t>
      </w:r>
    </w:p>
    <w:p w:rsidR="00750DE7" w:rsidRPr="00B846D2" w:rsidRDefault="001B3CAB" w:rsidP="00EA2DBF">
      <w:pPr>
        <w:jc w:val="center"/>
        <w:rPr>
          <w:rFonts w:ascii="Times New Roman Bold" w:hAnsi="Times New Roman Bold"/>
          <w:b/>
          <w:i/>
          <w:sz w:val="20"/>
          <w:szCs w:val="20"/>
        </w:rPr>
      </w:pPr>
      <w:r w:rsidRPr="00B846D2">
        <w:rPr>
          <w:rFonts w:ascii="Times New Roman Bold" w:hAnsi="Times New Roman Bold"/>
          <w:b/>
          <w:i/>
          <w:sz w:val="20"/>
          <w:szCs w:val="20"/>
        </w:rPr>
        <w:t xml:space="preserve">Please </w:t>
      </w:r>
      <w:r w:rsidR="00494428" w:rsidRPr="00B846D2">
        <w:rPr>
          <w:rFonts w:ascii="Times New Roman Bold" w:hAnsi="Times New Roman Bold"/>
          <w:b/>
          <w:i/>
          <w:sz w:val="20"/>
          <w:szCs w:val="20"/>
        </w:rPr>
        <w:t xml:space="preserve">tab through document to </w:t>
      </w:r>
      <w:r w:rsidRPr="00B846D2">
        <w:rPr>
          <w:rFonts w:ascii="Times New Roman Bold" w:hAnsi="Times New Roman Bold"/>
          <w:b/>
          <w:i/>
          <w:sz w:val="20"/>
          <w:szCs w:val="20"/>
        </w:rPr>
        <w:t>ans</w:t>
      </w:r>
      <w:r w:rsidR="00BB0F7B" w:rsidRPr="00B846D2">
        <w:rPr>
          <w:rFonts w:ascii="Times New Roman Bold" w:hAnsi="Times New Roman Bold"/>
          <w:b/>
          <w:i/>
          <w:sz w:val="20"/>
          <w:szCs w:val="20"/>
        </w:rPr>
        <w:t xml:space="preserve">wer questions below or attach </w:t>
      </w:r>
      <w:r w:rsidRPr="00B846D2">
        <w:rPr>
          <w:rFonts w:ascii="Times New Roman Bold" w:hAnsi="Times New Roman Bold"/>
          <w:b/>
          <w:i/>
          <w:sz w:val="20"/>
          <w:szCs w:val="20"/>
        </w:rPr>
        <w:t>a separate document</w:t>
      </w:r>
      <w:r w:rsidR="00750DE7" w:rsidRPr="00B846D2">
        <w:rPr>
          <w:rFonts w:ascii="Times New Roman Bold" w:hAnsi="Times New Roman Bold"/>
          <w:b/>
          <w:i/>
          <w:sz w:val="20"/>
          <w:szCs w:val="20"/>
        </w:rPr>
        <w:t xml:space="preserve">. </w:t>
      </w:r>
    </w:p>
    <w:p w:rsidR="001B3CAB" w:rsidRPr="00B846D2" w:rsidRDefault="00750DE7" w:rsidP="00EA2DBF">
      <w:pPr>
        <w:jc w:val="center"/>
        <w:rPr>
          <w:rFonts w:ascii="Times New Roman Bold" w:hAnsi="Times New Roman Bold"/>
          <w:b/>
          <w:i/>
          <w:sz w:val="20"/>
          <w:szCs w:val="20"/>
        </w:rPr>
      </w:pPr>
      <w:r w:rsidRPr="00B846D2">
        <w:rPr>
          <w:rFonts w:ascii="Times New Roman Bold" w:hAnsi="Times New Roman Bold"/>
          <w:b/>
          <w:i/>
          <w:sz w:val="20"/>
          <w:szCs w:val="20"/>
        </w:rPr>
        <w:t>All sections must be completed</w:t>
      </w:r>
      <w:r w:rsidR="00C803C9" w:rsidRPr="00B846D2">
        <w:rPr>
          <w:rFonts w:ascii="Times New Roman Bold" w:hAnsi="Times New Roman Bold"/>
          <w:b/>
          <w:i/>
          <w:sz w:val="20"/>
          <w:szCs w:val="20"/>
        </w:rPr>
        <w:t xml:space="preserve"> (or included in separate document)</w:t>
      </w:r>
      <w:r w:rsidRPr="00B846D2">
        <w:rPr>
          <w:rFonts w:ascii="Times New Roman Bold" w:hAnsi="Times New Roman Bold"/>
          <w:b/>
          <w:i/>
          <w:sz w:val="20"/>
          <w:szCs w:val="20"/>
        </w:rPr>
        <w:t xml:space="preserve"> in order to be considered for funding</w:t>
      </w:r>
    </w:p>
    <w:p w:rsidR="001B3CAB" w:rsidRPr="00B846D2" w:rsidRDefault="001B3CAB" w:rsidP="00EA2DBF">
      <w:pPr>
        <w:jc w:val="center"/>
        <w:rPr>
          <w:b/>
        </w:rPr>
      </w:pPr>
    </w:p>
    <w:p w:rsidR="00667E6D" w:rsidRPr="00B846D2" w:rsidRDefault="000A2A75" w:rsidP="006400B2">
      <w:pPr>
        <w:numPr>
          <w:ilvl w:val="0"/>
          <w:numId w:val="24"/>
        </w:numPr>
        <w:spacing w:after="120"/>
        <w:ind w:hanging="720"/>
        <w:rPr>
          <w:b/>
          <w:sz w:val="26"/>
          <w:szCs w:val="26"/>
        </w:rPr>
      </w:pPr>
      <w:r w:rsidRPr="00B846D2">
        <w:rPr>
          <w:b/>
          <w:sz w:val="26"/>
          <w:szCs w:val="26"/>
        </w:rPr>
        <w:tab/>
      </w:r>
      <w:r w:rsidR="00667E6D" w:rsidRPr="00B846D2">
        <w:rPr>
          <w:b/>
          <w:sz w:val="26"/>
          <w:szCs w:val="26"/>
        </w:rPr>
        <w:t>CONTACT INFORMATION</w:t>
      </w:r>
    </w:p>
    <w:p w:rsidR="00667E6D" w:rsidRPr="00B846D2" w:rsidRDefault="00EA2DBF" w:rsidP="00EA2DBF">
      <w:pPr>
        <w:spacing w:after="60"/>
        <w:jc w:val="both"/>
      </w:pPr>
      <w:r w:rsidRPr="00B846D2">
        <w:t>Provide</w:t>
      </w:r>
      <w:r w:rsidR="00667E6D" w:rsidRPr="00B846D2">
        <w:t xml:space="preserve"> agency name, address, contact, email address and phone number of the person</w:t>
      </w:r>
      <w:r w:rsidR="007E2B08" w:rsidRPr="00B846D2">
        <w:t xml:space="preserve"> submitting the </w:t>
      </w:r>
      <w:r w:rsidR="00943A06" w:rsidRPr="00B846D2">
        <w:t>Request for Funds</w:t>
      </w:r>
      <w:r w:rsidR="00667E6D" w:rsidRPr="00B846D2">
        <w:t>:</w:t>
      </w:r>
    </w:p>
    <w:p w:rsidR="00461185" w:rsidRPr="00B846D2" w:rsidRDefault="00461185" w:rsidP="00EA2DBF">
      <w:pPr>
        <w:jc w:val="both"/>
      </w:pPr>
    </w:p>
    <w:p w:rsidR="00413632" w:rsidRPr="00B846D2" w:rsidRDefault="00413632" w:rsidP="00786A54">
      <w:pPr>
        <w:spacing w:before="80" w:after="80"/>
        <w:ind w:left="2160" w:hanging="2160"/>
        <w:jc w:val="both"/>
      </w:pPr>
      <w:r w:rsidRPr="00B846D2">
        <w:t xml:space="preserve">Agency Name: </w:t>
      </w:r>
      <w:r w:rsidRPr="00B846D2">
        <w:tab/>
      </w:r>
      <w:r w:rsidR="004513EA" w:rsidRPr="00042316">
        <w:rPr>
          <w:b/>
          <w:i/>
        </w:rPr>
        <w:fldChar w:fldCharType="begin">
          <w:ffData>
            <w:name w:val="Text437"/>
            <w:enabled/>
            <w:calcOnExit w:val="0"/>
            <w:textInput/>
          </w:ffData>
        </w:fldChar>
      </w:r>
      <w:bookmarkStart w:id="1" w:name="Text437"/>
      <w:r w:rsidR="00646954" w:rsidRPr="00042316">
        <w:rPr>
          <w:b/>
          <w:i/>
        </w:rPr>
        <w:instrText xml:space="preserve"> FORMTEXT </w:instrText>
      </w:r>
      <w:r w:rsidR="004513EA" w:rsidRPr="00042316">
        <w:rPr>
          <w:b/>
          <w:i/>
        </w:rPr>
      </w:r>
      <w:r w:rsidR="004513EA" w:rsidRPr="00042316">
        <w:rPr>
          <w:b/>
          <w:i/>
        </w:rPr>
        <w:fldChar w:fldCharType="separate"/>
      </w:r>
      <w:r w:rsidR="00C42146" w:rsidRPr="00042316">
        <w:rPr>
          <w:b/>
          <w:i/>
        </w:rPr>
        <w:t> </w:t>
      </w:r>
      <w:r w:rsidR="00C42146" w:rsidRPr="00042316">
        <w:rPr>
          <w:b/>
          <w:i/>
        </w:rPr>
        <w:t> </w:t>
      </w:r>
      <w:r w:rsidR="00C42146" w:rsidRPr="00042316">
        <w:rPr>
          <w:b/>
          <w:i/>
        </w:rPr>
        <w:t> </w:t>
      </w:r>
      <w:r w:rsidR="00C42146" w:rsidRPr="00042316">
        <w:rPr>
          <w:b/>
          <w:i/>
        </w:rPr>
        <w:t> </w:t>
      </w:r>
      <w:r w:rsidR="00C42146" w:rsidRPr="00042316">
        <w:rPr>
          <w:b/>
          <w:i/>
        </w:rPr>
        <w:t> </w:t>
      </w:r>
      <w:r w:rsidR="004513EA" w:rsidRPr="00042316">
        <w:rPr>
          <w:b/>
          <w:i/>
        </w:rPr>
        <w:fldChar w:fldCharType="end"/>
      </w:r>
      <w:bookmarkEnd w:id="1"/>
    </w:p>
    <w:p w:rsidR="00413632" w:rsidRPr="00B846D2" w:rsidRDefault="00413632" w:rsidP="00786A54">
      <w:pPr>
        <w:spacing w:before="80" w:after="80"/>
        <w:ind w:left="2160" w:hanging="2160"/>
        <w:jc w:val="both"/>
      </w:pPr>
      <w:r w:rsidRPr="00B846D2">
        <w:t>Agency Address:</w:t>
      </w:r>
      <w:r w:rsidRPr="00B846D2">
        <w:tab/>
      </w:r>
      <w:r w:rsidR="004513EA" w:rsidRPr="00042316">
        <w:rPr>
          <w:b/>
          <w:i/>
        </w:rPr>
        <w:fldChar w:fldCharType="begin">
          <w:ffData>
            <w:name w:val="Text472"/>
            <w:enabled/>
            <w:calcOnExit w:val="0"/>
            <w:textInput/>
          </w:ffData>
        </w:fldChar>
      </w:r>
      <w:bookmarkStart w:id="2" w:name="Text472"/>
      <w:r w:rsidRPr="00042316">
        <w:rPr>
          <w:b/>
          <w:i/>
        </w:rPr>
        <w:instrText xml:space="preserve"> FORMTEXT </w:instrText>
      </w:r>
      <w:r w:rsidR="004513EA" w:rsidRPr="00042316">
        <w:rPr>
          <w:b/>
          <w:i/>
        </w:rPr>
      </w:r>
      <w:r w:rsidR="004513EA" w:rsidRPr="00042316">
        <w:rPr>
          <w:b/>
          <w:i/>
        </w:rPr>
        <w:fldChar w:fldCharType="separate"/>
      </w:r>
      <w:r w:rsidR="00C42146" w:rsidRPr="00042316">
        <w:rPr>
          <w:b/>
          <w:i/>
        </w:rPr>
        <w:t> </w:t>
      </w:r>
      <w:r w:rsidR="00C42146" w:rsidRPr="00042316">
        <w:rPr>
          <w:b/>
          <w:i/>
        </w:rPr>
        <w:t> </w:t>
      </w:r>
      <w:r w:rsidR="00C42146" w:rsidRPr="00042316">
        <w:rPr>
          <w:b/>
          <w:i/>
        </w:rPr>
        <w:t> </w:t>
      </w:r>
      <w:r w:rsidR="00C42146" w:rsidRPr="00042316">
        <w:rPr>
          <w:b/>
          <w:i/>
        </w:rPr>
        <w:t> </w:t>
      </w:r>
      <w:r w:rsidR="00C42146" w:rsidRPr="00042316">
        <w:rPr>
          <w:b/>
          <w:i/>
        </w:rPr>
        <w:t> </w:t>
      </w:r>
      <w:r w:rsidR="004513EA" w:rsidRPr="00042316">
        <w:rPr>
          <w:b/>
          <w:i/>
        </w:rPr>
        <w:fldChar w:fldCharType="end"/>
      </w:r>
      <w:bookmarkEnd w:id="2"/>
    </w:p>
    <w:p w:rsidR="002A1A47" w:rsidRPr="00B846D2" w:rsidRDefault="002A1A47" w:rsidP="00786A54">
      <w:pPr>
        <w:spacing w:before="80" w:after="80"/>
        <w:ind w:left="2160" w:hanging="2160"/>
        <w:jc w:val="both"/>
      </w:pPr>
      <w:r w:rsidRPr="00B846D2">
        <w:t>City, State, Zip:</w:t>
      </w:r>
      <w:r w:rsidRPr="00B846D2">
        <w:tab/>
      </w:r>
      <w:r w:rsidR="004513EA" w:rsidRPr="00042316">
        <w:rPr>
          <w:b/>
          <w:i/>
        </w:rPr>
        <w:fldChar w:fldCharType="begin">
          <w:ffData>
            <w:name w:val="Text473"/>
            <w:enabled/>
            <w:calcOnExit w:val="0"/>
            <w:textInput/>
          </w:ffData>
        </w:fldChar>
      </w:r>
      <w:r w:rsidRPr="00042316">
        <w:rPr>
          <w:b/>
          <w:i/>
        </w:rPr>
        <w:instrText xml:space="preserve"> FORMTEXT </w:instrText>
      </w:r>
      <w:r w:rsidR="004513EA" w:rsidRPr="00042316">
        <w:rPr>
          <w:b/>
          <w:i/>
        </w:rPr>
      </w:r>
      <w:r w:rsidR="004513EA" w:rsidRPr="00042316">
        <w:rPr>
          <w:b/>
          <w:i/>
        </w:rPr>
        <w:fldChar w:fldCharType="separate"/>
      </w:r>
      <w:r w:rsidR="00C42146" w:rsidRPr="00042316">
        <w:rPr>
          <w:b/>
          <w:i/>
        </w:rPr>
        <w:t> </w:t>
      </w:r>
      <w:r w:rsidR="00C42146" w:rsidRPr="00042316">
        <w:rPr>
          <w:b/>
          <w:i/>
        </w:rPr>
        <w:t> </w:t>
      </w:r>
      <w:r w:rsidR="00C42146" w:rsidRPr="00042316">
        <w:rPr>
          <w:b/>
          <w:i/>
        </w:rPr>
        <w:t> </w:t>
      </w:r>
      <w:r w:rsidR="00C42146" w:rsidRPr="00042316">
        <w:rPr>
          <w:b/>
          <w:i/>
        </w:rPr>
        <w:t> </w:t>
      </w:r>
      <w:r w:rsidR="00C42146" w:rsidRPr="00042316">
        <w:rPr>
          <w:b/>
          <w:i/>
        </w:rPr>
        <w:t> </w:t>
      </w:r>
      <w:r w:rsidR="004513EA" w:rsidRPr="00042316">
        <w:rPr>
          <w:b/>
          <w:i/>
        </w:rPr>
        <w:fldChar w:fldCharType="end"/>
      </w:r>
    </w:p>
    <w:p w:rsidR="00413632" w:rsidRPr="00B846D2" w:rsidRDefault="00413632" w:rsidP="00786A54">
      <w:pPr>
        <w:spacing w:before="80" w:after="80"/>
        <w:ind w:left="2160" w:hanging="2160"/>
        <w:jc w:val="both"/>
      </w:pPr>
      <w:r w:rsidRPr="00B846D2">
        <w:t>Contact Name:</w:t>
      </w:r>
      <w:r w:rsidRPr="00B846D2">
        <w:tab/>
      </w:r>
      <w:r w:rsidR="004513EA" w:rsidRPr="00042316">
        <w:rPr>
          <w:b/>
          <w:i/>
        </w:rPr>
        <w:fldChar w:fldCharType="begin">
          <w:ffData>
            <w:name w:val="Text473"/>
            <w:enabled/>
            <w:calcOnExit w:val="0"/>
            <w:textInput/>
          </w:ffData>
        </w:fldChar>
      </w:r>
      <w:bookmarkStart w:id="3" w:name="Text473"/>
      <w:r w:rsidRPr="00042316">
        <w:rPr>
          <w:b/>
          <w:i/>
        </w:rPr>
        <w:instrText xml:space="preserve"> FORMTEXT </w:instrText>
      </w:r>
      <w:r w:rsidR="004513EA" w:rsidRPr="00042316">
        <w:rPr>
          <w:b/>
          <w:i/>
        </w:rPr>
      </w:r>
      <w:r w:rsidR="004513EA" w:rsidRPr="00042316">
        <w:rPr>
          <w:b/>
          <w:i/>
        </w:rPr>
        <w:fldChar w:fldCharType="separate"/>
      </w:r>
      <w:r w:rsidR="00C42146" w:rsidRPr="00042316">
        <w:rPr>
          <w:b/>
          <w:i/>
        </w:rPr>
        <w:t> </w:t>
      </w:r>
      <w:r w:rsidR="00C42146" w:rsidRPr="00042316">
        <w:rPr>
          <w:b/>
          <w:i/>
        </w:rPr>
        <w:t> </w:t>
      </w:r>
      <w:r w:rsidR="00C42146" w:rsidRPr="00042316">
        <w:rPr>
          <w:b/>
          <w:i/>
        </w:rPr>
        <w:t> </w:t>
      </w:r>
      <w:r w:rsidR="00C42146" w:rsidRPr="00042316">
        <w:rPr>
          <w:b/>
          <w:i/>
        </w:rPr>
        <w:t> </w:t>
      </w:r>
      <w:r w:rsidR="00C42146" w:rsidRPr="00042316">
        <w:rPr>
          <w:b/>
          <w:i/>
        </w:rPr>
        <w:t> </w:t>
      </w:r>
      <w:r w:rsidR="004513EA" w:rsidRPr="00042316">
        <w:rPr>
          <w:b/>
          <w:i/>
        </w:rPr>
        <w:fldChar w:fldCharType="end"/>
      </w:r>
      <w:bookmarkEnd w:id="3"/>
    </w:p>
    <w:p w:rsidR="007B3712" w:rsidRPr="00B846D2" w:rsidRDefault="007B3712" w:rsidP="00786A54">
      <w:pPr>
        <w:spacing w:before="80" w:after="80"/>
        <w:ind w:left="2160" w:hanging="2160"/>
        <w:jc w:val="both"/>
        <w:rPr>
          <w:u w:val="single"/>
        </w:rPr>
      </w:pPr>
      <w:r w:rsidRPr="00B846D2">
        <w:t>Contact Title:</w:t>
      </w:r>
      <w:r w:rsidRPr="00B846D2">
        <w:tab/>
      </w:r>
      <w:r w:rsidRPr="00B846D2">
        <w:tab/>
      </w:r>
      <w:r w:rsidR="004513EA" w:rsidRPr="00042316">
        <w:rPr>
          <w:b/>
          <w:i/>
        </w:rPr>
        <w:fldChar w:fldCharType="begin">
          <w:ffData>
            <w:name w:val="Text501"/>
            <w:enabled/>
            <w:calcOnExit w:val="0"/>
            <w:textInput/>
          </w:ffData>
        </w:fldChar>
      </w:r>
      <w:bookmarkStart w:id="4" w:name="Text501"/>
      <w:r w:rsidRPr="00042316">
        <w:rPr>
          <w:b/>
          <w:i/>
        </w:rPr>
        <w:instrText xml:space="preserve"> FORMTEXT </w:instrText>
      </w:r>
      <w:r w:rsidR="004513EA" w:rsidRPr="00042316">
        <w:rPr>
          <w:b/>
          <w:i/>
        </w:rPr>
      </w:r>
      <w:r w:rsidR="004513EA" w:rsidRPr="00042316">
        <w:rPr>
          <w:b/>
          <w:i/>
        </w:rPr>
        <w:fldChar w:fldCharType="separate"/>
      </w:r>
      <w:r w:rsidR="00C42146" w:rsidRPr="00042316">
        <w:rPr>
          <w:b/>
          <w:i/>
        </w:rPr>
        <w:t> </w:t>
      </w:r>
      <w:r w:rsidR="00C42146" w:rsidRPr="00042316">
        <w:rPr>
          <w:b/>
          <w:i/>
        </w:rPr>
        <w:t> </w:t>
      </w:r>
      <w:r w:rsidR="00C42146" w:rsidRPr="00042316">
        <w:rPr>
          <w:b/>
          <w:i/>
        </w:rPr>
        <w:t> </w:t>
      </w:r>
      <w:r w:rsidR="00C42146" w:rsidRPr="00042316">
        <w:rPr>
          <w:b/>
          <w:i/>
        </w:rPr>
        <w:t> </w:t>
      </w:r>
      <w:r w:rsidR="00C42146" w:rsidRPr="00042316">
        <w:rPr>
          <w:b/>
          <w:i/>
        </w:rPr>
        <w:t> </w:t>
      </w:r>
      <w:r w:rsidR="004513EA" w:rsidRPr="00042316">
        <w:rPr>
          <w:b/>
          <w:i/>
        </w:rPr>
        <w:fldChar w:fldCharType="end"/>
      </w:r>
      <w:bookmarkEnd w:id="4"/>
    </w:p>
    <w:p w:rsidR="00646954" w:rsidRPr="00B846D2" w:rsidRDefault="00413632" w:rsidP="00786A54">
      <w:pPr>
        <w:spacing w:before="80" w:after="80"/>
        <w:ind w:left="2160" w:hanging="2160"/>
        <w:jc w:val="both"/>
      </w:pPr>
      <w:r w:rsidRPr="00B846D2">
        <w:t>Email Address:</w:t>
      </w:r>
      <w:r w:rsidRPr="00B846D2">
        <w:tab/>
      </w:r>
      <w:r w:rsidR="004513EA" w:rsidRPr="00042316">
        <w:rPr>
          <w:b/>
          <w:i/>
        </w:rPr>
        <w:fldChar w:fldCharType="begin">
          <w:ffData>
            <w:name w:val="Text474"/>
            <w:enabled/>
            <w:calcOnExit w:val="0"/>
            <w:textInput/>
          </w:ffData>
        </w:fldChar>
      </w:r>
      <w:bookmarkStart w:id="5" w:name="Text474"/>
      <w:r w:rsidRPr="00042316">
        <w:rPr>
          <w:b/>
          <w:i/>
        </w:rPr>
        <w:instrText xml:space="preserve"> FORMTEXT </w:instrText>
      </w:r>
      <w:r w:rsidR="004513EA" w:rsidRPr="00042316">
        <w:rPr>
          <w:b/>
          <w:i/>
        </w:rPr>
      </w:r>
      <w:r w:rsidR="004513EA" w:rsidRPr="00042316">
        <w:rPr>
          <w:b/>
          <w:i/>
        </w:rPr>
        <w:fldChar w:fldCharType="separate"/>
      </w:r>
      <w:r w:rsidRPr="00042316">
        <w:rPr>
          <w:b/>
          <w:i/>
          <w:noProof/>
        </w:rPr>
        <w:t> </w:t>
      </w:r>
      <w:r w:rsidRPr="00042316">
        <w:rPr>
          <w:b/>
          <w:i/>
          <w:noProof/>
        </w:rPr>
        <w:t> </w:t>
      </w:r>
      <w:r w:rsidRPr="00042316">
        <w:rPr>
          <w:b/>
          <w:i/>
          <w:noProof/>
        </w:rPr>
        <w:t> </w:t>
      </w:r>
      <w:r w:rsidRPr="00042316">
        <w:rPr>
          <w:b/>
          <w:i/>
          <w:noProof/>
        </w:rPr>
        <w:t> </w:t>
      </w:r>
      <w:r w:rsidRPr="00042316">
        <w:rPr>
          <w:b/>
          <w:i/>
          <w:noProof/>
        </w:rPr>
        <w:t> </w:t>
      </w:r>
      <w:r w:rsidR="004513EA" w:rsidRPr="00042316">
        <w:rPr>
          <w:b/>
          <w:i/>
        </w:rPr>
        <w:fldChar w:fldCharType="end"/>
      </w:r>
      <w:bookmarkEnd w:id="5"/>
    </w:p>
    <w:p w:rsidR="00BE7EA6" w:rsidRPr="00B846D2" w:rsidRDefault="00413632" w:rsidP="00786A54">
      <w:pPr>
        <w:spacing w:before="80" w:after="80"/>
        <w:ind w:left="2160" w:hanging="2160"/>
        <w:jc w:val="both"/>
      </w:pPr>
      <w:r w:rsidRPr="00B846D2">
        <w:t>Phone Number:</w:t>
      </w:r>
      <w:r w:rsidRPr="00B846D2">
        <w:tab/>
      </w:r>
      <w:r w:rsidR="004513EA" w:rsidRPr="00042316">
        <w:rPr>
          <w:b/>
          <w:i/>
        </w:rPr>
        <w:fldChar w:fldCharType="begin">
          <w:ffData>
            <w:name w:val="Text475"/>
            <w:enabled/>
            <w:calcOnExit w:val="0"/>
            <w:textInput/>
          </w:ffData>
        </w:fldChar>
      </w:r>
      <w:bookmarkStart w:id="6" w:name="Text475"/>
      <w:r w:rsidRPr="00042316">
        <w:rPr>
          <w:b/>
          <w:i/>
        </w:rPr>
        <w:instrText xml:space="preserve"> FORMTEXT </w:instrText>
      </w:r>
      <w:r w:rsidR="004513EA" w:rsidRPr="00042316">
        <w:rPr>
          <w:b/>
          <w:i/>
        </w:rPr>
      </w:r>
      <w:r w:rsidR="004513EA" w:rsidRPr="00042316">
        <w:rPr>
          <w:b/>
          <w:i/>
        </w:rPr>
        <w:fldChar w:fldCharType="separate"/>
      </w:r>
      <w:r w:rsidRPr="00042316">
        <w:rPr>
          <w:b/>
          <w:i/>
          <w:noProof/>
        </w:rPr>
        <w:t> </w:t>
      </w:r>
      <w:r w:rsidRPr="00042316">
        <w:rPr>
          <w:b/>
          <w:i/>
          <w:noProof/>
        </w:rPr>
        <w:t> </w:t>
      </w:r>
      <w:r w:rsidRPr="00042316">
        <w:rPr>
          <w:b/>
          <w:i/>
          <w:noProof/>
        </w:rPr>
        <w:t> </w:t>
      </w:r>
      <w:r w:rsidRPr="00042316">
        <w:rPr>
          <w:b/>
          <w:i/>
          <w:noProof/>
        </w:rPr>
        <w:t> </w:t>
      </w:r>
      <w:r w:rsidRPr="00042316">
        <w:rPr>
          <w:b/>
          <w:i/>
          <w:noProof/>
        </w:rPr>
        <w:t> </w:t>
      </w:r>
      <w:r w:rsidR="004513EA" w:rsidRPr="00042316">
        <w:rPr>
          <w:b/>
          <w:i/>
        </w:rPr>
        <w:fldChar w:fldCharType="end"/>
      </w:r>
      <w:bookmarkEnd w:id="6"/>
    </w:p>
    <w:p w:rsidR="00BE7EA6" w:rsidRPr="00B846D2" w:rsidRDefault="00BE7EA6" w:rsidP="00786A54">
      <w:pPr>
        <w:spacing w:before="80" w:after="80"/>
        <w:ind w:left="2160" w:hanging="2160"/>
        <w:jc w:val="both"/>
      </w:pPr>
      <w:r w:rsidRPr="00B846D2">
        <w:t>Agency DUNS #:</w:t>
      </w:r>
      <w:r w:rsidRPr="00B846D2">
        <w:tab/>
      </w:r>
      <w:r w:rsidR="004513EA" w:rsidRPr="00042316">
        <w:rPr>
          <w:b/>
          <w:i/>
        </w:rPr>
        <w:fldChar w:fldCharType="begin">
          <w:ffData>
            <w:name w:val="Text497"/>
            <w:enabled/>
            <w:calcOnExit w:val="0"/>
            <w:textInput/>
          </w:ffData>
        </w:fldChar>
      </w:r>
      <w:bookmarkStart w:id="7" w:name="Text497"/>
      <w:r w:rsidRPr="00042316">
        <w:rPr>
          <w:b/>
          <w:i/>
        </w:rPr>
        <w:instrText xml:space="preserve"> FORMTEXT </w:instrText>
      </w:r>
      <w:r w:rsidR="004513EA" w:rsidRPr="00042316">
        <w:rPr>
          <w:b/>
          <w:i/>
        </w:rPr>
      </w:r>
      <w:r w:rsidR="004513EA" w:rsidRPr="00042316">
        <w:rPr>
          <w:b/>
          <w:i/>
        </w:rPr>
        <w:fldChar w:fldCharType="separate"/>
      </w:r>
      <w:r w:rsidRPr="00042316">
        <w:rPr>
          <w:b/>
          <w:i/>
          <w:noProof/>
        </w:rPr>
        <w:t> </w:t>
      </w:r>
      <w:r w:rsidRPr="00042316">
        <w:rPr>
          <w:b/>
          <w:i/>
          <w:noProof/>
        </w:rPr>
        <w:t> </w:t>
      </w:r>
      <w:r w:rsidRPr="00042316">
        <w:rPr>
          <w:b/>
          <w:i/>
          <w:noProof/>
        </w:rPr>
        <w:t> </w:t>
      </w:r>
      <w:r w:rsidRPr="00042316">
        <w:rPr>
          <w:b/>
          <w:i/>
          <w:noProof/>
        </w:rPr>
        <w:t> </w:t>
      </w:r>
      <w:r w:rsidRPr="00042316">
        <w:rPr>
          <w:b/>
          <w:i/>
          <w:noProof/>
        </w:rPr>
        <w:t> </w:t>
      </w:r>
      <w:r w:rsidR="004513EA" w:rsidRPr="00042316">
        <w:rPr>
          <w:b/>
          <w:i/>
        </w:rPr>
        <w:fldChar w:fldCharType="end"/>
      </w:r>
      <w:bookmarkEnd w:id="7"/>
    </w:p>
    <w:p w:rsidR="00996A83" w:rsidRPr="00B846D2" w:rsidRDefault="00996A83" w:rsidP="00786A54">
      <w:pPr>
        <w:spacing w:before="80" w:after="80"/>
        <w:ind w:left="2160" w:hanging="2160"/>
        <w:jc w:val="both"/>
      </w:pPr>
      <w:r w:rsidRPr="00B846D2">
        <w:t>Federal Tax ID #:</w:t>
      </w:r>
      <w:r w:rsidRPr="00B846D2">
        <w:tab/>
      </w:r>
      <w:r w:rsidR="004513EA" w:rsidRPr="00042316">
        <w:rPr>
          <w:b/>
          <w:i/>
        </w:rPr>
        <w:fldChar w:fldCharType="begin">
          <w:ffData>
            <w:name w:val="Text500"/>
            <w:enabled/>
            <w:calcOnExit w:val="0"/>
            <w:textInput/>
          </w:ffData>
        </w:fldChar>
      </w:r>
      <w:bookmarkStart w:id="8" w:name="Text500"/>
      <w:r w:rsidRPr="00042316">
        <w:rPr>
          <w:b/>
          <w:i/>
        </w:rPr>
        <w:instrText xml:space="preserve"> FORMTEXT </w:instrText>
      </w:r>
      <w:r w:rsidR="004513EA" w:rsidRPr="00042316">
        <w:rPr>
          <w:b/>
          <w:i/>
        </w:rPr>
      </w:r>
      <w:r w:rsidR="004513EA" w:rsidRPr="00042316">
        <w:rPr>
          <w:b/>
          <w:i/>
        </w:rPr>
        <w:fldChar w:fldCharType="separate"/>
      </w:r>
      <w:r w:rsidRPr="00042316">
        <w:rPr>
          <w:b/>
          <w:i/>
          <w:noProof/>
        </w:rPr>
        <w:t> </w:t>
      </w:r>
      <w:r w:rsidRPr="00042316">
        <w:rPr>
          <w:b/>
          <w:i/>
          <w:noProof/>
        </w:rPr>
        <w:t> </w:t>
      </w:r>
      <w:r w:rsidRPr="00042316">
        <w:rPr>
          <w:b/>
          <w:i/>
          <w:noProof/>
        </w:rPr>
        <w:t> </w:t>
      </w:r>
      <w:r w:rsidRPr="00042316">
        <w:rPr>
          <w:b/>
          <w:i/>
          <w:noProof/>
        </w:rPr>
        <w:t> </w:t>
      </w:r>
      <w:r w:rsidRPr="00042316">
        <w:rPr>
          <w:b/>
          <w:i/>
          <w:noProof/>
        </w:rPr>
        <w:t> </w:t>
      </w:r>
      <w:r w:rsidR="004513EA" w:rsidRPr="00042316">
        <w:rPr>
          <w:b/>
          <w:i/>
        </w:rPr>
        <w:fldChar w:fldCharType="end"/>
      </w:r>
      <w:bookmarkEnd w:id="8"/>
    </w:p>
    <w:p w:rsidR="00EA2DBF" w:rsidRPr="00B846D2" w:rsidRDefault="002B5B68" w:rsidP="00D40522">
      <w:pPr>
        <w:spacing w:before="240" w:after="160"/>
        <w:ind w:left="2160" w:hanging="2160"/>
      </w:pPr>
      <w:r w:rsidRPr="00B846D2">
        <w:t>Type</w:t>
      </w:r>
      <w:r w:rsidRPr="00B846D2">
        <w:rPr>
          <w:rFonts w:ascii="Times New Roman Bold" w:hAnsi="Times New Roman Bold"/>
        </w:rPr>
        <w:t xml:space="preserve"> </w:t>
      </w:r>
      <w:r w:rsidRPr="00B846D2">
        <w:t xml:space="preserve">of Agency:  </w:t>
      </w:r>
      <w:r w:rsidR="000A2A75" w:rsidRPr="00B846D2">
        <w:tab/>
      </w:r>
      <w:r w:rsidRPr="00B846D2">
        <w:tab/>
      </w:r>
      <w:r w:rsidR="004513EA" w:rsidRPr="00B846D2">
        <w:rPr>
          <w:b/>
          <w:sz w:val="20"/>
          <w:szCs w:val="20"/>
        </w:rPr>
        <w:fldChar w:fldCharType="begin">
          <w:ffData>
            <w:name w:val="Check73"/>
            <w:enabled/>
            <w:calcOnExit w:val="0"/>
            <w:checkBox>
              <w:sizeAuto/>
              <w:default w:val="0"/>
            </w:checkBox>
          </w:ffData>
        </w:fldChar>
      </w:r>
      <w:bookmarkStart w:id="9" w:name="Check73"/>
      <w:r w:rsidRPr="00B846D2">
        <w:rPr>
          <w:b/>
          <w:sz w:val="20"/>
          <w:szCs w:val="20"/>
        </w:rPr>
        <w:instrText xml:space="preserve"> FORMCHECKBOX </w:instrText>
      </w:r>
      <w:r w:rsidR="006E6BC3">
        <w:rPr>
          <w:b/>
          <w:sz w:val="20"/>
          <w:szCs w:val="20"/>
        </w:rPr>
      </w:r>
      <w:r w:rsidR="006E6BC3">
        <w:rPr>
          <w:b/>
          <w:sz w:val="20"/>
          <w:szCs w:val="20"/>
        </w:rPr>
        <w:fldChar w:fldCharType="separate"/>
      </w:r>
      <w:r w:rsidR="004513EA" w:rsidRPr="00B846D2">
        <w:rPr>
          <w:b/>
          <w:sz w:val="20"/>
          <w:szCs w:val="20"/>
        </w:rPr>
        <w:fldChar w:fldCharType="end"/>
      </w:r>
      <w:bookmarkEnd w:id="9"/>
      <w:r w:rsidRPr="00B846D2">
        <w:rPr>
          <w:b/>
        </w:rPr>
        <w:t xml:space="preserve"> </w:t>
      </w:r>
      <w:r w:rsidRPr="00B846D2">
        <w:t xml:space="preserve"> Non Profit   </w:t>
      </w:r>
      <w:r w:rsidR="000A2A75" w:rsidRPr="00B846D2">
        <w:t xml:space="preserve">   </w:t>
      </w:r>
      <w:r w:rsidRPr="00B846D2">
        <w:t xml:space="preserve"> </w:t>
      </w:r>
      <w:r w:rsidR="004513EA" w:rsidRPr="00B846D2">
        <w:rPr>
          <w:b/>
          <w:sz w:val="20"/>
          <w:szCs w:val="20"/>
        </w:rPr>
        <w:fldChar w:fldCharType="begin">
          <w:ffData>
            <w:name w:val="Check74"/>
            <w:enabled/>
            <w:calcOnExit w:val="0"/>
            <w:checkBox>
              <w:sizeAuto/>
              <w:default w:val="0"/>
            </w:checkBox>
          </w:ffData>
        </w:fldChar>
      </w:r>
      <w:bookmarkStart w:id="10" w:name="Check74"/>
      <w:r w:rsidRPr="00B846D2">
        <w:rPr>
          <w:b/>
          <w:sz w:val="20"/>
          <w:szCs w:val="20"/>
        </w:rPr>
        <w:instrText xml:space="preserve"> FORMCHECKBOX </w:instrText>
      </w:r>
      <w:r w:rsidR="006E6BC3">
        <w:rPr>
          <w:b/>
          <w:sz w:val="20"/>
          <w:szCs w:val="20"/>
        </w:rPr>
      </w:r>
      <w:r w:rsidR="006E6BC3">
        <w:rPr>
          <w:b/>
          <w:sz w:val="20"/>
          <w:szCs w:val="20"/>
        </w:rPr>
        <w:fldChar w:fldCharType="separate"/>
      </w:r>
      <w:r w:rsidR="004513EA" w:rsidRPr="00B846D2">
        <w:rPr>
          <w:b/>
          <w:sz w:val="20"/>
          <w:szCs w:val="20"/>
        </w:rPr>
        <w:fldChar w:fldCharType="end"/>
      </w:r>
      <w:bookmarkEnd w:id="10"/>
      <w:r w:rsidRPr="00B846D2">
        <w:t xml:space="preserve">  Local Government  </w:t>
      </w:r>
      <w:r w:rsidR="000A2A75" w:rsidRPr="00B846D2">
        <w:t xml:space="preserve">   </w:t>
      </w:r>
      <w:r w:rsidRPr="00B846D2">
        <w:t xml:space="preserve"> </w:t>
      </w:r>
      <w:r w:rsidR="004513EA" w:rsidRPr="00B846D2">
        <w:rPr>
          <w:b/>
          <w:sz w:val="20"/>
          <w:szCs w:val="20"/>
        </w:rPr>
        <w:fldChar w:fldCharType="begin">
          <w:ffData>
            <w:name w:val="Check75"/>
            <w:enabled/>
            <w:calcOnExit w:val="0"/>
            <w:checkBox>
              <w:sizeAuto/>
              <w:default w:val="0"/>
            </w:checkBox>
          </w:ffData>
        </w:fldChar>
      </w:r>
      <w:bookmarkStart w:id="11" w:name="Check75"/>
      <w:r w:rsidRPr="00B846D2">
        <w:rPr>
          <w:b/>
          <w:sz w:val="20"/>
          <w:szCs w:val="20"/>
        </w:rPr>
        <w:instrText xml:space="preserve"> FORMCHECKBOX </w:instrText>
      </w:r>
      <w:r w:rsidR="006E6BC3">
        <w:rPr>
          <w:b/>
          <w:sz w:val="20"/>
          <w:szCs w:val="20"/>
        </w:rPr>
      </w:r>
      <w:r w:rsidR="006E6BC3">
        <w:rPr>
          <w:b/>
          <w:sz w:val="20"/>
          <w:szCs w:val="20"/>
        </w:rPr>
        <w:fldChar w:fldCharType="separate"/>
      </w:r>
      <w:r w:rsidR="004513EA" w:rsidRPr="00B846D2">
        <w:rPr>
          <w:b/>
          <w:sz w:val="20"/>
          <w:szCs w:val="20"/>
        </w:rPr>
        <w:fldChar w:fldCharType="end"/>
      </w:r>
      <w:bookmarkEnd w:id="11"/>
      <w:r w:rsidRPr="00B846D2">
        <w:t xml:space="preserve"> Faith-Based Organization</w:t>
      </w:r>
      <w:r w:rsidR="003F62C7" w:rsidRPr="00B846D2">
        <w:t xml:space="preserve"> (must </w:t>
      </w:r>
      <w:r w:rsidR="003F62C7" w:rsidRPr="00B846D2">
        <w:tab/>
      </w:r>
      <w:r w:rsidR="003F62C7" w:rsidRPr="00B846D2">
        <w:tab/>
      </w:r>
      <w:r w:rsidR="003F62C7" w:rsidRPr="00B846D2">
        <w:tab/>
      </w:r>
      <w:r w:rsidR="003F62C7" w:rsidRPr="00B846D2">
        <w:tab/>
        <w:t xml:space="preserve">       </w:t>
      </w:r>
      <w:r w:rsidR="003F62C7" w:rsidRPr="00B846D2">
        <w:tab/>
        <w:t xml:space="preserve">                                                                             serve all eligible beneficiaries </w:t>
      </w:r>
      <w:r w:rsidR="003F62C7" w:rsidRPr="00B846D2">
        <w:tab/>
      </w:r>
      <w:r w:rsidR="003F62C7" w:rsidRPr="00B846D2">
        <w:tab/>
      </w:r>
      <w:r w:rsidR="003F62C7" w:rsidRPr="00B846D2">
        <w:tab/>
        <w:t xml:space="preserve">                     </w:t>
      </w:r>
      <w:r w:rsidR="003F62C7" w:rsidRPr="00B846D2">
        <w:tab/>
      </w:r>
      <w:r w:rsidR="003F62C7" w:rsidRPr="00B846D2">
        <w:tab/>
      </w:r>
      <w:r w:rsidR="003F62C7" w:rsidRPr="00B846D2">
        <w:tab/>
      </w:r>
      <w:r w:rsidR="003F62C7" w:rsidRPr="00B846D2">
        <w:tab/>
      </w:r>
      <w:r w:rsidR="003F62C7" w:rsidRPr="00B846D2">
        <w:tab/>
        <w:t xml:space="preserve">                                                                            without regard to religion</w:t>
      </w:r>
      <w:r w:rsidR="00A7773E" w:rsidRPr="00B846D2">
        <w:t>)</w:t>
      </w:r>
      <w:r w:rsidR="003F62C7" w:rsidRPr="00B846D2">
        <w:tab/>
      </w:r>
      <w:r w:rsidR="003F62C7" w:rsidRPr="00B846D2">
        <w:tab/>
      </w:r>
      <w:r w:rsidR="003F62C7" w:rsidRPr="00B846D2">
        <w:tab/>
        <w:t xml:space="preserve">                            </w:t>
      </w:r>
    </w:p>
    <w:p w:rsidR="000A2A75" w:rsidRPr="00B846D2" w:rsidRDefault="000A2A75" w:rsidP="006400B2">
      <w:pPr>
        <w:numPr>
          <w:ilvl w:val="0"/>
          <w:numId w:val="24"/>
        </w:numPr>
        <w:spacing w:after="120"/>
        <w:ind w:hanging="720"/>
        <w:rPr>
          <w:b/>
          <w:sz w:val="26"/>
          <w:szCs w:val="26"/>
        </w:rPr>
      </w:pPr>
      <w:r w:rsidRPr="00B846D2">
        <w:rPr>
          <w:b/>
          <w:sz w:val="26"/>
          <w:szCs w:val="26"/>
        </w:rPr>
        <w:tab/>
      </w:r>
      <w:r w:rsidR="00D40522">
        <w:rPr>
          <w:b/>
          <w:sz w:val="26"/>
          <w:szCs w:val="26"/>
        </w:rPr>
        <w:t>PROJECT SUMMARY</w:t>
      </w:r>
    </w:p>
    <w:p w:rsidR="00D40522" w:rsidRDefault="00D40522" w:rsidP="008B3CF8">
      <w:pPr>
        <w:numPr>
          <w:ilvl w:val="0"/>
          <w:numId w:val="30"/>
        </w:numPr>
        <w:spacing w:after="160"/>
        <w:jc w:val="both"/>
      </w:pPr>
      <w:r>
        <w:tab/>
        <w:t>Provide a</w:t>
      </w:r>
      <w:r w:rsidR="00FB4F82" w:rsidRPr="00B846D2">
        <w:t xml:space="preserve"> </w:t>
      </w:r>
      <w:r w:rsidR="008B3CF8">
        <w:t xml:space="preserve">brief </w:t>
      </w:r>
      <w:r>
        <w:t>description o</w:t>
      </w:r>
      <w:r w:rsidR="008B3CF8">
        <w:t>f the type of project to be funded with the ESG program and target population to be served</w:t>
      </w:r>
      <w:r>
        <w:t>.</w:t>
      </w:r>
    </w:p>
    <w:p w:rsidR="001F0C35" w:rsidRPr="001F0C35" w:rsidRDefault="001F0C35" w:rsidP="001F0C35">
      <w:pPr>
        <w:spacing w:after="160"/>
        <w:ind w:left="720"/>
        <w:jc w:val="both"/>
        <w:rPr>
          <w:b/>
          <w:i/>
        </w:rPr>
      </w:pPr>
      <w:r>
        <w:rPr>
          <w:b/>
          <w:i/>
        </w:rPr>
        <w:fldChar w:fldCharType="begin">
          <w:ffData>
            <w:name w:val="Text644"/>
            <w:enabled/>
            <w:calcOnExit w:val="0"/>
            <w:textInput/>
          </w:ffData>
        </w:fldChar>
      </w:r>
      <w:bookmarkStart w:id="12" w:name="Text644"/>
      <w:r>
        <w:rPr>
          <w:b/>
          <w:i/>
        </w:rPr>
        <w:instrText xml:space="preserve"> FORMTEXT </w:instrText>
      </w:r>
      <w:r>
        <w:rPr>
          <w:b/>
          <w:i/>
        </w:rPr>
      </w:r>
      <w:r>
        <w:rPr>
          <w:b/>
          <w:i/>
        </w:rPr>
        <w:fldChar w:fldCharType="separate"/>
      </w:r>
      <w:r>
        <w:rPr>
          <w:b/>
          <w:i/>
          <w:noProof/>
        </w:rPr>
        <w:t> </w:t>
      </w:r>
      <w:r>
        <w:rPr>
          <w:b/>
          <w:i/>
          <w:noProof/>
        </w:rPr>
        <w:t> </w:t>
      </w:r>
      <w:r>
        <w:rPr>
          <w:b/>
          <w:i/>
          <w:noProof/>
        </w:rPr>
        <w:t> </w:t>
      </w:r>
      <w:r>
        <w:rPr>
          <w:b/>
          <w:i/>
          <w:noProof/>
        </w:rPr>
        <w:t> </w:t>
      </w:r>
      <w:r>
        <w:rPr>
          <w:b/>
          <w:i/>
          <w:noProof/>
        </w:rPr>
        <w:t> </w:t>
      </w:r>
      <w:r>
        <w:rPr>
          <w:b/>
          <w:i/>
        </w:rPr>
        <w:fldChar w:fldCharType="end"/>
      </w:r>
      <w:bookmarkEnd w:id="12"/>
    </w:p>
    <w:p w:rsidR="00EA2DBF" w:rsidRDefault="00D40522" w:rsidP="001F0C35">
      <w:pPr>
        <w:numPr>
          <w:ilvl w:val="0"/>
          <w:numId w:val="30"/>
        </w:numPr>
        <w:spacing w:before="60" w:after="160"/>
        <w:jc w:val="both"/>
      </w:pPr>
      <w:r>
        <w:tab/>
      </w:r>
      <w:r w:rsidR="008B3CF8">
        <w:t>Briefly describe any</w:t>
      </w:r>
      <w:r>
        <w:t xml:space="preserve"> admission criteria that will be used to identify those to be served by the project.</w:t>
      </w:r>
    </w:p>
    <w:p w:rsidR="00D40522" w:rsidRPr="00D40522" w:rsidRDefault="001F0C35" w:rsidP="001F0C35">
      <w:pPr>
        <w:spacing w:after="160"/>
        <w:ind w:left="720"/>
        <w:jc w:val="both"/>
        <w:rPr>
          <w:b/>
          <w:i/>
        </w:rPr>
      </w:pPr>
      <w:r>
        <w:rPr>
          <w:b/>
          <w:i/>
        </w:rPr>
        <w:tab/>
      </w:r>
      <w:r>
        <w:rPr>
          <w:b/>
          <w:i/>
        </w:rPr>
        <w:fldChar w:fldCharType="begin">
          <w:ffData>
            <w:name w:val="Text643"/>
            <w:enabled/>
            <w:calcOnExit w:val="0"/>
            <w:textInput/>
          </w:ffData>
        </w:fldChar>
      </w:r>
      <w:bookmarkStart w:id="13" w:name="Text643"/>
      <w:r>
        <w:rPr>
          <w:b/>
          <w:i/>
        </w:rPr>
        <w:instrText xml:space="preserve"> FORMTEXT </w:instrText>
      </w:r>
      <w:r>
        <w:rPr>
          <w:b/>
          <w:i/>
        </w:rPr>
      </w:r>
      <w:r>
        <w:rPr>
          <w:b/>
          <w:i/>
        </w:rPr>
        <w:fldChar w:fldCharType="separate"/>
      </w:r>
      <w:r>
        <w:rPr>
          <w:b/>
          <w:i/>
          <w:noProof/>
        </w:rPr>
        <w:t> </w:t>
      </w:r>
      <w:r>
        <w:rPr>
          <w:b/>
          <w:i/>
          <w:noProof/>
        </w:rPr>
        <w:t> </w:t>
      </w:r>
      <w:r>
        <w:rPr>
          <w:b/>
          <w:i/>
          <w:noProof/>
        </w:rPr>
        <w:t> </w:t>
      </w:r>
      <w:r>
        <w:rPr>
          <w:b/>
          <w:i/>
          <w:noProof/>
        </w:rPr>
        <w:t> </w:t>
      </w:r>
      <w:r>
        <w:rPr>
          <w:b/>
          <w:i/>
          <w:noProof/>
        </w:rPr>
        <w:t> </w:t>
      </w:r>
      <w:r>
        <w:rPr>
          <w:b/>
          <w:i/>
        </w:rPr>
        <w:fldChar w:fldCharType="end"/>
      </w:r>
      <w:bookmarkEnd w:id="13"/>
    </w:p>
    <w:p w:rsidR="00D40522" w:rsidRDefault="00D40522" w:rsidP="008B3CF8">
      <w:pPr>
        <w:numPr>
          <w:ilvl w:val="0"/>
          <w:numId w:val="30"/>
        </w:numPr>
        <w:spacing w:after="160"/>
        <w:jc w:val="both"/>
      </w:pPr>
      <w:r>
        <w:tab/>
      </w:r>
      <w:r w:rsidR="008B3CF8">
        <w:t>Estimated number of households to be served using ESG and non-ESG funded resources.</w:t>
      </w:r>
    </w:p>
    <w:p w:rsidR="008B3CF8" w:rsidRPr="008B3CF8" w:rsidRDefault="008B3CF8" w:rsidP="008B3CF8">
      <w:pPr>
        <w:spacing w:after="160"/>
        <w:ind w:left="720"/>
        <w:jc w:val="both"/>
        <w:rPr>
          <w:b/>
          <w:i/>
        </w:rPr>
      </w:pPr>
      <w:r>
        <w:rPr>
          <w:b/>
          <w:i/>
        </w:rPr>
        <w:fldChar w:fldCharType="begin">
          <w:ffData>
            <w:name w:val="Text641"/>
            <w:enabled/>
            <w:calcOnExit w:val="0"/>
            <w:textInput/>
          </w:ffData>
        </w:fldChar>
      </w:r>
      <w:bookmarkStart w:id="14" w:name="Text641"/>
      <w:r>
        <w:rPr>
          <w:b/>
          <w:i/>
        </w:rPr>
        <w:instrText xml:space="preserve"> FORMTEXT </w:instrText>
      </w:r>
      <w:r>
        <w:rPr>
          <w:b/>
          <w:i/>
        </w:rPr>
      </w:r>
      <w:r>
        <w:rPr>
          <w:b/>
          <w:i/>
        </w:rPr>
        <w:fldChar w:fldCharType="separate"/>
      </w:r>
      <w:r>
        <w:rPr>
          <w:b/>
          <w:i/>
          <w:noProof/>
        </w:rPr>
        <w:t> </w:t>
      </w:r>
      <w:r>
        <w:rPr>
          <w:b/>
          <w:i/>
          <w:noProof/>
        </w:rPr>
        <w:t> </w:t>
      </w:r>
      <w:r>
        <w:rPr>
          <w:b/>
          <w:i/>
          <w:noProof/>
        </w:rPr>
        <w:t> </w:t>
      </w:r>
      <w:r>
        <w:rPr>
          <w:b/>
          <w:i/>
          <w:noProof/>
        </w:rPr>
        <w:t> </w:t>
      </w:r>
      <w:r>
        <w:rPr>
          <w:b/>
          <w:i/>
          <w:noProof/>
        </w:rPr>
        <w:t> </w:t>
      </w:r>
      <w:r>
        <w:rPr>
          <w:b/>
          <w:i/>
        </w:rPr>
        <w:fldChar w:fldCharType="end"/>
      </w:r>
      <w:bookmarkEnd w:id="14"/>
    </w:p>
    <w:p w:rsidR="008B3CF8" w:rsidRPr="00B846D2" w:rsidRDefault="008B3CF8" w:rsidP="008B3CF8">
      <w:pPr>
        <w:numPr>
          <w:ilvl w:val="0"/>
          <w:numId w:val="30"/>
        </w:numPr>
        <w:spacing w:after="160"/>
        <w:jc w:val="both"/>
      </w:pPr>
      <w:r>
        <w:tab/>
        <w:t>Total amount of funding requested (must equal total amount reflected in Section III).</w:t>
      </w:r>
    </w:p>
    <w:p w:rsidR="00DF55C2" w:rsidRDefault="004513EA" w:rsidP="00DF55C2">
      <w:pPr>
        <w:spacing w:after="160"/>
        <w:ind w:left="720"/>
        <w:jc w:val="both"/>
        <w:rPr>
          <w:rFonts w:ascii="Times New Roman Bold" w:hAnsi="Times New Roman Bold"/>
        </w:rPr>
      </w:pPr>
      <w:r w:rsidRPr="00D40522">
        <w:rPr>
          <w:rFonts w:ascii="Times New Roman Bold" w:hAnsi="Times New Roman Bold"/>
          <w:b/>
          <w:i/>
        </w:rPr>
        <w:fldChar w:fldCharType="begin">
          <w:ffData>
            <w:name w:val="Text502"/>
            <w:enabled/>
            <w:calcOnExit w:val="0"/>
            <w:textInput/>
          </w:ffData>
        </w:fldChar>
      </w:r>
      <w:bookmarkStart w:id="15" w:name="Text502"/>
      <w:r w:rsidR="00EA2DBF" w:rsidRPr="00D40522">
        <w:rPr>
          <w:rFonts w:ascii="Times New Roman Bold" w:hAnsi="Times New Roman Bold"/>
          <w:b/>
          <w:i/>
        </w:rPr>
        <w:instrText xml:space="preserve"> FORMTEXT </w:instrText>
      </w:r>
      <w:r w:rsidRPr="00D40522">
        <w:rPr>
          <w:rFonts w:ascii="Times New Roman Bold" w:hAnsi="Times New Roman Bold"/>
          <w:b/>
          <w:i/>
        </w:rPr>
      </w:r>
      <w:r w:rsidRPr="00D40522">
        <w:rPr>
          <w:rFonts w:ascii="Times New Roman Bold" w:hAnsi="Times New Roman Bold"/>
          <w:b/>
          <w:i/>
        </w:rPr>
        <w:fldChar w:fldCharType="separate"/>
      </w:r>
      <w:r w:rsidR="00C42146" w:rsidRPr="00D40522">
        <w:rPr>
          <w:rFonts w:ascii="Times New Roman Bold" w:hAnsi="Times New Roman Bold"/>
          <w:b/>
          <w:i/>
        </w:rPr>
        <w:t> </w:t>
      </w:r>
      <w:r w:rsidR="00C42146" w:rsidRPr="00D40522">
        <w:rPr>
          <w:rFonts w:ascii="Times New Roman Bold" w:hAnsi="Times New Roman Bold"/>
          <w:b/>
          <w:i/>
        </w:rPr>
        <w:t> </w:t>
      </w:r>
      <w:r w:rsidR="00C42146" w:rsidRPr="00D40522">
        <w:rPr>
          <w:rFonts w:ascii="Times New Roman Bold" w:hAnsi="Times New Roman Bold"/>
          <w:b/>
          <w:i/>
        </w:rPr>
        <w:t> </w:t>
      </w:r>
      <w:r w:rsidR="00C42146" w:rsidRPr="00D40522">
        <w:rPr>
          <w:rFonts w:ascii="Times New Roman Bold" w:hAnsi="Times New Roman Bold"/>
          <w:b/>
          <w:i/>
        </w:rPr>
        <w:t> </w:t>
      </w:r>
      <w:r w:rsidR="00C42146" w:rsidRPr="00D40522">
        <w:rPr>
          <w:rFonts w:ascii="Times New Roman Bold" w:hAnsi="Times New Roman Bold"/>
          <w:b/>
          <w:i/>
        </w:rPr>
        <w:t> </w:t>
      </w:r>
      <w:r w:rsidRPr="00D40522">
        <w:rPr>
          <w:rFonts w:ascii="Times New Roman Bold" w:hAnsi="Times New Roman Bold"/>
          <w:b/>
          <w:i/>
        </w:rPr>
        <w:fldChar w:fldCharType="end"/>
      </w:r>
      <w:bookmarkEnd w:id="15"/>
      <w:r w:rsidR="00DF55C2">
        <w:rPr>
          <w:rFonts w:ascii="Times New Roman Bold" w:hAnsi="Times New Roman Bold"/>
          <w:b/>
          <w:i/>
        </w:rPr>
        <w:t xml:space="preserve"> </w:t>
      </w:r>
    </w:p>
    <w:p w:rsidR="00DF55C2" w:rsidRDefault="00DF55C2" w:rsidP="00DF55C2">
      <w:pPr>
        <w:numPr>
          <w:ilvl w:val="0"/>
          <w:numId w:val="30"/>
        </w:numPr>
        <w:spacing w:after="160"/>
        <w:jc w:val="both"/>
      </w:pPr>
      <w:r>
        <w:rPr>
          <w:rFonts w:ascii="Times New Roman Bold" w:hAnsi="Times New Roman Bold"/>
        </w:rPr>
        <w:tab/>
      </w:r>
      <w:r w:rsidRPr="00DF55C2">
        <w:t>Select the type of program which will be offered to eligible clients</w:t>
      </w:r>
      <w:r>
        <w:t>:</w:t>
      </w:r>
    </w:p>
    <w:p w:rsidR="00C6723C" w:rsidRDefault="00DF55C2" w:rsidP="00DF55C2">
      <w:pPr>
        <w:spacing w:after="160"/>
        <w:ind w:left="720"/>
        <w:jc w:val="both"/>
        <w:rPr>
          <w:sz w:val="22"/>
          <w:szCs w:val="22"/>
        </w:rPr>
      </w:pPr>
      <w:r w:rsidRPr="00B846D2">
        <w:rPr>
          <w:b/>
          <w:smallCaps/>
          <w:sz w:val="22"/>
          <w:szCs w:val="22"/>
        </w:rPr>
        <w:fldChar w:fldCharType="begin">
          <w:ffData>
            <w:name w:val="Check68"/>
            <w:enabled/>
            <w:calcOnExit w:val="0"/>
            <w:checkBox>
              <w:sizeAuto/>
              <w:default w:val="0"/>
            </w:checkBox>
          </w:ffData>
        </w:fldChar>
      </w:r>
      <w:r w:rsidRPr="00B846D2">
        <w:rPr>
          <w:b/>
          <w:smallCaps/>
          <w:sz w:val="22"/>
          <w:szCs w:val="22"/>
        </w:rPr>
        <w:instrText xml:space="preserve"> FORMCHECKBOX </w:instrText>
      </w:r>
      <w:r w:rsidR="006E6BC3">
        <w:rPr>
          <w:b/>
          <w:smallCaps/>
          <w:sz w:val="22"/>
          <w:szCs w:val="22"/>
        </w:rPr>
      </w:r>
      <w:r w:rsidR="006E6BC3">
        <w:rPr>
          <w:b/>
          <w:smallCaps/>
          <w:sz w:val="22"/>
          <w:szCs w:val="22"/>
        </w:rPr>
        <w:fldChar w:fldCharType="separate"/>
      </w:r>
      <w:r w:rsidRPr="00B846D2">
        <w:rPr>
          <w:b/>
          <w:smallCaps/>
          <w:sz w:val="22"/>
          <w:szCs w:val="22"/>
        </w:rPr>
        <w:fldChar w:fldCharType="end"/>
      </w:r>
      <w:r>
        <w:rPr>
          <w:b/>
          <w:smallCaps/>
          <w:sz w:val="22"/>
          <w:szCs w:val="22"/>
        </w:rPr>
        <w:t xml:space="preserve"> </w:t>
      </w:r>
      <w:r w:rsidR="00C6723C">
        <w:rPr>
          <w:b/>
          <w:smallCaps/>
          <w:sz w:val="22"/>
          <w:szCs w:val="22"/>
        </w:rPr>
        <w:tab/>
      </w:r>
      <w:r w:rsidR="00C6723C">
        <w:rPr>
          <w:b/>
          <w:smallCaps/>
          <w:sz w:val="22"/>
          <w:szCs w:val="22"/>
        </w:rPr>
        <w:tab/>
      </w:r>
      <w:r w:rsidR="00C6723C">
        <w:rPr>
          <w:b/>
          <w:smallCaps/>
          <w:sz w:val="22"/>
          <w:szCs w:val="22"/>
        </w:rPr>
        <w:tab/>
      </w:r>
      <w:r w:rsidRPr="00DF55C2">
        <w:rPr>
          <w:sz w:val="22"/>
          <w:szCs w:val="22"/>
        </w:rPr>
        <w:t>Housing First</w:t>
      </w:r>
      <w:r>
        <w:rPr>
          <w:sz w:val="22"/>
          <w:szCs w:val="22"/>
        </w:rPr>
        <w:t xml:space="preserve"> </w:t>
      </w:r>
      <w:r w:rsidRPr="00DF55C2">
        <w:rPr>
          <w:sz w:val="22"/>
          <w:szCs w:val="22"/>
        </w:rPr>
        <w:t>(</w:t>
      </w:r>
      <w:r>
        <w:rPr>
          <w:sz w:val="22"/>
          <w:szCs w:val="22"/>
        </w:rPr>
        <w:t>N</w:t>
      </w:r>
      <w:r w:rsidRPr="00DF55C2">
        <w:rPr>
          <w:sz w:val="22"/>
          <w:szCs w:val="22"/>
        </w:rPr>
        <w:t>o programmatic prerequisites to entry</w:t>
      </w:r>
      <w:r>
        <w:rPr>
          <w:sz w:val="22"/>
          <w:szCs w:val="22"/>
        </w:rPr>
        <w:t xml:space="preserve">) </w:t>
      </w:r>
    </w:p>
    <w:p w:rsidR="00C6723C" w:rsidRDefault="00DF55C2" w:rsidP="00DF55C2">
      <w:pPr>
        <w:spacing w:after="160"/>
        <w:ind w:left="720"/>
        <w:jc w:val="both"/>
        <w:rPr>
          <w:b/>
          <w:smallCaps/>
          <w:sz w:val="22"/>
          <w:szCs w:val="22"/>
        </w:rPr>
      </w:pPr>
      <w:r>
        <w:rPr>
          <w:b/>
          <w:smallCaps/>
          <w:sz w:val="22"/>
          <w:szCs w:val="22"/>
        </w:rPr>
        <w:tab/>
      </w:r>
      <w:r w:rsidRPr="00B846D2">
        <w:rPr>
          <w:b/>
          <w:smallCaps/>
          <w:sz w:val="22"/>
          <w:szCs w:val="22"/>
        </w:rPr>
        <w:fldChar w:fldCharType="begin">
          <w:ffData>
            <w:name w:val="Check68"/>
            <w:enabled/>
            <w:calcOnExit w:val="0"/>
            <w:checkBox>
              <w:sizeAuto/>
              <w:default w:val="0"/>
            </w:checkBox>
          </w:ffData>
        </w:fldChar>
      </w:r>
      <w:r w:rsidRPr="00B846D2">
        <w:rPr>
          <w:b/>
          <w:smallCaps/>
          <w:sz w:val="22"/>
          <w:szCs w:val="22"/>
        </w:rPr>
        <w:instrText xml:space="preserve"> FORMCHECKBOX </w:instrText>
      </w:r>
      <w:r w:rsidR="006E6BC3">
        <w:rPr>
          <w:b/>
          <w:smallCaps/>
          <w:sz w:val="22"/>
          <w:szCs w:val="22"/>
        </w:rPr>
      </w:r>
      <w:r w:rsidR="006E6BC3">
        <w:rPr>
          <w:b/>
          <w:smallCaps/>
          <w:sz w:val="22"/>
          <w:szCs w:val="22"/>
        </w:rPr>
        <w:fldChar w:fldCharType="separate"/>
      </w:r>
      <w:r w:rsidRPr="00B846D2">
        <w:rPr>
          <w:b/>
          <w:smallCaps/>
          <w:sz w:val="22"/>
          <w:szCs w:val="22"/>
        </w:rPr>
        <w:fldChar w:fldCharType="end"/>
      </w:r>
      <w:r>
        <w:rPr>
          <w:b/>
          <w:smallCaps/>
          <w:sz w:val="22"/>
          <w:szCs w:val="22"/>
        </w:rPr>
        <w:t xml:space="preserve"> </w:t>
      </w:r>
      <w:r w:rsidR="00C6723C">
        <w:rPr>
          <w:b/>
          <w:smallCaps/>
          <w:sz w:val="22"/>
          <w:szCs w:val="22"/>
        </w:rPr>
        <w:tab/>
      </w:r>
      <w:r w:rsidR="00C6723C">
        <w:rPr>
          <w:b/>
          <w:smallCaps/>
          <w:sz w:val="22"/>
          <w:szCs w:val="22"/>
        </w:rPr>
        <w:tab/>
      </w:r>
      <w:r w:rsidR="00C6723C">
        <w:rPr>
          <w:b/>
          <w:smallCaps/>
          <w:sz w:val="22"/>
          <w:szCs w:val="22"/>
        </w:rPr>
        <w:tab/>
      </w:r>
      <w:r>
        <w:rPr>
          <w:sz w:val="22"/>
          <w:szCs w:val="22"/>
        </w:rPr>
        <w:t>Low Barrier (Few to no programmatic prerequisites</w:t>
      </w:r>
      <w:r w:rsidR="00C6723C">
        <w:rPr>
          <w:sz w:val="22"/>
          <w:szCs w:val="22"/>
        </w:rPr>
        <w:t>).</w:t>
      </w:r>
      <w:r>
        <w:rPr>
          <w:b/>
          <w:smallCaps/>
          <w:sz w:val="22"/>
          <w:szCs w:val="22"/>
        </w:rPr>
        <w:t xml:space="preserve"> </w:t>
      </w:r>
    </w:p>
    <w:p w:rsidR="00DF55C2" w:rsidRPr="00DF55C2" w:rsidRDefault="00DF55C2" w:rsidP="00C6723C">
      <w:pPr>
        <w:spacing w:after="160"/>
        <w:ind w:left="1080" w:hanging="360"/>
        <w:jc w:val="both"/>
      </w:pPr>
      <w:r w:rsidRPr="00B846D2">
        <w:rPr>
          <w:b/>
          <w:smallCaps/>
          <w:sz w:val="22"/>
          <w:szCs w:val="22"/>
        </w:rPr>
        <w:fldChar w:fldCharType="begin">
          <w:ffData>
            <w:name w:val="Check68"/>
            <w:enabled/>
            <w:calcOnExit w:val="0"/>
            <w:checkBox>
              <w:sizeAuto/>
              <w:default w:val="0"/>
            </w:checkBox>
          </w:ffData>
        </w:fldChar>
      </w:r>
      <w:r w:rsidRPr="00B846D2">
        <w:rPr>
          <w:b/>
          <w:smallCaps/>
          <w:sz w:val="22"/>
          <w:szCs w:val="22"/>
        </w:rPr>
        <w:instrText xml:space="preserve"> FORMCHECKBOX </w:instrText>
      </w:r>
      <w:r w:rsidR="006E6BC3">
        <w:rPr>
          <w:b/>
          <w:smallCaps/>
          <w:sz w:val="22"/>
          <w:szCs w:val="22"/>
        </w:rPr>
      </w:r>
      <w:r w:rsidR="006E6BC3">
        <w:rPr>
          <w:b/>
          <w:smallCaps/>
          <w:sz w:val="22"/>
          <w:szCs w:val="22"/>
        </w:rPr>
        <w:fldChar w:fldCharType="separate"/>
      </w:r>
      <w:r w:rsidRPr="00B846D2">
        <w:rPr>
          <w:b/>
          <w:smallCaps/>
          <w:sz w:val="22"/>
          <w:szCs w:val="22"/>
        </w:rPr>
        <w:fldChar w:fldCharType="end"/>
      </w:r>
      <w:r>
        <w:rPr>
          <w:b/>
          <w:smallCaps/>
          <w:sz w:val="22"/>
          <w:szCs w:val="22"/>
        </w:rPr>
        <w:t xml:space="preserve">  </w:t>
      </w:r>
      <w:r w:rsidR="00C6723C">
        <w:rPr>
          <w:b/>
          <w:smallCaps/>
          <w:sz w:val="22"/>
          <w:szCs w:val="22"/>
        </w:rPr>
        <w:tab/>
      </w:r>
      <w:r>
        <w:rPr>
          <w:sz w:val="22"/>
          <w:szCs w:val="22"/>
        </w:rPr>
        <w:t>Client must meet certain eligibility criteri</w:t>
      </w:r>
      <w:r w:rsidR="00C6723C">
        <w:rPr>
          <w:sz w:val="22"/>
          <w:szCs w:val="22"/>
        </w:rPr>
        <w:t>a</w:t>
      </w:r>
      <w:r w:rsidR="00981211">
        <w:rPr>
          <w:sz w:val="22"/>
          <w:szCs w:val="22"/>
        </w:rPr>
        <w:t>, such as employment</w:t>
      </w:r>
      <w:r w:rsidR="00C6723C">
        <w:rPr>
          <w:sz w:val="22"/>
          <w:szCs w:val="22"/>
        </w:rPr>
        <w:t xml:space="preserve"> or income requirements, as defined in the </w:t>
      </w:r>
      <w:r w:rsidR="00C6723C">
        <w:rPr>
          <w:sz w:val="22"/>
          <w:szCs w:val="22"/>
        </w:rPr>
        <w:tab/>
      </w:r>
      <w:r w:rsidR="00C6723C">
        <w:rPr>
          <w:sz w:val="22"/>
          <w:szCs w:val="22"/>
        </w:rPr>
        <w:tab/>
      </w:r>
      <w:r w:rsidR="00C6723C">
        <w:rPr>
          <w:sz w:val="22"/>
          <w:szCs w:val="22"/>
        </w:rPr>
        <w:tab/>
        <w:t>agency’s Written Standards (</w:t>
      </w:r>
      <w:r w:rsidR="00C6723C" w:rsidRPr="00981211">
        <w:rPr>
          <w:b/>
          <w:i/>
          <w:sz w:val="22"/>
          <w:szCs w:val="22"/>
        </w:rPr>
        <w:t xml:space="preserve">Describe all eligibility criteria in the agency’s Written Standards which </w:t>
      </w:r>
      <w:r w:rsidR="00C6723C" w:rsidRPr="00981211">
        <w:rPr>
          <w:b/>
          <w:i/>
          <w:sz w:val="22"/>
          <w:szCs w:val="22"/>
        </w:rPr>
        <w:tab/>
      </w:r>
      <w:r w:rsidR="0098436A" w:rsidRPr="00981211">
        <w:rPr>
          <w:b/>
          <w:i/>
          <w:sz w:val="22"/>
          <w:szCs w:val="22"/>
        </w:rPr>
        <w:t>must be attached in Section II(D) of this Request</w:t>
      </w:r>
      <w:r w:rsidR="00C6723C">
        <w:rPr>
          <w:sz w:val="22"/>
          <w:szCs w:val="22"/>
        </w:rPr>
        <w:t>)</w:t>
      </w:r>
      <w:r>
        <w:rPr>
          <w:b/>
          <w:smallCaps/>
          <w:sz w:val="22"/>
          <w:szCs w:val="22"/>
        </w:rPr>
        <w:t xml:space="preserve"> </w:t>
      </w:r>
    </w:p>
    <w:p w:rsidR="00750DE7" w:rsidRPr="00B846D2" w:rsidRDefault="008B3CF8" w:rsidP="008B3CF8">
      <w:pPr>
        <w:spacing w:after="160"/>
        <w:ind w:right="270"/>
        <w:jc w:val="center"/>
        <w:rPr>
          <w:rFonts w:ascii="Times New Roman Bold" w:hAnsi="Times New Roman Bold"/>
          <w:sz w:val="26"/>
          <w:szCs w:val="26"/>
        </w:rPr>
      </w:pPr>
      <w:r w:rsidRPr="00DF55C2">
        <w:rPr>
          <w:b/>
          <w:i/>
        </w:rPr>
        <w:br w:type="page"/>
      </w:r>
      <w:r w:rsidR="00750DE7" w:rsidRPr="00B846D2">
        <w:rPr>
          <w:rFonts w:ascii="Times New Roman Bold" w:hAnsi="Times New Roman Bold"/>
          <w:sz w:val="26"/>
          <w:szCs w:val="26"/>
        </w:rPr>
        <w:t>SECTION I</w:t>
      </w:r>
    </w:p>
    <w:p w:rsidR="002D0002" w:rsidRPr="00B846D2" w:rsidRDefault="002D0002" w:rsidP="008B3CF8">
      <w:pPr>
        <w:ind w:right="270"/>
        <w:jc w:val="center"/>
        <w:rPr>
          <w:rFonts w:ascii="Times New Roman Bold" w:hAnsi="Times New Roman Bold"/>
          <w:sz w:val="26"/>
          <w:szCs w:val="26"/>
        </w:rPr>
      </w:pPr>
      <w:r w:rsidRPr="00B846D2">
        <w:rPr>
          <w:rFonts w:ascii="Times New Roman Bold" w:hAnsi="Times New Roman Bold"/>
          <w:sz w:val="26"/>
          <w:szCs w:val="26"/>
        </w:rPr>
        <w:t>OVERVIEW</w:t>
      </w:r>
    </w:p>
    <w:p w:rsidR="002D0002" w:rsidRPr="00B846D2" w:rsidRDefault="002D0002" w:rsidP="002D0002">
      <w:pPr>
        <w:jc w:val="center"/>
        <w:rPr>
          <w:rFonts w:ascii="Times New Roman Bold" w:hAnsi="Times New Roman Bold"/>
          <w:sz w:val="26"/>
          <w:szCs w:val="26"/>
        </w:rPr>
      </w:pPr>
    </w:p>
    <w:p w:rsidR="000A2A75" w:rsidRPr="00B846D2" w:rsidRDefault="000A2A75" w:rsidP="000A2A75">
      <w:pPr>
        <w:spacing w:after="120"/>
        <w:ind w:left="720" w:hanging="720"/>
        <w:rPr>
          <w:b/>
          <w:sz w:val="26"/>
          <w:szCs w:val="26"/>
        </w:rPr>
      </w:pPr>
      <w:r w:rsidRPr="00B846D2">
        <w:rPr>
          <w:b/>
          <w:sz w:val="26"/>
          <w:szCs w:val="26"/>
        </w:rPr>
        <w:t>A.</w:t>
      </w:r>
      <w:r w:rsidRPr="00B846D2">
        <w:rPr>
          <w:b/>
          <w:sz w:val="26"/>
          <w:szCs w:val="26"/>
        </w:rPr>
        <w:tab/>
      </w:r>
      <w:r w:rsidR="0053334D" w:rsidRPr="00B846D2">
        <w:rPr>
          <w:b/>
          <w:sz w:val="26"/>
          <w:szCs w:val="26"/>
        </w:rPr>
        <w:t>ACTIVITY TYPE</w:t>
      </w:r>
      <w:r w:rsidRPr="00B846D2">
        <w:rPr>
          <w:b/>
          <w:sz w:val="26"/>
          <w:szCs w:val="26"/>
        </w:rPr>
        <w:t xml:space="preserve"> AND POPULATION</w:t>
      </w:r>
      <w:r w:rsidR="0053334D" w:rsidRPr="00B846D2">
        <w:rPr>
          <w:b/>
          <w:sz w:val="26"/>
          <w:szCs w:val="26"/>
        </w:rPr>
        <w:t xml:space="preserve">S </w:t>
      </w:r>
      <w:r w:rsidRPr="00B846D2">
        <w:rPr>
          <w:b/>
          <w:sz w:val="26"/>
          <w:szCs w:val="26"/>
        </w:rPr>
        <w:t>SERVED</w:t>
      </w:r>
    </w:p>
    <w:p w:rsidR="00867D8E" w:rsidRPr="00B846D2" w:rsidRDefault="007701E4" w:rsidP="008B3CF8">
      <w:pPr>
        <w:ind w:right="86"/>
      </w:pPr>
      <w:r w:rsidRPr="00B846D2">
        <w:t xml:space="preserve">Select activities </w:t>
      </w:r>
      <w:r w:rsidR="00D41A62" w:rsidRPr="00B846D2">
        <w:t>the applicant wishes to obtain ES</w:t>
      </w:r>
      <w:r w:rsidR="0053334D" w:rsidRPr="00B846D2">
        <w:t>G funding.</w:t>
      </w:r>
      <w:r w:rsidR="00A00530" w:rsidRPr="00B846D2">
        <w:t xml:space="preserve"> Refer to Section III for activity definitions.</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0"/>
        <w:gridCol w:w="3780"/>
      </w:tblGrid>
      <w:tr w:rsidR="00867D8E" w:rsidRPr="00B846D2" w:rsidTr="007C6DC6">
        <w:trPr>
          <w:trHeight w:val="593"/>
        </w:trPr>
        <w:tc>
          <w:tcPr>
            <w:tcW w:w="6030" w:type="dxa"/>
            <w:vAlign w:val="center"/>
          </w:tcPr>
          <w:p w:rsidR="00867D8E" w:rsidRPr="00B846D2" w:rsidRDefault="00867D8E" w:rsidP="007B3916">
            <w:pPr>
              <w:spacing w:after="60"/>
              <w:ind w:right="-720"/>
              <w:jc w:val="center"/>
              <w:rPr>
                <w:b/>
              </w:rPr>
            </w:pPr>
            <w:r w:rsidRPr="00B846D2">
              <w:rPr>
                <w:b/>
              </w:rPr>
              <w:t>Activity</w:t>
            </w:r>
          </w:p>
        </w:tc>
        <w:tc>
          <w:tcPr>
            <w:tcW w:w="3780" w:type="dxa"/>
            <w:vAlign w:val="center"/>
          </w:tcPr>
          <w:p w:rsidR="00867D8E" w:rsidRPr="00B846D2" w:rsidRDefault="00867D8E" w:rsidP="00E0528F">
            <w:pPr>
              <w:spacing w:after="60"/>
              <w:ind w:right="-108"/>
              <w:jc w:val="center"/>
              <w:rPr>
                <w:b/>
              </w:rPr>
            </w:pPr>
            <w:r w:rsidRPr="00B846D2">
              <w:rPr>
                <w:b/>
              </w:rPr>
              <w:t>Check all that apply to</w:t>
            </w:r>
          </w:p>
          <w:p w:rsidR="00867D8E" w:rsidRPr="00B846D2" w:rsidRDefault="00867D8E" w:rsidP="00E0528F">
            <w:pPr>
              <w:spacing w:after="60"/>
              <w:ind w:right="-108"/>
              <w:jc w:val="center"/>
              <w:rPr>
                <w:b/>
              </w:rPr>
            </w:pPr>
            <w:r w:rsidRPr="00B846D2">
              <w:rPr>
                <w:b/>
              </w:rPr>
              <w:t>this application</w:t>
            </w:r>
          </w:p>
        </w:tc>
      </w:tr>
      <w:tr w:rsidR="00505D3F" w:rsidRPr="00B846D2" w:rsidTr="000A2A75">
        <w:trPr>
          <w:trHeight w:val="404"/>
        </w:trPr>
        <w:tc>
          <w:tcPr>
            <w:tcW w:w="6030" w:type="dxa"/>
            <w:vAlign w:val="center"/>
          </w:tcPr>
          <w:p w:rsidR="00505D3F" w:rsidRPr="00B846D2" w:rsidRDefault="00505D3F" w:rsidP="00FC18E2">
            <w:pPr>
              <w:spacing w:after="60"/>
              <w:ind w:right="-720"/>
              <w:jc w:val="center"/>
            </w:pPr>
            <w:r w:rsidRPr="00B846D2">
              <w:t>Street Outreach</w:t>
            </w:r>
            <w:r w:rsidRPr="00B846D2">
              <w:rPr>
                <w:b/>
              </w:rPr>
              <w:t>*</w:t>
            </w:r>
          </w:p>
        </w:tc>
        <w:tc>
          <w:tcPr>
            <w:tcW w:w="3780" w:type="dxa"/>
            <w:vAlign w:val="center"/>
          </w:tcPr>
          <w:p w:rsidR="00505D3F" w:rsidRPr="00B846D2" w:rsidRDefault="004513EA" w:rsidP="00E0528F">
            <w:pPr>
              <w:spacing w:after="60"/>
              <w:ind w:right="-108"/>
              <w:jc w:val="center"/>
              <w:rPr>
                <w:b/>
                <w:sz w:val="22"/>
                <w:szCs w:val="22"/>
              </w:rPr>
            </w:pPr>
            <w:r w:rsidRPr="00B846D2">
              <w:rPr>
                <w:b/>
                <w:smallCaps/>
                <w:sz w:val="22"/>
                <w:szCs w:val="22"/>
              </w:rPr>
              <w:fldChar w:fldCharType="begin">
                <w:ffData>
                  <w:name w:val="Check68"/>
                  <w:enabled/>
                  <w:calcOnExit w:val="0"/>
                  <w:checkBox>
                    <w:sizeAuto/>
                    <w:default w:val="0"/>
                  </w:checkBox>
                </w:ffData>
              </w:fldChar>
            </w:r>
            <w:r w:rsidR="00505D3F" w:rsidRPr="00B846D2">
              <w:rPr>
                <w:b/>
                <w:smallCaps/>
                <w:sz w:val="22"/>
                <w:szCs w:val="22"/>
              </w:rPr>
              <w:instrText xml:space="preserve"> FORMCHECKBOX </w:instrText>
            </w:r>
            <w:r w:rsidR="006E6BC3">
              <w:rPr>
                <w:b/>
                <w:smallCaps/>
                <w:sz w:val="22"/>
                <w:szCs w:val="22"/>
              </w:rPr>
            </w:r>
            <w:r w:rsidR="006E6BC3">
              <w:rPr>
                <w:b/>
                <w:smallCaps/>
                <w:sz w:val="22"/>
                <w:szCs w:val="22"/>
              </w:rPr>
              <w:fldChar w:fldCharType="separate"/>
            </w:r>
            <w:r w:rsidRPr="00B846D2">
              <w:rPr>
                <w:b/>
                <w:smallCaps/>
                <w:sz w:val="22"/>
                <w:szCs w:val="22"/>
              </w:rPr>
              <w:fldChar w:fldCharType="end"/>
            </w:r>
          </w:p>
        </w:tc>
      </w:tr>
      <w:tr w:rsidR="00867D8E" w:rsidRPr="00B846D2" w:rsidTr="000A2A75">
        <w:trPr>
          <w:trHeight w:val="629"/>
        </w:trPr>
        <w:tc>
          <w:tcPr>
            <w:tcW w:w="6030" w:type="dxa"/>
            <w:vAlign w:val="center"/>
          </w:tcPr>
          <w:p w:rsidR="00867D8E" w:rsidRPr="00B846D2" w:rsidRDefault="00867D8E" w:rsidP="007B3916">
            <w:pPr>
              <w:spacing w:after="60"/>
              <w:ind w:right="-720"/>
              <w:jc w:val="center"/>
              <w:rPr>
                <w:b/>
              </w:rPr>
            </w:pPr>
            <w:r w:rsidRPr="00B846D2">
              <w:t>Emergency Shelter</w:t>
            </w:r>
            <w:r w:rsidR="00505D3F" w:rsidRPr="00B846D2">
              <w:t>-Shelter Operations</w:t>
            </w:r>
            <w:r w:rsidR="00C1307B" w:rsidRPr="00B846D2">
              <w:rPr>
                <w:b/>
              </w:rPr>
              <w:t>*</w:t>
            </w:r>
          </w:p>
          <w:p w:rsidR="00867D8E" w:rsidRPr="00B846D2" w:rsidRDefault="00867D8E" w:rsidP="007B3916">
            <w:pPr>
              <w:spacing w:after="60"/>
              <w:ind w:right="-720"/>
              <w:jc w:val="center"/>
            </w:pPr>
            <w:r w:rsidRPr="00B846D2">
              <w:t>(including Transitional Housing and Day shelters</w:t>
            </w:r>
            <w:r w:rsidR="00001E65" w:rsidRPr="00B846D2">
              <w:t>)</w:t>
            </w:r>
          </w:p>
        </w:tc>
        <w:tc>
          <w:tcPr>
            <w:tcW w:w="3780" w:type="dxa"/>
            <w:vAlign w:val="center"/>
          </w:tcPr>
          <w:p w:rsidR="00867D8E" w:rsidRPr="00B846D2" w:rsidRDefault="004513EA" w:rsidP="00E0528F">
            <w:pPr>
              <w:spacing w:after="60"/>
              <w:ind w:right="-108"/>
              <w:jc w:val="center"/>
              <w:rPr>
                <w:b/>
                <w:smallCaps/>
                <w:sz w:val="22"/>
                <w:szCs w:val="22"/>
              </w:rPr>
            </w:pPr>
            <w:r w:rsidRPr="00B846D2">
              <w:rPr>
                <w:b/>
                <w:smallCaps/>
                <w:sz w:val="22"/>
                <w:szCs w:val="22"/>
              </w:rPr>
              <w:fldChar w:fldCharType="begin">
                <w:ffData>
                  <w:name w:val="Check68"/>
                  <w:enabled/>
                  <w:calcOnExit w:val="0"/>
                  <w:checkBox>
                    <w:sizeAuto/>
                    <w:default w:val="0"/>
                  </w:checkBox>
                </w:ffData>
              </w:fldChar>
            </w:r>
            <w:bookmarkStart w:id="16" w:name="Check68"/>
            <w:r w:rsidR="00867D8E" w:rsidRPr="00B846D2">
              <w:rPr>
                <w:b/>
                <w:smallCaps/>
                <w:sz w:val="22"/>
                <w:szCs w:val="22"/>
              </w:rPr>
              <w:instrText xml:space="preserve"> FORMCHECKBOX </w:instrText>
            </w:r>
            <w:r w:rsidR="006E6BC3">
              <w:rPr>
                <w:b/>
                <w:smallCaps/>
                <w:sz w:val="22"/>
                <w:szCs w:val="22"/>
              </w:rPr>
            </w:r>
            <w:r w:rsidR="006E6BC3">
              <w:rPr>
                <w:b/>
                <w:smallCaps/>
                <w:sz w:val="22"/>
                <w:szCs w:val="22"/>
              </w:rPr>
              <w:fldChar w:fldCharType="separate"/>
            </w:r>
            <w:r w:rsidRPr="00B846D2">
              <w:rPr>
                <w:b/>
                <w:smallCaps/>
                <w:sz w:val="22"/>
                <w:szCs w:val="22"/>
              </w:rPr>
              <w:fldChar w:fldCharType="end"/>
            </w:r>
            <w:bookmarkEnd w:id="16"/>
          </w:p>
        </w:tc>
      </w:tr>
      <w:tr w:rsidR="00505D3F" w:rsidRPr="00B846D2" w:rsidTr="007C6DC6">
        <w:trPr>
          <w:trHeight w:val="440"/>
        </w:trPr>
        <w:tc>
          <w:tcPr>
            <w:tcW w:w="6030" w:type="dxa"/>
            <w:vAlign w:val="center"/>
          </w:tcPr>
          <w:p w:rsidR="00505D3F" w:rsidRPr="00B846D2" w:rsidRDefault="00505D3F" w:rsidP="007B3916">
            <w:pPr>
              <w:spacing w:after="60"/>
              <w:ind w:right="-720"/>
              <w:jc w:val="center"/>
            </w:pPr>
            <w:r w:rsidRPr="00B846D2">
              <w:t>Emergency Shelter-Essential Services</w:t>
            </w:r>
            <w:r w:rsidR="00A578FE" w:rsidRPr="00B846D2">
              <w:rPr>
                <w:b/>
              </w:rPr>
              <w:t>*</w:t>
            </w:r>
          </w:p>
        </w:tc>
        <w:tc>
          <w:tcPr>
            <w:tcW w:w="3780" w:type="dxa"/>
            <w:vAlign w:val="center"/>
          </w:tcPr>
          <w:p w:rsidR="00505D3F" w:rsidRPr="00B846D2" w:rsidRDefault="004513EA" w:rsidP="00E0528F">
            <w:pPr>
              <w:spacing w:after="60"/>
              <w:ind w:right="-108"/>
              <w:jc w:val="center"/>
              <w:rPr>
                <w:b/>
                <w:smallCaps/>
                <w:sz w:val="22"/>
                <w:szCs w:val="22"/>
              </w:rPr>
            </w:pPr>
            <w:r w:rsidRPr="00B846D2">
              <w:rPr>
                <w:b/>
                <w:smallCaps/>
                <w:sz w:val="22"/>
                <w:szCs w:val="22"/>
              </w:rPr>
              <w:fldChar w:fldCharType="begin">
                <w:ffData>
                  <w:name w:val="Check68"/>
                  <w:enabled/>
                  <w:calcOnExit w:val="0"/>
                  <w:checkBox>
                    <w:sizeAuto/>
                    <w:default w:val="0"/>
                  </w:checkBox>
                </w:ffData>
              </w:fldChar>
            </w:r>
            <w:r w:rsidR="00505D3F" w:rsidRPr="00B846D2">
              <w:rPr>
                <w:b/>
                <w:smallCaps/>
                <w:sz w:val="22"/>
                <w:szCs w:val="22"/>
              </w:rPr>
              <w:instrText xml:space="preserve"> FORMCHECKBOX </w:instrText>
            </w:r>
            <w:r w:rsidR="006E6BC3">
              <w:rPr>
                <w:b/>
                <w:smallCaps/>
                <w:sz w:val="22"/>
                <w:szCs w:val="22"/>
              </w:rPr>
            </w:r>
            <w:r w:rsidR="006E6BC3">
              <w:rPr>
                <w:b/>
                <w:smallCaps/>
                <w:sz w:val="22"/>
                <w:szCs w:val="22"/>
              </w:rPr>
              <w:fldChar w:fldCharType="separate"/>
            </w:r>
            <w:r w:rsidRPr="00B846D2">
              <w:rPr>
                <w:b/>
                <w:smallCaps/>
                <w:sz w:val="22"/>
                <w:szCs w:val="22"/>
              </w:rPr>
              <w:fldChar w:fldCharType="end"/>
            </w:r>
          </w:p>
        </w:tc>
      </w:tr>
      <w:tr w:rsidR="00867D8E" w:rsidRPr="00B846D2" w:rsidTr="007C6DC6">
        <w:trPr>
          <w:trHeight w:val="440"/>
        </w:trPr>
        <w:tc>
          <w:tcPr>
            <w:tcW w:w="6030" w:type="dxa"/>
            <w:vAlign w:val="center"/>
          </w:tcPr>
          <w:p w:rsidR="00867D8E" w:rsidRPr="00B846D2" w:rsidRDefault="00867D8E" w:rsidP="007B3916">
            <w:pPr>
              <w:spacing w:after="60"/>
              <w:ind w:right="-720"/>
              <w:jc w:val="center"/>
            </w:pPr>
            <w:r w:rsidRPr="00B846D2">
              <w:t>Homeless Prevention</w:t>
            </w:r>
          </w:p>
        </w:tc>
        <w:tc>
          <w:tcPr>
            <w:tcW w:w="3780" w:type="dxa"/>
            <w:vAlign w:val="center"/>
          </w:tcPr>
          <w:p w:rsidR="00867D8E" w:rsidRPr="00B846D2" w:rsidRDefault="004513EA" w:rsidP="00E0528F">
            <w:pPr>
              <w:spacing w:after="60"/>
              <w:ind w:right="-108"/>
              <w:jc w:val="center"/>
              <w:rPr>
                <w:b/>
                <w:sz w:val="22"/>
                <w:szCs w:val="22"/>
              </w:rPr>
            </w:pPr>
            <w:r w:rsidRPr="00B846D2">
              <w:rPr>
                <w:b/>
                <w:smallCaps/>
                <w:sz w:val="22"/>
                <w:szCs w:val="22"/>
              </w:rPr>
              <w:fldChar w:fldCharType="begin">
                <w:ffData>
                  <w:name w:val="Check68"/>
                  <w:enabled/>
                  <w:calcOnExit w:val="0"/>
                  <w:checkBox>
                    <w:sizeAuto/>
                    <w:default w:val="0"/>
                  </w:checkBox>
                </w:ffData>
              </w:fldChar>
            </w:r>
            <w:r w:rsidR="00001E65" w:rsidRPr="00B846D2">
              <w:rPr>
                <w:b/>
                <w:smallCaps/>
                <w:sz w:val="22"/>
                <w:szCs w:val="22"/>
              </w:rPr>
              <w:instrText xml:space="preserve"> FORMCHECKBOX </w:instrText>
            </w:r>
            <w:r w:rsidR="006E6BC3">
              <w:rPr>
                <w:b/>
                <w:smallCaps/>
                <w:sz w:val="22"/>
                <w:szCs w:val="22"/>
              </w:rPr>
            </w:r>
            <w:r w:rsidR="006E6BC3">
              <w:rPr>
                <w:b/>
                <w:smallCaps/>
                <w:sz w:val="22"/>
                <w:szCs w:val="22"/>
              </w:rPr>
              <w:fldChar w:fldCharType="separate"/>
            </w:r>
            <w:r w:rsidRPr="00B846D2">
              <w:rPr>
                <w:b/>
                <w:smallCaps/>
                <w:sz w:val="22"/>
                <w:szCs w:val="22"/>
              </w:rPr>
              <w:fldChar w:fldCharType="end"/>
            </w:r>
          </w:p>
        </w:tc>
      </w:tr>
      <w:tr w:rsidR="00867D8E" w:rsidRPr="00B846D2" w:rsidTr="000A2A75">
        <w:trPr>
          <w:trHeight w:val="395"/>
        </w:trPr>
        <w:tc>
          <w:tcPr>
            <w:tcW w:w="6030" w:type="dxa"/>
            <w:vAlign w:val="center"/>
          </w:tcPr>
          <w:p w:rsidR="00867D8E" w:rsidRPr="00B846D2" w:rsidRDefault="00867D8E" w:rsidP="007B3916">
            <w:pPr>
              <w:spacing w:after="60"/>
              <w:ind w:right="-720"/>
              <w:jc w:val="center"/>
            </w:pPr>
            <w:r w:rsidRPr="00B846D2">
              <w:t>Rapid Re-Housing</w:t>
            </w:r>
          </w:p>
        </w:tc>
        <w:tc>
          <w:tcPr>
            <w:tcW w:w="3780" w:type="dxa"/>
            <w:vAlign w:val="center"/>
          </w:tcPr>
          <w:p w:rsidR="00867D8E" w:rsidRPr="00B846D2" w:rsidRDefault="004513EA" w:rsidP="00E0528F">
            <w:pPr>
              <w:spacing w:after="60"/>
              <w:ind w:right="-108"/>
              <w:jc w:val="center"/>
              <w:rPr>
                <w:b/>
                <w:sz w:val="22"/>
                <w:szCs w:val="22"/>
              </w:rPr>
            </w:pPr>
            <w:r w:rsidRPr="00B846D2">
              <w:rPr>
                <w:b/>
                <w:smallCaps/>
                <w:sz w:val="22"/>
                <w:szCs w:val="22"/>
              </w:rPr>
              <w:fldChar w:fldCharType="begin">
                <w:ffData>
                  <w:name w:val="Check68"/>
                  <w:enabled/>
                  <w:calcOnExit w:val="0"/>
                  <w:checkBox>
                    <w:sizeAuto/>
                    <w:default w:val="0"/>
                  </w:checkBox>
                </w:ffData>
              </w:fldChar>
            </w:r>
            <w:r w:rsidR="00001E65" w:rsidRPr="00B846D2">
              <w:rPr>
                <w:b/>
                <w:smallCaps/>
                <w:sz w:val="22"/>
                <w:szCs w:val="22"/>
              </w:rPr>
              <w:instrText xml:space="preserve"> FORMCHECKBOX </w:instrText>
            </w:r>
            <w:r w:rsidR="006E6BC3">
              <w:rPr>
                <w:b/>
                <w:smallCaps/>
                <w:sz w:val="22"/>
                <w:szCs w:val="22"/>
              </w:rPr>
            </w:r>
            <w:r w:rsidR="006E6BC3">
              <w:rPr>
                <w:b/>
                <w:smallCaps/>
                <w:sz w:val="22"/>
                <w:szCs w:val="22"/>
              </w:rPr>
              <w:fldChar w:fldCharType="separate"/>
            </w:r>
            <w:r w:rsidRPr="00B846D2">
              <w:rPr>
                <w:b/>
                <w:smallCaps/>
                <w:sz w:val="22"/>
                <w:szCs w:val="22"/>
              </w:rPr>
              <w:fldChar w:fldCharType="end"/>
            </w:r>
          </w:p>
        </w:tc>
      </w:tr>
      <w:tr w:rsidR="00867D8E" w:rsidRPr="00B846D2" w:rsidTr="000A2A75">
        <w:trPr>
          <w:trHeight w:val="395"/>
        </w:trPr>
        <w:tc>
          <w:tcPr>
            <w:tcW w:w="6030" w:type="dxa"/>
            <w:vAlign w:val="center"/>
          </w:tcPr>
          <w:p w:rsidR="00867D8E" w:rsidRPr="00B846D2" w:rsidRDefault="00867D8E" w:rsidP="007B3916">
            <w:pPr>
              <w:spacing w:after="60"/>
              <w:ind w:right="-720"/>
              <w:jc w:val="center"/>
            </w:pPr>
            <w:r w:rsidRPr="00B846D2">
              <w:t>HMIS/Data Collection</w:t>
            </w:r>
          </w:p>
        </w:tc>
        <w:tc>
          <w:tcPr>
            <w:tcW w:w="3780" w:type="dxa"/>
            <w:vAlign w:val="center"/>
          </w:tcPr>
          <w:p w:rsidR="00867D8E" w:rsidRPr="00B846D2" w:rsidRDefault="004513EA" w:rsidP="00E0528F">
            <w:pPr>
              <w:spacing w:after="60"/>
              <w:ind w:right="-108"/>
              <w:jc w:val="center"/>
              <w:rPr>
                <w:b/>
                <w:sz w:val="22"/>
                <w:szCs w:val="22"/>
              </w:rPr>
            </w:pPr>
            <w:r w:rsidRPr="00B846D2">
              <w:rPr>
                <w:b/>
                <w:smallCaps/>
                <w:sz w:val="22"/>
                <w:szCs w:val="22"/>
              </w:rPr>
              <w:fldChar w:fldCharType="begin">
                <w:ffData>
                  <w:name w:val="Check68"/>
                  <w:enabled/>
                  <w:calcOnExit w:val="0"/>
                  <w:checkBox>
                    <w:sizeAuto/>
                    <w:default w:val="0"/>
                  </w:checkBox>
                </w:ffData>
              </w:fldChar>
            </w:r>
            <w:r w:rsidR="00001E65" w:rsidRPr="00B846D2">
              <w:rPr>
                <w:b/>
                <w:smallCaps/>
                <w:sz w:val="22"/>
                <w:szCs w:val="22"/>
              </w:rPr>
              <w:instrText xml:space="preserve"> FORMCHECKBOX </w:instrText>
            </w:r>
            <w:r w:rsidR="006E6BC3">
              <w:rPr>
                <w:b/>
                <w:smallCaps/>
                <w:sz w:val="22"/>
                <w:szCs w:val="22"/>
              </w:rPr>
            </w:r>
            <w:r w:rsidR="006E6BC3">
              <w:rPr>
                <w:b/>
                <w:smallCaps/>
                <w:sz w:val="22"/>
                <w:szCs w:val="22"/>
              </w:rPr>
              <w:fldChar w:fldCharType="separate"/>
            </w:r>
            <w:r w:rsidRPr="00B846D2">
              <w:rPr>
                <w:b/>
                <w:smallCaps/>
                <w:sz w:val="22"/>
                <w:szCs w:val="22"/>
              </w:rPr>
              <w:fldChar w:fldCharType="end"/>
            </w:r>
          </w:p>
        </w:tc>
      </w:tr>
      <w:tr w:rsidR="00867D8E" w:rsidRPr="00B846D2" w:rsidTr="007C6DC6">
        <w:trPr>
          <w:trHeight w:val="440"/>
        </w:trPr>
        <w:tc>
          <w:tcPr>
            <w:tcW w:w="6030" w:type="dxa"/>
            <w:vAlign w:val="center"/>
          </w:tcPr>
          <w:p w:rsidR="00C1307B" w:rsidRPr="00B846D2" w:rsidRDefault="00867D8E" w:rsidP="00C1307B">
            <w:pPr>
              <w:spacing w:after="60"/>
              <w:ind w:right="-720"/>
              <w:jc w:val="center"/>
            </w:pPr>
            <w:r w:rsidRPr="00B846D2">
              <w:t>Administration</w:t>
            </w:r>
          </w:p>
          <w:p w:rsidR="00867D8E" w:rsidRPr="00B846D2" w:rsidRDefault="00C1307B" w:rsidP="00C1307B">
            <w:pPr>
              <w:spacing w:after="60"/>
              <w:ind w:right="-720"/>
              <w:jc w:val="center"/>
            </w:pPr>
            <w:r w:rsidRPr="00B846D2">
              <w:t>(capped at 7.5% of the ESG allocation)</w:t>
            </w:r>
          </w:p>
        </w:tc>
        <w:tc>
          <w:tcPr>
            <w:tcW w:w="3780" w:type="dxa"/>
            <w:vAlign w:val="center"/>
          </w:tcPr>
          <w:p w:rsidR="00867D8E" w:rsidRPr="00B846D2" w:rsidRDefault="004513EA" w:rsidP="00E0528F">
            <w:pPr>
              <w:spacing w:after="60"/>
              <w:ind w:right="-108"/>
              <w:jc w:val="center"/>
              <w:rPr>
                <w:b/>
                <w:sz w:val="22"/>
                <w:szCs w:val="22"/>
              </w:rPr>
            </w:pPr>
            <w:r w:rsidRPr="00B846D2">
              <w:rPr>
                <w:b/>
                <w:smallCaps/>
                <w:sz w:val="22"/>
                <w:szCs w:val="22"/>
              </w:rPr>
              <w:fldChar w:fldCharType="begin">
                <w:ffData>
                  <w:name w:val="Check68"/>
                  <w:enabled/>
                  <w:calcOnExit w:val="0"/>
                  <w:checkBox>
                    <w:sizeAuto/>
                    <w:default w:val="0"/>
                  </w:checkBox>
                </w:ffData>
              </w:fldChar>
            </w:r>
            <w:r w:rsidR="00001E65" w:rsidRPr="00B846D2">
              <w:rPr>
                <w:b/>
                <w:smallCaps/>
                <w:sz w:val="22"/>
                <w:szCs w:val="22"/>
              </w:rPr>
              <w:instrText xml:space="preserve"> FORMCHECKBOX </w:instrText>
            </w:r>
            <w:r w:rsidR="006E6BC3">
              <w:rPr>
                <w:b/>
                <w:smallCaps/>
                <w:sz w:val="22"/>
                <w:szCs w:val="22"/>
              </w:rPr>
            </w:r>
            <w:r w:rsidR="006E6BC3">
              <w:rPr>
                <w:b/>
                <w:smallCaps/>
                <w:sz w:val="22"/>
                <w:szCs w:val="22"/>
              </w:rPr>
              <w:fldChar w:fldCharType="separate"/>
            </w:r>
            <w:r w:rsidRPr="00B846D2">
              <w:rPr>
                <w:b/>
                <w:smallCaps/>
                <w:sz w:val="22"/>
                <w:szCs w:val="22"/>
              </w:rPr>
              <w:fldChar w:fldCharType="end"/>
            </w:r>
          </w:p>
        </w:tc>
      </w:tr>
    </w:tbl>
    <w:p w:rsidR="00867D8E" w:rsidRPr="00B846D2" w:rsidRDefault="00C1307B" w:rsidP="00FE3AB0">
      <w:pPr>
        <w:spacing w:after="60"/>
        <w:rPr>
          <w:b/>
          <w:i/>
        </w:rPr>
      </w:pPr>
      <w:r w:rsidRPr="00B846D2">
        <w:rPr>
          <w:b/>
          <w:i/>
        </w:rPr>
        <w:t>*</w:t>
      </w:r>
      <w:r w:rsidRPr="00B846D2">
        <w:rPr>
          <w:i/>
        </w:rPr>
        <w:t xml:space="preserve"> </w:t>
      </w:r>
      <w:r w:rsidR="00800745" w:rsidRPr="00B846D2">
        <w:rPr>
          <w:i/>
        </w:rPr>
        <w:t xml:space="preserve">Applicants </w:t>
      </w:r>
      <w:r w:rsidR="00A958C8" w:rsidRPr="00B846D2">
        <w:rPr>
          <w:i/>
        </w:rPr>
        <w:t xml:space="preserve">of </w:t>
      </w:r>
      <w:r w:rsidR="00800745" w:rsidRPr="00B846D2">
        <w:rPr>
          <w:i/>
        </w:rPr>
        <w:t xml:space="preserve">Street Outreach, Shelter Operations and Essential Services </w:t>
      </w:r>
      <w:r w:rsidR="00800745" w:rsidRPr="00B846D2">
        <w:rPr>
          <w:b/>
          <w:i/>
          <w:u w:val="single"/>
        </w:rPr>
        <w:t>must be current recipients</w:t>
      </w:r>
      <w:r w:rsidR="00800745" w:rsidRPr="00B846D2">
        <w:rPr>
          <w:b/>
          <w:i/>
        </w:rPr>
        <w:t xml:space="preserve"> </w:t>
      </w:r>
      <w:r w:rsidR="00800745" w:rsidRPr="00B846D2">
        <w:rPr>
          <w:i/>
        </w:rPr>
        <w:t>of State ESG funds</w:t>
      </w:r>
      <w:r w:rsidR="00A958C8" w:rsidRPr="00B846D2">
        <w:rPr>
          <w:i/>
        </w:rPr>
        <w:t xml:space="preserve"> as no new awards will be made under these programs</w:t>
      </w:r>
      <w:r w:rsidR="00800745" w:rsidRPr="00B846D2">
        <w:rPr>
          <w:i/>
        </w:rPr>
        <w:t>. All</w:t>
      </w:r>
      <w:r w:rsidR="003D1508" w:rsidRPr="00B846D2">
        <w:rPr>
          <w:i/>
        </w:rPr>
        <w:t>ocations for these programs must</w:t>
      </w:r>
      <w:r w:rsidR="00800745" w:rsidRPr="00B846D2">
        <w:rPr>
          <w:i/>
        </w:rPr>
        <w:t xml:space="preserve"> be capped at 60% of the </w:t>
      </w:r>
      <w:r w:rsidR="003D1508" w:rsidRPr="00B846D2">
        <w:rPr>
          <w:i/>
        </w:rPr>
        <w:t>Division’s</w:t>
      </w:r>
      <w:r w:rsidR="00800745" w:rsidRPr="00B846D2">
        <w:rPr>
          <w:i/>
        </w:rPr>
        <w:t xml:space="preserve"> annual ESG allocation</w:t>
      </w:r>
      <w:r w:rsidR="00800745" w:rsidRPr="00B846D2">
        <w:rPr>
          <w:b/>
          <w:i/>
        </w:rPr>
        <w:t>.</w:t>
      </w:r>
    </w:p>
    <w:p w:rsidR="00666AA0" w:rsidRPr="00B846D2" w:rsidRDefault="00666AA0" w:rsidP="00461185">
      <w:pPr>
        <w:spacing w:after="60"/>
        <w:ind w:right="-720"/>
      </w:pPr>
    </w:p>
    <w:p w:rsidR="00461185" w:rsidRPr="00B846D2" w:rsidRDefault="00D41A62" w:rsidP="00461185">
      <w:pPr>
        <w:spacing w:after="60"/>
        <w:ind w:right="-720"/>
      </w:pPr>
      <w:r w:rsidRPr="00B846D2">
        <w:t>Select all p</w:t>
      </w:r>
      <w:r w:rsidR="00461185" w:rsidRPr="00B846D2">
        <w:t>opulations</w:t>
      </w:r>
      <w:r w:rsidR="00392125" w:rsidRPr="00B846D2">
        <w:t xml:space="preserve"> anticipated</w:t>
      </w:r>
      <w:r w:rsidR="00461185" w:rsidRPr="00B846D2">
        <w:t xml:space="preserve"> be served by program type</w:t>
      </w:r>
      <w:r w:rsidR="0075144C" w:rsidRPr="00B846D2">
        <w:t xml:space="preserve"> </w:t>
      </w:r>
      <w:r w:rsidR="00E11219" w:rsidRPr="00B846D2">
        <w:t>(Select all that apply)</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1599"/>
        <w:gridCol w:w="1600"/>
        <w:gridCol w:w="1599"/>
        <w:gridCol w:w="1780"/>
      </w:tblGrid>
      <w:tr w:rsidR="00001E65" w:rsidRPr="00B846D2" w:rsidTr="00D40522">
        <w:trPr>
          <w:trHeight w:val="827"/>
        </w:trPr>
        <w:tc>
          <w:tcPr>
            <w:tcW w:w="3232" w:type="dxa"/>
            <w:vAlign w:val="center"/>
          </w:tcPr>
          <w:p w:rsidR="00001E65" w:rsidRPr="00B846D2" w:rsidRDefault="00001E65" w:rsidP="007B3916">
            <w:pPr>
              <w:spacing w:after="60"/>
              <w:ind w:right="-108"/>
              <w:jc w:val="center"/>
              <w:rPr>
                <w:b/>
              </w:rPr>
            </w:pPr>
            <w:r w:rsidRPr="00B846D2">
              <w:rPr>
                <w:b/>
              </w:rPr>
              <w:t>Population(s)</w:t>
            </w:r>
          </w:p>
          <w:p w:rsidR="00001E65" w:rsidRPr="00B846D2" w:rsidRDefault="00001E65" w:rsidP="007B3916">
            <w:pPr>
              <w:spacing w:after="60"/>
              <w:ind w:right="-108"/>
              <w:jc w:val="center"/>
              <w:rPr>
                <w:b/>
              </w:rPr>
            </w:pPr>
            <w:r w:rsidRPr="00B846D2">
              <w:rPr>
                <w:b/>
              </w:rPr>
              <w:t>Served</w:t>
            </w:r>
          </w:p>
        </w:tc>
        <w:tc>
          <w:tcPr>
            <w:tcW w:w="1599" w:type="dxa"/>
            <w:vAlign w:val="center"/>
          </w:tcPr>
          <w:p w:rsidR="00001E65" w:rsidRPr="00B846D2" w:rsidRDefault="00001E65" w:rsidP="007B3916">
            <w:pPr>
              <w:spacing w:after="60"/>
              <w:ind w:right="-108"/>
              <w:jc w:val="center"/>
              <w:rPr>
                <w:b/>
              </w:rPr>
            </w:pPr>
            <w:r w:rsidRPr="00B846D2">
              <w:rPr>
                <w:b/>
              </w:rPr>
              <w:t>Emergency</w:t>
            </w:r>
          </w:p>
          <w:p w:rsidR="00001E65" w:rsidRPr="00B846D2" w:rsidRDefault="00001E65" w:rsidP="007B3916">
            <w:pPr>
              <w:spacing w:after="60"/>
              <w:ind w:right="-108"/>
              <w:jc w:val="center"/>
              <w:rPr>
                <w:b/>
              </w:rPr>
            </w:pPr>
            <w:r w:rsidRPr="00B846D2">
              <w:rPr>
                <w:b/>
              </w:rPr>
              <w:t>Shelter</w:t>
            </w:r>
          </w:p>
        </w:tc>
        <w:tc>
          <w:tcPr>
            <w:tcW w:w="1600" w:type="dxa"/>
            <w:vAlign w:val="center"/>
          </w:tcPr>
          <w:p w:rsidR="00001E65" w:rsidRPr="00B846D2" w:rsidRDefault="00001E65" w:rsidP="007B3916">
            <w:pPr>
              <w:spacing w:after="60"/>
              <w:ind w:left="-108" w:right="-108"/>
              <w:jc w:val="center"/>
              <w:rPr>
                <w:b/>
              </w:rPr>
            </w:pPr>
            <w:r w:rsidRPr="00B846D2">
              <w:rPr>
                <w:b/>
              </w:rPr>
              <w:t>Street</w:t>
            </w:r>
          </w:p>
          <w:p w:rsidR="00001E65" w:rsidRPr="00B846D2" w:rsidRDefault="00001E65" w:rsidP="007B3916">
            <w:pPr>
              <w:spacing w:after="60"/>
              <w:ind w:left="-108" w:right="-108"/>
              <w:jc w:val="center"/>
              <w:rPr>
                <w:b/>
              </w:rPr>
            </w:pPr>
            <w:r w:rsidRPr="00B846D2">
              <w:rPr>
                <w:b/>
              </w:rPr>
              <w:t>Outreach</w:t>
            </w:r>
          </w:p>
        </w:tc>
        <w:tc>
          <w:tcPr>
            <w:tcW w:w="1599" w:type="dxa"/>
            <w:vAlign w:val="center"/>
          </w:tcPr>
          <w:p w:rsidR="00001E65" w:rsidRPr="00B846D2" w:rsidRDefault="00001E65" w:rsidP="007B3916">
            <w:pPr>
              <w:spacing w:after="60"/>
              <w:ind w:left="-18" w:right="-108"/>
              <w:jc w:val="center"/>
              <w:rPr>
                <w:b/>
              </w:rPr>
            </w:pPr>
            <w:r w:rsidRPr="00B846D2">
              <w:rPr>
                <w:b/>
              </w:rPr>
              <w:t>Homeless</w:t>
            </w:r>
          </w:p>
          <w:p w:rsidR="00001E65" w:rsidRPr="00B846D2" w:rsidRDefault="00001E65" w:rsidP="007B3916">
            <w:pPr>
              <w:spacing w:after="60"/>
              <w:ind w:left="-108" w:right="-108"/>
              <w:jc w:val="center"/>
              <w:rPr>
                <w:b/>
              </w:rPr>
            </w:pPr>
            <w:r w:rsidRPr="00B846D2">
              <w:rPr>
                <w:b/>
              </w:rPr>
              <w:t>Prevention</w:t>
            </w:r>
          </w:p>
        </w:tc>
        <w:tc>
          <w:tcPr>
            <w:tcW w:w="1780" w:type="dxa"/>
            <w:vAlign w:val="center"/>
          </w:tcPr>
          <w:p w:rsidR="00001E65" w:rsidRPr="00B846D2" w:rsidRDefault="00001E65" w:rsidP="007B3916">
            <w:pPr>
              <w:tabs>
                <w:tab w:val="left" w:pos="1674"/>
              </w:tabs>
              <w:spacing w:after="60"/>
              <w:ind w:left="-108"/>
              <w:jc w:val="center"/>
              <w:rPr>
                <w:b/>
              </w:rPr>
            </w:pPr>
            <w:r w:rsidRPr="00B846D2">
              <w:rPr>
                <w:b/>
              </w:rPr>
              <w:t>Rapid</w:t>
            </w:r>
          </w:p>
          <w:p w:rsidR="00001E65" w:rsidRPr="00B846D2" w:rsidRDefault="00001E65" w:rsidP="007B3916">
            <w:pPr>
              <w:tabs>
                <w:tab w:val="left" w:pos="-108"/>
                <w:tab w:val="left" w:pos="1332"/>
              </w:tabs>
              <w:spacing w:after="60"/>
              <w:ind w:left="-108" w:right="-90"/>
              <w:jc w:val="center"/>
              <w:rPr>
                <w:b/>
              </w:rPr>
            </w:pPr>
            <w:r w:rsidRPr="00B846D2">
              <w:rPr>
                <w:b/>
              </w:rPr>
              <w:t>Re-Housing</w:t>
            </w:r>
          </w:p>
        </w:tc>
      </w:tr>
      <w:tr w:rsidR="00E65C17" w:rsidRPr="00B846D2" w:rsidTr="00D40522">
        <w:trPr>
          <w:trHeight w:val="638"/>
        </w:trPr>
        <w:tc>
          <w:tcPr>
            <w:tcW w:w="3232" w:type="dxa"/>
            <w:vAlign w:val="center"/>
          </w:tcPr>
          <w:p w:rsidR="00001E65" w:rsidRPr="00B846D2" w:rsidRDefault="00001E65" w:rsidP="00037E02">
            <w:pPr>
              <w:spacing w:after="60"/>
              <w:ind w:right="-720"/>
            </w:pPr>
            <w:r w:rsidRPr="00B846D2">
              <w:t xml:space="preserve">Victims of </w:t>
            </w:r>
          </w:p>
          <w:p w:rsidR="00001E65" w:rsidRPr="00B846D2" w:rsidRDefault="002949FF" w:rsidP="00562CF3">
            <w:pPr>
              <w:ind w:right="-720"/>
            </w:pPr>
            <w:r w:rsidRPr="00B846D2">
              <w:t>domestic v</w:t>
            </w:r>
            <w:r w:rsidR="00001E65" w:rsidRPr="00B846D2">
              <w:t xml:space="preserve">iolence   </w:t>
            </w:r>
          </w:p>
        </w:tc>
        <w:tc>
          <w:tcPr>
            <w:tcW w:w="1599" w:type="dxa"/>
            <w:vAlign w:val="center"/>
          </w:tcPr>
          <w:p w:rsidR="00001E65" w:rsidRPr="00B846D2" w:rsidRDefault="004513EA" w:rsidP="00E65C17">
            <w:pPr>
              <w:ind w:left="-10"/>
              <w:jc w:val="center"/>
              <w:outlineLvl w:val="0"/>
              <w:rPr>
                <w:b/>
                <w:sz w:val="22"/>
                <w:szCs w:val="22"/>
              </w:rPr>
            </w:pPr>
            <w:r w:rsidRPr="00B846D2">
              <w:rPr>
                <w:b/>
                <w:sz w:val="22"/>
                <w:szCs w:val="22"/>
              </w:rPr>
              <w:fldChar w:fldCharType="begin">
                <w:ffData>
                  <w:name w:val="Check69"/>
                  <w:enabled/>
                  <w:calcOnExit w:val="0"/>
                  <w:checkBox>
                    <w:sizeAuto/>
                    <w:default w:val="0"/>
                  </w:checkBox>
                </w:ffData>
              </w:fldChar>
            </w:r>
            <w:bookmarkStart w:id="17" w:name="Check69"/>
            <w:r w:rsidR="00461185" w:rsidRPr="00B846D2">
              <w:rPr>
                <w:b/>
                <w:sz w:val="22"/>
                <w:szCs w:val="22"/>
              </w:rPr>
              <w:instrText xml:space="preserve"> FORMCHECKBOX </w:instrText>
            </w:r>
            <w:r w:rsidR="006E6BC3">
              <w:rPr>
                <w:b/>
                <w:sz w:val="22"/>
                <w:szCs w:val="22"/>
              </w:rPr>
            </w:r>
            <w:r w:rsidR="006E6BC3">
              <w:rPr>
                <w:b/>
                <w:sz w:val="22"/>
                <w:szCs w:val="22"/>
              </w:rPr>
              <w:fldChar w:fldCharType="separate"/>
            </w:r>
            <w:r w:rsidRPr="00B846D2">
              <w:rPr>
                <w:b/>
                <w:sz w:val="22"/>
                <w:szCs w:val="22"/>
              </w:rPr>
              <w:fldChar w:fldCharType="end"/>
            </w:r>
            <w:bookmarkEnd w:id="17"/>
          </w:p>
        </w:tc>
        <w:tc>
          <w:tcPr>
            <w:tcW w:w="1600" w:type="dxa"/>
            <w:vAlign w:val="center"/>
          </w:tcPr>
          <w:p w:rsidR="00001E65" w:rsidRPr="00B846D2" w:rsidRDefault="004513EA" w:rsidP="00E65C17">
            <w:pPr>
              <w:ind w:left="-10"/>
              <w:jc w:val="center"/>
              <w:outlineLvl w:val="0"/>
              <w:rPr>
                <w:b/>
                <w:sz w:val="22"/>
                <w:szCs w:val="22"/>
              </w:rPr>
            </w:pPr>
            <w:r w:rsidRPr="00B846D2">
              <w:rPr>
                <w:b/>
                <w:sz w:val="22"/>
                <w:szCs w:val="22"/>
              </w:rPr>
              <w:fldChar w:fldCharType="begin">
                <w:ffData>
                  <w:name w:val="Check70"/>
                  <w:enabled/>
                  <w:calcOnExit w:val="0"/>
                  <w:checkBox>
                    <w:sizeAuto/>
                    <w:default w:val="0"/>
                  </w:checkBox>
                </w:ffData>
              </w:fldChar>
            </w:r>
            <w:bookmarkStart w:id="18" w:name="Check70"/>
            <w:r w:rsidR="00461185" w:rsidRPr="00B846D2">
              <w:rPr>
                <w:b/>
                <w:sz w:val="22"/>
                <w:szCs w:val="22"/>
              </w:rPr>
              <w:instrText xml:space="preserve"> FORMCHECKBOX </w:instrText>
            </w:r>
            <w:r w:rsidR="006E6BC3">
              <w:rPr>
                <w:b/>
                <w:sz w:val="22"/>
                <w:szCs w:val="22"/>
              </w:rPr>
            </w:r>
            <w:r w:rsidR="006E6BC3">
              <w:rPr>
                <w:b/>
                <w:sz w:val="22"/>
                <w:szCs w:val="22"/>
              </w:rPr>
              <w:fldChar w:fldCharType="separate"/>
            </w:r>
            <w:r w:rsidRPr="00B846D2">
              <w:rPr>
                <w:b/>
                <w:sz w:val="22"/>
                <w:szCs w:val="22"/>
              </w:rPr>
              <w:fldChar w:fldCharType="end"/>
            </w:r>
            <w:bookmarkEnd w:id="18"/>
          </w:p>
        </w:tc>
        <w:tc>
          <w:tcPr>
            <w:tcW w:w="1599" w:type="dxa"/>
            <w:vAlign w:val="center"/>
          </w:tcPr>
          <w:p w:rsidR="00001E65" w:rsidRPr="00B846D2" w:rsidRDefault="004513EA" w:rsidP="00E65C17">
            <w:pPr>
              <w:ind w:left="-10"/>
              <w:jc w:val="center"/>
              <w:outlineLvl w:val="0"/>
              <w:rPr>
                <w:b/>
                <w:sz w:val="22"/>
                <w:szCs w:val="22"/>
              </w:rPr>
            </w:pPr>
            <w:r w:rsidRPr="00B846D2">
              <w:rPr>
                <w:b/>
                <w:sz w:val="22"/>
                <w:szCs w:val="22"/>
              </w:rPr>
              <w:fldChar w:fldCharType="begin">
                <w:ffData>
                  <w:name w:val="Check71"/>
                  <w:enabled/>
                  <w:calcOnExit w:val="0"/>
                  <w:checkBox>
                    <w:sizeAuto/>
                    <w:default w:val="0"/>
                  </w:checkBox>
                </w:ffData>
              </w:fldChar>
            </w:r>
            <w:bookmarkStart w:id="19" w:name="Check71"/>
            <w:r w:rsidR="00461185" w:rsidRPr="00B846D2">
              <w:rPr>
                <w:b/>
                <w:sz w:val="22"/>
                <w:szCs w:val="22"/>
              </w:rPr>
              <w:instrText xml:space="preserve"> FORMCHECKBOX </w:instrText>
            </w:r>
            <w:r w:rsidR="006E6BC3">
              <w:rPr>
                <w:b/>
                <w:sz w:val="22"/>
                <w:szCs w:val="22"/>
              </w:rPr>
            </w:r>
            <w:r w:rsidR="006E6BC3">
              <w:rPr>
                <w:b/>
                <w:sz w:val="22"/>
                <w:szCs w:val="22"/>
              </w:rPr>
              <w:fldChar w:fldCharType="separate"/>
            </w:r>
            <w:r w:rsidRPr="00B846D2">
              <w:rPr>
                <w:b/>
                <w:sz w:val="22"/>
                <w:szCs w:val="22"/>
              </w:rPr>
              <w:fldChar w:fldCharType="end"/>
            </w:r>
            <w:bookmarkEnd w:id="19"/>
          </w:p>
        </w:tc>
        <w:tc>
          <w:tcPr>
            <w:tcW w:w="1780" w:type="dxa"/>
            <w:vAlign w:val="center"/>
          </w:tcPr>
          <w:p w:rsidR="00001E65" w:rsidRPr="00B846D2" w:rsidRDefault="004513EA" w:rsidP="00E65C17">
            <w:pPr>
              <w:ind w:left="-10"/>
              <w:jc w:val="center"/>
              <w:outlineLvl w:val="0"/>
              <w:rPr>
                <w:b/>
                <w:sz w:val="22"/>
                <w:szCs w:val="22"/>
              </w:rPr>
            </w:pPr>
            <w:r w:rsidRPr="00B846D2">
              <w:rPr>
                <w:b/>
                <w:sz w:val="22"/>
                <w:szCs w:val="22"/>
              </w:rPr>
              <w:fldChar w:fldCharType="begin">
                <w:ffData>
                  <w:name w:val="Check72"/>
                  <w:enabled/>
                  <w:calcOnExit w:val="0"/>
                  <w:checkBox>
                    <w:sizeAuto/>
                    <w:default w:val="0"/>
                  </w:checkBox>
                </w:ffData>
              </w:fldChar>
            </w:r>
            <w:bookmarkStart w:id="20" w:name="Check72"/>
            <w:r w:rsidR="00461185" w:rsidRPr="00B846D2">
              <w:rPr>
                <w:b/>
                <w:sz w:val="22"/>
                <w:szCs w:val="22"/>
              </w:rPr>
              <w:instrText xml:space="preserve"> FORMCHECKBOX </w:instrText>
            </w:r>
            <w:r w:rsidR="006E6BC3">
              <w:rPr>
                <w:b/>
                <w:sz w:val="22"/>
                <w:szCs w:val="22"/>
              </w:rPr>
            </w:r>
            <w:r w:rsidR="006E6BC3">
              <w:rPr>
                <w:b/>
                <w:sz w:val="22"/>
                <w:szCs w:val="22"/>
              </w:rPr>
              <w:fldChar w:fldCharType="separate"/>
            </w:r>
            <w:r w:rsidRPr="00B846D2">
              <w:rPr>
                <w:b/>
                <w:sz w:val="22"/>
                <w:szCs w:val="22"/>
              </w:rPr>
              <w:fldChar w:fldCharType="end"/>
            </w:r>
            <w:bookmarkEnd w:id="20"/>
          </w:p>
        </w:tc>
      </w:tr>
      <w:tr w:rsidR="00E65C17" w:rsidRPr="00B846D2" w:rsidTr="00D40522">
        <w:trPr>
          <w:trHeight w:val="620"/>
        </w:trPr>
        <w:tc>
          <w:tcPr>
            <w:tcW w:w="3232" w:type="dxa"/>
            <w:vAlign w:val="center"/>
          </w:tcPr>
          <w:p w:rsidR="00366B7C" w:rsidRPr="00B846D2" w:rsidRDefault="00366B7C" w:rsidP="00366B7C">
            <w:pPr>
              <w:spacing w:after="60"/>
              <w:ind w:right="-720"/>
            </w:pPr>
            <w:r w:rsidRPr="00B846D2">
              <w:t xml:space="preserve">Homeless </w:t>
            </w:r>
            <w:r w:rsidR="002949FF" w:rsidRPr="00B846D2">
              <w:t>y</w:t>
            </w:r>
            <w:r w:rsidRPr="00B846D2">
              <w:t>outh</w:t>
            </w:r>
          </w:p>
          <w:p w:rsidR="00366B7C" w:rsidRPr="00B846D2" w:rsidRDefault="00366B7C" w:rsidP="00366B7C">
            <w:pPr>
              <w:spacing w:after="60"/>
              <w:ind w:right="-720"/>
            </w:pPr>
            <w:r w:rsidRPr="00B846D2">
              <w:t>(under 25 years of age)</w:t>
            </w:r>
          </w:p>
        </w:tc>
        <w:tc>
          <w:tcPr>
            <w:tcW w:w="1599" w:type="dxa"/>
            <w:vAlign w:val="center"/>
          </w:tcPr>
          <w:p w:rsidR="00366B7C" w:rsidRPr="00B846D2" w:rsidRDefault="00366B7C" w:rsidP="00E65C17">
            <w:pPr>
              <w:ind w:left="-10"/>
              <w:jc w:val="center"/>
              <w:outlineLvl w:val="0"/>
              <w:rPr>
                <w:b/>
                <w:sz w:val="22"/>
                <w:szCs w:val="22"/>
              </w:rPr>
            </w:pPr>
            <w:r w:rsidRPr="00B846D2">
              <w:rPr>
                <w:b/>
                <w:sz w:val="22"/>
                <w:szCs w:val="22"/>
              </w:rPr>
              <w:fldChar w:fldCharType="begin">
                <w:ffData>
                  <w:name w:val="Check69"/>
                  <w:enabled/>
                  <w:calcOnExit w:val="0"/>
                  <w:checkBox>
                    <w:sizeAuto/>
                    <w:default w:val="0"/>
                  </w:checkBox>
                </w:ffData>
              </w:fldChar>
            </w:r>
            <w:r w:rsidRPr="00B846D2">
              <w:rPr>
                <w:b/>
                <w:sz w:val="22"/>
                <w:szCs w:val="22"/>
              </w:rPr>
              <w:instrText xml:space="preserve"> FORMCHECKBOX </w:instrText>
            </w:r>
            <w:r w:rsidR="006E6BC3">
              <w:rPr>
                <w:b/>
                <w:sz w:val="22"/>
                <w:szCs w:val="22"/>
              </w:rPr>
            </w:r>
            <w:r w:rsidR="006E6BC3">
              <w:rPr>
                <w:b/>
                <w:sz w:val="22"/>
                <w:szCs w:val="22"/>
              </w:rPr>
              <w:fldChar w:fldCharType="separate"/>
            </w:r>
            <w:r w:rsidRPr="00B846D2">
              <w:rPr>
                <w:b/>
                <w:sz w:val="22"/>
                <w:szCs w:val="22"/>
              </w:rPr>
              <w:fldChar w:fldCharType="end"/>
            </w:r>
          </w:p>
        </w:tc>
        <w:tc>
          <w:tcPr>
            <w:tcW w:w="1600" w:type="dxa"/>
            <w:vAlign w:val="center"/>
          </w:tcPr>
          <w:p w:rsidR="00366B7C" w:rsidRPr="00B846D2" w:rsidRDefault="00366B7C" w:rsidP="00E65C17">
            <w:pPr>
              <w:ind w:left="-10"/>
              <w:jc w:val="center"/>
              <w:outlineLvl w:val="0"/>
              <w:rPr>
                <w:b/>
                <w:sz w:val="22"/>
                <w:szCs w:val="22"/>
              </w:rPr>
            </w:pPr>
            <w:r w:rsidRPr="00B846D2">
              <w:rPr>
                <w:b/>
                <w:sz w:val="22"/>
                <w:szCs w:val="22"/>
              </w:rPr>
              <w:fldChar w:fldCharType="begin">
                <w:ffData>
                  <w:name w:val="Check70"/>
                  <w:enabled/>
                  <w:calcOnExit w:val="0"/>
                  <w:checkBox>
                    <w:sizeAuto/>
                    <w:default w:val="0"/>
                  </w:checkBox>
                </w:ffData>
              </w:fldChar>
            </w:r>
            <w:r w:rsidRPr="00B846D2">
              <w:rPr>
                <w:b/>
                <w:sz w:val="22"/>
                <w:szCs w:val="22"/>
              </w:rPr>
              <w:instrText xml:space="preserve"> FORMCHECKBOX </w:instrText>
            </w:r>
            <w:r w:rsidR="006E6BC3">
              <w:rPr>
                <w:b/>
                <w:sz w:val="22"/>
                <w:szCs w:val="22"/>
              </w:rPr>
            </w:r>
            <w:r w:rsidR="006E6BC3">
              <w:rPr>
                <w:b/>
                <w:sz w:val="22"/>
                <w:szCs w:val="22"/>
              </w:rPr>
              <w:fldChar w:fldCharType="separate"/>
            </w:r>
            <w:r w:rsidRPr="00B846D2">
              <w:rPr>
                <w:b/>
                <w:sz w:val="22"/>
                <w:szCs w:val="22"/>
              </w:rPr>
              <w:fldChar w:fldCharType="end"/>
            </w:r>
          </w:p>
        </w:tc>
        <w:tc>
          <w:tcPr>
            <w:tcW w:w="1599" w:type="dxa"/>
            <w:vAlign w:val="center"/>
          </w:tcPr>
          <w:p w:rsidR="00366B7C" w:rsidRPr="00B846D2" w:rsidRDefault="00366B7C" w:rsidP="00E65C17">
            <w:pPr>
              <w:ind w:left="-10"/>
              <w:jc w:val="center"/>
              <w:outlineLvl w:val="0"/>
              <w:rPr>
                <w:b/>
                <w:sz w:val="22"/>
                <w:szCs w:val="22"/>
              </w:rPr>
            </w:pPr>
            <w:r w:rsidRPr="00B846D2">
              <w:rPr>
                <w:b/>
                <w:sz w:val="22"/>
                <w:szCs w:val="22"/>
              </w:rPr>
              <w:fldChar w:fldCharType="begin">
                <w:ffData>
                  <w:name w:val="Check71"/>
                  <w:enabled/>
                  <w:calcOnExit w:val="0"/>
                  <w:checkBox>
                    <w:sizeAuto/>
                    <w:default w:val="0"/>
                  </w:checkBox>
                </w:ffData>
              </w:fldChar>
            </w:r>
            <w:r w:rsidRPr="00B846D2">
              <w:rPr>
                <w:b/>
                <w:sz w:val="22"/>
                <w:szCs w:val="22"/>
              </w:rPr>
              <w:instrText xml:space="preserve"> FORMCHECKBOX </w:instrText>
            </w:r>
            <w:r w:rsidR="006E6BC3">
              <w:rPr>
                <w:b/>
                <w:sz w:val="22"/>
                <w:szCs w:val="22"/>
              </w:rPr>
            </w:r>
            <w:r w:rsidR="006E6BC3">
              <w:rPr>
                <w:b/>
                <w:sz w:val="22"/>
                <w:szCs w:val="22"/>
              </w:rPr>
              <w:fldChar w:fldCharType="separate"/>
            </w:r>
            <w:r w:rsidRPr="00B846D2">
              <w:rPr>
                <w:b/>
                <w:sz w:val="22"/>
                <w:szCs w:val="22"/>
              </w:rPr>
              <w:fldChar w:fldCharType="end"/>
            </w:r>
          </w:p>
        </w:tc>
        <w:tc>
          <w:tcPr>
            <w:tcW w:w="1780" w:type="dxa"/>
            <w:vAlign w:val="center"/>
          </w:tcPr>
          <w:p w:rsidR="00366B7C" w:rsidRPr="00B846D2" w:rsidRDefault="00366B7C" w:rsidP="00E65C17">
            <w:pPr>
              <w:ind w:left="-10"/>
              <w:jc w:val="center"/>
              <w:outlineLvl w:val="0"/>
              <w:rPr>
                <w:b/>
                <w:sz w:val="22"/>
                <w:szCs w:val="22"/>
              </w:rPr>
            </w:pPr>
            <w:r w:rsidRPr="00B846D2">
              <w:rPr>
                <w:b/>
                <w:sz w:val="22"/>
                <w:szCs w:val="22"/>
              </w:rPr>
              <w:fldChar w:fldCharType="begin">
                <w:ffData>
                  <w:name w:val="Check72"/>
                  <w:enabled/>
                  <w:calcOnExit w:val="0"/>
                  <w:checkBox>
                    <w:sizeAuto/>
                    <w:default w:val="0"/>
                  </w:checkBox>
                </w:ffData>
              </w:fldChar>
            </w:r>
            <w:r w:rsidRPr="00B846D2">
              <w:rPr>
                <w:b/>
                <w:sz w:val="22"/>
                <w:szCs w:val="22"/>
              </w:rPr>
              <w:instrText xml:space="preserve"> FORMCHECKBOX </w:instrText>
            </w:r>
            <w:r w:rsidR="006E6BC3">
              <w:rPr>
                <w:b/>
                <w:sz w:val="22"/>
                <w:szCs w:val="22"/>
              </w:rPr>
            </w:r>
            <w:r w:rsidR="006E6BC3">
              <w:rPr>
                <w:b/>
                <w:sz w:val="22"/>
                <w:szCs w:val="22"/>
              </w:rPr>
              <w:fldChar w:fldCharType="separate"/>
            </w:r>
            <w:r w:rsidRPr="00B846D2">
              <w:rPr>
                <w:b/>
                <w:sz w:val="22"/>
                <w:szCs w:val="22"/>
              </w:rPr>
              <w:fldChar w:fldCharType="end"/>
            </w:r>
          </w:p>
        </w:tc>
      </w:tr>
      <w:tr w:rsidR="00E65C17" w:rsidRPr="00B846D2" w:rsidTr="00D40522">
        <w:trPr>
          <w:trHeight w:val="386"/>
        </w:trPr>
        <w:tc>
          <w:tcPr>
            <w:tcW w:w="3232" w:type="dxa"/>
            <w:vAlign w:val="center"/>
          </w:tcPr>
          <w:p w:rsidR="00366B7C" w:rsidRPr="00B846D2" w:rsidRDefault="00366B7C" w:rsidP="00366B7C">
            <w:pPr>
              <w:spacing w:after="60"/>
              <w:ind w:right="-720"/>
            </w:pPr>
            <w:r w:rsidRPr="00B846D2">
              <w:t>Persons with HIV/AIDS</w:t>
            </w:r>
          </w:p>
        </w:tc>
        <w:tc>
          <w:tcPr>
            <w:tcW w:w="1599" w:type="dxa"/>
            <w:vAlign w:val="center"/>
          </w:tcPr>
          <w:p w:rsidR="00366B7C" w:rsidRPr="00B846D2" w:rsidRDefault="00366B7C" w:rsidP="00E65C17">
            <w:pPr>
              <w:ind w:left="-10"/>
              <w:jc w:val="center"/>
              <w:outlineLvl w:val="0"/>
              <w:rPr>
                <w:b/>
                <w:sz w:val="22"/>
                <w:szCs w:val="22"/>
              </w:rPr>
            </w:pPr>
            <w:r w:rsidRPr="00B846D2">
              <w:rPr>
                <w:b/>
                <w:sz w:val="22"/>
                <w:szCs w:val="22"/>
              </w:rPr>
              <w:fldChar w:fldCharType="begin">
                <w:ffData>
                  <w:name w:val="Check69"/>
                  <w:enabled/>
                  <w:calcOnExit w:val="0"/>
                  <w:checkBox>
                    <w:sizeAuto/>
                    <w:default w:val="0"/>
                  </w:checkBox>
                </w:ffData>
              </w:fldChar>
            </w:r>
            <w:r w:rsidRPr="00B846D2">
              <w:rPr>
                <w:b/>
                <w:sz w:val="22"/>
                <w:szCs w:val="22"/>
              </w:rPr>
              <w:instrText xml:space="preserve"> FORMCHECKBOX </w:instrText>
            </w:r>
            <w:r w:rsidR="006E6BC3">
              <w:rPr>
                <w:b/>
                <w:sz w:val="22"/>
                <w:szCs w:val="22"/>
              </w:rPr>
            </w:r>
            <w:r w:rsidR="006E6BC3">
              <w:rPr>
                <w:b/>
                <w:sz w:val="22"/>
                <w:szCs w:val="22"/>
              </w:rPr>
              <w:fldChar w:fldCharType="separate"/>
            </w:r>
            <w:r w:rsidRPr="00B846D2">
              <w:rPr>
                <w:b/>
                <w:sz w:val="22"/>
                <w:szCs w:val="22"/>
              </w:rPr>
              <w:fldChar w:fldCharType="end"/>
            </w:r>
          </w:p>
        </w:tc>
        <w:tc>
          <w:tcPr>
            <w:tcW w:w="1600" w:type="dxa"/>
            <w:vAlign w:val="center"/>
          </w:tcPr>
          <w:p w:rsidR="00366B7C" w:rsidRPr="00B846D2" w:rsidRDefault="00366B7C" w:rsidP="00E65C17">
            <w:pPr>
              <w:ind w:left="-10"/>
              <w:jc w:val="center"/>
              <w:outlineLvl w:val="0"/>
              <w:rPr>
                <w:b/>
                <w:sz w:val="22"/>
                <w:szCs w:val="22"/>
              </w:rPr>
            </w:pPr>
            <w:r w:rsidRPr="00B846D2">
              <w:rPr>
                <w:b/>
                <w:sz w:val="22"/>
                <w:szCs w:val="22"/>
              </w:rPr>
              <w:fldChar w:fldCharType="begin">
                <w:ffData>
                  <w:name w:val="Check70"/>
                  <w:enabled/>
                  <w:calcOnExit w:val="0"/>
                  <w:checkBox>
                    <w:sizeAuto/>
                    <w:default w:val="0"/>
                  </w:checkBox>
                </w:ffData>
              </w:fldChar>
            </w:r>
            <w:r w:rsidRPr="00B846D2">
              <w:rPr>
                <w:b/>
                <w:sz w:val="22"/>
                <w:szCs w:val="22"/>
              </w:rPr>
              <w:instrText xml:space="preserve"> FORMCHECKBOX </w:instrText>
            </w:r>
            <w:r w:rsidR="006E6BC3">
              <w:rPr>
                <w:b/>
                <w:sz w:val="22"/>
                <w:szCs w:val="22"/>
              </w:rPr>
            </w:r>
            <w:r w:rsidR="006E6BC3">
              <w:rPr>
                <w:b/>
                <w:sz w:val="22"/>
                <w:szCs w:val="22"/>
              </w:rPr>
              <w:fldChar w:fldCharType="separate"/>
            </w:r>
            <w:r w:rsidRPr="00B846D2">
              <w:rPr>
                <w:b/>
                <w:sz w:val="22"/>
                <w:szCs w:val="22"/>
              </w:rPr>
              <w:fldChar w:fldCharType="end"/>
            </w:r>
          </w:p>
        </w:tc>
        <w:tc>
          <w:tcPr>
            <w:tcW w:w="1599" w:type="dxa"/>
            <w:vAlign w:val="center"/>
          </w:tcPr>
          <w:p w:rsidR="00366B7C" w:rsidRPr="00B846D2" w:rsidRDefault="00366B7C" w:rsidP="00E65C17">
            <w:pPr>
              <w:ind w:left="-10"/>
              <w:jc w:val="center"/>
              <w:outlineLvl w:val="0"/>
              <w:rPr>
                <w:b/>
                <w:sz w:val="22"/>
                <w:szCs w:val="22"/>
              </w:rPr>
            </w:pPr>
            <w:r w:rsidRPr="00B846D2">
              <w:rPr>
                <w:b/>
                <w:sz w:val="22"/>
                <w:szCs w:val="22"/>
              </w:rPr>
              <w:fldChar w:fldCharType="begin">
                <w:ffData>
                  <w:name w:val="Check71"/>
                  <w:enabled/>
                  <w:calcOnExit w:val="0"/>
                  <w:checkBox>
                    <w:sizeAuto/>
                    <w:default w:val="0"/>
                  </w:checkBox>
                </w:ffData>
              </w:fldChar>
            </w:r>
            <w:r w:rsidRPr="00B846D2">
              <w:rPr>
                <w:b/>
                <w:sz w:val="22"/>
                <w:szCs w:val="22"/>
              </w:rPr>
              <w:instrText xml:space="preserve"> FORMCHECKBOX </w:instrText>
            </w:r>
            <w:r w:rsidR="006E6BC3">
              <w:rPr>
                <w:b/>
                <w:sz w:val="22"/>
                <w:szCs w:val="22"/>
              </w:rPr>
            </w:r>
            <w:r w:rsidR="006E6BC3">
              <w:rPr>
                <w:b/>
                <w:sz w:val="22"/>
                <w:szCs w:val="22"/>
              </w:rPr>
              <w:fldChar w:fldCharType="separate"/>
            </w:r>
            <w:r w:rsidRPr="00B846D2">
              <w:rPr>
                <w:b/>
                <w:sz w:val="22"/>
                <w:szCs w:val="22"/>
              </w:rPr>
              <w:fldChar w:fldCharType="end"/>
            </w:r>
          </w:p>
        </w:tc>
        <w:tc>
          <w:tcPr>
            <w:tcW w:w="1780" w:type="dxa"/>
            <w:vAlign w:val="center"/>
          </w:tcPr>
          <w:p w:rsidR="00366B7C" w:rsidRPr="00B846D2" w:rsidRDefault="00366B7C" w:rsidP="00E65C17">
            <w:pPr>
              <w:ind w:left="-10"/>
              <w:jc w:val="center"/>
              <w:outlineLvl w:val="0"/>
              <w:rPr>
                <w:b/>
                <w:sz w:val="22"/>
                <w:szCs w:val="22"/>
              </w:rPr>
            </w:pPr>
            <w:r w:rsidRPr="00B846D2">
              <w:rPr>
                <w:b/>
                <w:sz w:val="22"/>
                <w:szCs w:val="22"/>
              </w:rPr>
              <w:fldChar w:fldCharType="begin">
                <w:ffData>
                  <w:name w:val="Check72"/>
                  <w:enabled/>
                  <w:calcOnExit w:val="0"/>
                  <w:checkBox>
                    <w:sizeAuto/>
                    <w:default w:val="0"/>
                  </w:checkBox>
                </w:ffData>
              </w:fldChar>
            </w:r>
            <w:r w:rsidRPr="00B846D2">
              <w:rPr>
                <w:b/>
                <w:sz w:val="22"/>
                <w:szCs w:val="22"/>
              </w:rPr>
              <w:instrText xml:space="preserve"> FORMCHECKBOX </w:instrText>
            </w:r>
            <w:r w:rsidR="006E6BC3">
              <w:rPr>
                <w:b/>
                <w:sz w:val="22"/>
                <w:szCs w:val="22"/>
              </w:rPr>
            </w:r>
            <w:r w:rsidR="006E6BC3">
              <w:rPr>
                <w:b/>
                <w:sz w:val="22"/>
                <w:szCs w:val="22"/>
              </w:rPr>
              <w:fldChar w:fldCharType="separate"/>
            </w:r>
            <w:r w:rsidRPr="00B846D2">
              <w:rPr>
                <w:b/>
                <w:sz w:val="22"/>
                <w:szCs w:val="22"/>
              </w:rPr>
              <w:fldChar w:fldCharType="end"/>
            </w:r>
          </w:p>
        </w:tc>
      </w:tr>
      <w:tr w:rsidR="00E65C17" w:rsidRPr="00B846D2" w:rsidTr="00D40522">
        <w:trPr>
          <w:trHeight w:val="440"/>
        </w:trPr>
        <w:tc>
          <w:tcPr>
            <w:tcW w:w="3232" w:type="dxa"/>
            <w:vAlign w:val="center"/>
          </w:tcPr>
          <w:p w:rsidR="00366B7C" w:rsidRPr="00B846D2" w:rsidRDefault="00366B7C" w:rsidP="00366B7C">
            <w:pPr>
              <w:spacing w:after="60"/>
              <w:ind w:right="-720"/>
            </w:pPr>
            <w:r w:rsidRPr="00B846D2">
              <w:t>Veterans</w:t>
            </w:r>
          </w:p>
        </w:tc>
        <w:tc>
          <w:tcPr>
            <w:tcW w:w="1599" w:type="dxa"/>
            <w:vAlign w:val="center"/>
          </w:tcPr>
          <w:p w:rsidR="00366B7C" w:rsidRPr="00B846D2" w:rsidRDefault="00366B7C" w:rsidP="00E65C17">
            <w:pPr>
              <w:ind w:left="-10"/>
              <w:jc w:val="center"/>
              <w:outlineLvl w:val="0"/>
              <w:rPr>
                <w:b/>
                <w:sz w:val="22"/>
                <w:szCs w:val="22"/>
              </w:rPr>
            </w:pPr>
            <w:r w:rsidRPr="00B846D2">
              <w:rPr>
                <w:b/>
                <w:sz w:val="22"/>
                <w:szCs w:val="22"/>
              </w:rPr>
              <w:fldChar w:fldCharType="begin">
                <w:ffData>
                  <w:name w:val="Check69"/>
                  <w:enabled/>
                  <w:calcOnExit w:val="0"/>
                  <w:checkBox>
                    <w:sizeAuto/>
                    <w:default w:val="0"/>
                  </w:checkBox>
                </w:ffData>
              </w:fldChar>
            </w:r>
            <w:r w:rsidRPr="00B846D2">
              <w:rPr>
                <w:b/>
                <w:sz w:val="22"/>
                <w:szCs w:val="22"/>
              </w:rPr>
              <w:instrText xml:space="preserve"> FORMCHECKBOX </w:instrText>
            </w:r>
            <w:r w:rsidR="006E6BC3">
              <w:rPr>
                <w:b/>
                <w:sz w:val="22"/>
                <w:szCs w:val="22"/>
              </w:rPr>
            </w:r>
            <w:r w:rsidR="006E6BC3">
              <w:rPr>
                <w:b/>
                <w:sz w:val="22"/>
                <w:szCs w:val="22"/>
              </w:rPr>
              <w:fldChar w:fldCharType="separate"/>
            </w:r>
            <w:r w:rsidRPr="00B846D2">
              <w:rPr>
                <w:b/>
                <w:sz w:val="22"/>
                <w:szCs w:val="22"/>
              </w:rPr>
              <w:fldChar w:fldCharType="end"/>
            </w:r>
          </w:p>
        </w:tc>
        <w:tc>
          <w:tcPr>
            <w:tcW w:w="1600" w:type="dxa"/>
            <w:vAlign w:val="center"/>
          </w:tcPr>
          <w:p w:rsidR="00366B7C" w:rsidRPr="00B846D2" w:rsidRDefault="00366B7C" w:rsidP="00E65C17">
            <w:pPr>
              <w:ind w:left="-10"/>
              <w:jc w:val="center"/>
              <w:outlineLvl w:val="0"/>
              <w:rPr>
                <w:b/>
                <w:sz w:val="22"/>
                <w:szCs w:val="22"/>
              </w:rPr>
            </w:pPr>
            <w:r w:rsidRPr="00B846D2">
              <w:rPr>
                <w:b/>
                <w:sz w:val="22"/>
                <w:szCs w:val="22"/>
              </w:rPr>
              <w:fldChar w:fldCharType="begin">
                <w:ffData>
                  <w:name w:val="Check70"/>
                  <w:enabled/>
                  <w:calcOnExit w:val="0"/>
                  <w:checkBox>
                    <w:sizeAuto/>
                    <w:default w:val="0"/>
                  </w:checkBox>
                </w:ffData>
              </w:fldChar>
            </w:r>
            <w:r w:rsidRPr="00B846D2">
              <w:rPr>
                <w:b/>
                <w:sz w:val="22"/>
                <w:szCs w:val="22"/>
              </w:rPr>
              <w:instrText xml:space="preserve"> FORMCHECKBOX </w:instrText>
            </w:r>
            <w:r w:rsidR="006E6BC3">
              <w:rPr>
                <w:b/>
                <w:sz w:val="22"/>
                <w:szCs w:val="22"/>
              </w:rPr>
            </w:r>
            <w:r w:rsidR="006E6BC3">
              <w:rPr>
                <w:b/>
                <w:sz w:val="22"/>
                <w:szCs w:val="22"/>
              </w:rPr>
              <w:fldChar w:fldCharType="separate"/>
            </w:r>
            <w:r w:rsidRPr="00B846D2">
              <w:rPr>
                <w:b/>
                <w:sz w:val="22"/>
                <w:szCs w:val="22"/>
              </w:rPr>
              <w:fldChar w:fldCharType="end"/>
            </w:r>
          </w:p>
        </w:tc>
        <w:tc>
          <w:tcPr>
            <w:tcW w:w="1599" w:type="dxa"/>
            <w:vAlign w:val="center"/>
          </w:tcPr>
          <w:p w:rsidR="00366B7C" w:rsidRPr="00B846D2" w:rsidRDefault="00366B7C" w:rsidP="00E65C17">
            <w:pPr>
              <w:ind w:left="-10"/>
              <w:jc w:val="center"/>
              <w:outlineLvl w:val="0"/>
              <w:rPr>
                <w:b/>
                <w:sz w:val="22"/>
                <w:szCs w:val="22"/>
              </w:rPr>
            </w:pPr>
            <w:r w:rsidRPr="00B846D2">
              <w:rPr>
                <w:b/>
                <w:sz w:val="22"/>
                <w:szCs w:val="22"/>
              </w:rPr>
              <w:fldChar w:fldCharType="begin">
                <w:ffData>
                  <w:name w:val="Check71"/>
                  <w:enabled/>
                  <w:calcOnExit w:val="0"/>
                  <w:checkBox>
                    <w:sizeAuto/>
                    <w:default w:val="0"/>
                  </w:checkBox>
                </w:ffData>
              </w:fldChar>
            </w:r>
            <w:r w:rsidRPr="00B846D2">
              <w:rPr>
                <w:b/>
                <w:sz w:val="22"/>
                <w:szCs w:val="22"/>
              </w:rPr>
              <w:instrText xml:space="preserve"> FORMCHECKBOX </w:instrText>
            </w:r>
            <w:r w:rsidR="006E6BC3">
              <w:rPr>
                <w:b/>
                <w:sz w:val="22"/>
                <w:szCs w:val="22"/>
              </w:rPr>
            </w:r>
            <w:r w:rsidR="006E6BC3">
              <w:rPr>
                <w:b/>
                <w:sz w:val="22"/>
                <w:szCs w:val="22"/>
              </w:rPr>
              <w:fldChar w:fldCharType="separate"/>
            </w:r>
            <w:r w:rsidRPr="00B846D2">
              <w:rPr>
                <w:b/>
                <w:sz w:val="22"/>
                <w:szCs w:val="22"/>
              </w:rPr>
              <w:fldChar w:fldCharType="end"/>
            </w:r>
          </w:p>
        </w:tc>
        <w:tc>
          <w:tcPr>
            <w:tcW w:w="1780" w:type="dxa"/>
            <w:vAlign w:val="center"/>
          </w:tcPr>
          <w:p w:rsidR="00366B7C" w:rsidRPr="00B846D2" w:rsidRDefault="00366B7C" w:rsidP="00E65C17">
            <w:pPr>
              <w:ind w:left="-10"/>
              <w:jc w:val="center"/>
              <w:outlineLvl w:val="0"/>
              <w:rPr>
                <w:b/>
                <w:sz w:val="22"/>
                <w:szCs w:val="22"/>
              </w:rPr>
            </w:pPr>
            <w:r w:rsidRPr="00B846D2">
              <w:rPr>
                <w:b/>
                <w:sz w:val="22"/>
                <w:szCs w:val="22"/>
              </w:rPr>
              <w:fldChar w:fldCharType="begin">
                <w:ffData>
                  <w:name w:val="Check72"/>
                  <w:enabled/>
                  <w:calcOnExit w:val="0"/>
                  <w:checkBox>
                    <w:sizeAuto/>
                    <w:default w:val="0"/>
                  </w:checkBox>
                </w:ffData>
              </w:fldChar>
            </w:r>
            <w:r w:rsidRPr="00B846D2">
              <w:rPr>
                <w:b/>
                <w:sz w:val="22"/>
                <w:szCs w:val="22"/>
              </w:rPr>
              <w:instrText xml:space="preserve"> FORMCHECKBOX </w:instrText>
            </w:r>
            <w:r w:rsidR="006E6BC3">
              <w:rPr>
                <w:b/>
                <w:sz w:val="22"/>
                <w:szCs w:val="22"/>
              </w:rPr>
            </w:r>
            <w:r w:rsidR="006E6BC3">
              <w:rPr>
                <w:b/>
                <w:sz w:val="22"/>
                <w:szCs w:val="22"/>
              </w:rPr>
              <w:fldChar w:fldCharType="separate"/>
            </w:r>
            <w:r w:rsidRPr="00B846D2">
              <w:rPr>
                <w:b/>
                <w:sz w:val="22"/>
                <w:szCs w:val="22"/>
              </w:rPr>
              <w:fldChar w:fldCharType="end"/>
            </w:r>
          </w:p>
        </w:tc>
      </w:tr>
      <w:tr w:rsidR="00E65C17" w:rsidRPr="00B846D2" w:rsidTr="00D40522">
        <w:trPr>
          <w:trHeight w:val="620"/>
        </w:trPr>
        <w:tc>
          <w:tcPr>
            <w:tcW w:w="3232" w:type="dxa"/>
            <w:vAlign w:val="center"/>
          </w:tcPr>
          <w:p w:rsidR="00366B7C" w:rsidRPr="00B846D2" w:rsidRDefault="002949FF" w:rsidP="00366B7C">
            <w:pPr>
              <w:spacing w:after="60"/>
              <w:ind w:right="-720"/>
            </w:pPr>
            <w:r w:rsidRPr="00B846D2">
              <w:t>Chronically h</w:t>
            </w:r>
            <w:r w:rsidR="00366B7C" w:rsidRPr="00B846D2">
              <w:t>omeless</w:t>
            </w:r>
          </w:p>
          <w:p w:rsidR="00366B7C" w:rsidRPr="00B846D2" w:rsidRDefault="00366B7C" w:rsidP="00366B7C">
            <w:pPr>
              <w:spacing w:after="60"/>
              <w:ind w:right="-720"/>
            </w:pPr>
            <w:r w:rsidRPr="00B846D2">
              <w:t>Individual</w:t>
            </w:r>
            <w:r w:rsidR="002949FF" w:rsidRPr="00B846D2">
              <w:t>s or Families</w:t>
            </w:r>
          </w:p>
        </w:tc>
        <w:tc>
          <w:tcPr>
            <w:tcW w:w="1599" w:type="dxa"/>
            <w:vAlign w:val="center"/>
          </w:tcPr>
          <w:p w:rsidR="00366B7C" w:rsidRPr="00B846D2" w:rsidRDefault="00366B7C" w:rsidP="00E65C17">
            <w:pPr>
              <w:ind w:left="-10"/>
              <w:jc w:val="center"/>
              <w:outlineLvl w:val="0"/>
              <w:rPr>
                <w:b/>
                <w:sz w:val="22"/>
                <w:szCs w:val="22"/>
              </w:rPr>
            </w:pPr>
            <w:r w:rsidRPr="00B846D2">
              <w:rPr>
                <w:b/>
                <w:sz w:val="22"/>
                <w:szCs w:val="22"/>
              </w:rPr>
              <w:fldChar w:fldCharType="begin">
                <w:ffData>
                  <w:name w:val="Check69"/>
                  <w:enabled/>
                  <w:calcOnExit w:val="0"/>
                  <w:checkBox>
                    <w:sizeAuto/>
                    <w:default w:val="0"/>
                  </w:checkBox>
                </w:ffData>
              </w:fldChar>
            </w:r>
            <w:r w:rsidRPr="00B846D2">
              <w:rPr>
                <w:b/>
                <w:sz w:val="22"/>
                <w:szCs w:val="22"/>
              </w:rPr>
              <w:instrText xml:space="preserve"> FORMCHECKBOX </w:instrText>
            </w:r>
            <w:r w:rsidR="006E6BC3">
              <w:rPr>
                <w:b/>
                <w:sz w:val="22"/>
                <w:szCs w:val="22"/>
              </w:rPr>
            </w:r>
            <w:r w:rsidR="006E6BC3">
              <w:rPr>
                <w:b/>
                <w:sz w:val="22"/>
                <w:szCs w:val="22"/>
              </w:rPr>
              <w:fldChar w:fldCharType="separate"/>
            </w:r>
            <w:r w:rsidRPr="00B846D2">
              <w:rPr>
                <w:b/>
                <w:sz w:val="22"/>
                <w:szCs w:val="22"/>
              </w:rPr>
              <w:fldChar w:fldCharType="end"/>
            </w:r>
          </w:p>
        </w:tc>
        <w:tc>
          <w:tcPr>
            <w:tcW w:w="1600" w:type="dxa"/>
            <w:vAlign w:val="center"/>
          </w:tcPr>
          <w:p w:rsidR="00366B7C" w:rsidRPr="00B846D2" w:rsidRDefault="00366B7C" w:rsidP="00E65C17">
            <w:pPr>
              <w:ind w:left="-10"/>
              <w:jc w:val="center"/>
              <w:outlineLvl w:val="0"/>
              <w:rPr>
                <w:b/>
                <w:sz w:val="22"/>
                <w:szCs w:val="22"/>
              </w:rPr>
            </w:pPr>
            <w:r w:rsidRPr="00B846D2">
              <w:rPr>
                <w:b/>
                <w:sz w:val="22"/>
                <w:szCs w:val="22"/>
              </w:rPr>
              <w:fldChar w:fldCharType="begin">
                <w:ffData>
                  <w:name w:val="Check70"/>
                  <w:enabled/>
                  <w:calcOnExit w:val="0"/>
                  <w:checkBox>
                    <w:sizeAuto/>
                    <w:default w:val="0"/>
                  </w:checkBox>
                </w:ffData>
              </w:fldChar>
            </w:r>
            <w:r w:rsidRPr="00B846D2">
              <w:rPr>
                <w:b/>
                <w:sz w:val="22"/>
                <w:szCs w:val="22"/>
              </w:rPr>
              <w:instrText xml:space="preserve"> FORMCHECKBOX </w:instrText>
            </w:r>
            <w:r w:rsidR="006E6BC3">
              <w:rPr>
                <w:b/>
                <w:sz w:val="22"/>
                <w:szCs w:val="22"/>
              </w:rPr>
            </w:r>
            <w:r w:rsidR="006E6BC3">
              <w:rPr>
                <w:b/>
                <w:sz w:val="22"/>
                <w:szCs w:val="22"/>
              </w:rPr>
              <w:fldChar w:fldCharType="separate"/>
            </w:r>
            <w:r w:rsidRPr="00B846D2">
              <w:rPr>
                <w:b/>
                <w:sz w:val="22"/>
                <w:szCs w:val="22"/>
              </w:rPr>
              <w:fldChar w:fldCharType="end"/>
            </w:r>
          </w:p>
        </w:tc>
        <w:tc>
          <w:tcPr>
            <w:tcW w:w="1599" w:type="dxa"/>
            <w:vAlign w:val="center"/>
          </w:tcPr>
          <w:p w:rsidR="00366B7C" w:rsidRPr="00B846D2" w:rsidRDefault="00366B7C" w:rsidP="00E65C17">
            <w:pPr>
              <w:ind w:left="-10"/>
              <w:jc w:val="center"/>
              <w:outlineLvl w:val="0"/>
              <w:rPr>
                <w:b/>
                <w:sz w:val="22"/>
                <w:szCs w:val="22"/>
              </w:rPr>
            </w:pPr>
            <w:r w:rsidRPr="00B846D2">
              <w:rPr>
                <w:b/>
                <w:sz w:val="22"/>
                <w:szCs w:val="22"/>
              </w:rPr>
              <w:fldChar w:fldCharType="begin">
                <w:ffData>
                  <w:name w:val="Check71"/>
                  <w:enabled/>
                  <w:calcOnExit w:val="0"/>
                  <w:checkBox>
                    <w:sizeAuto/>
                    <w:default w:val="0"/>
                  </w:checkBox>
                </w:ffData>
              </w:fldChar>
            </w:r>
            <w:r w:rsidRPr="00B846D2">
              <w:rPr>
                <w:b/>
                <w:sz w:val="22"/>
                <w:szCs w:val="22"/>
              </w:rPr>
              <w:instrText xml:space="preserve"> FORMCHECKBOX </w:instrText>
            </w:r>
            <w:r w:rsidR="006E6BC3">
              <w:rPr>
                <w:b/>
                <w:sz w:val="22"/>
                <w:szCs w:val="22"/>
              </w:rPr>
            </w:r>
            <w:r w:rsidR="006E6BC3">
              <w:rPr>
                <w:b/>
                <w:sz w:val="22"/>
                <w:szCs w:val="22"/>
              </w:rPr>
              <w:fldChar w:fldCharType="separate"/>
            </w:r>
            <w:r w:rsidRPr="00B846D2">
              <w:rPr>
                <w:b/>
                <w:sz w:val="22"/>
                <w:szCs w:val="22"/>
              </w:rPr>
              <w:fldChar w:fldCharType="end"/>
            </w:r>
          </w:p>
        </w:tc>
        <w:tc>
          <w:tcPr>
            <w:tcW w:w="1780" w:type="dxa"/>
            <w:vAlign w:val="center"/>
          </w:tcPr>
          <w:p w:rsidR="00366B7C" w:rsidRPr="00B846D2" w:rsidRDefault="00366B7C" w:rsidP="00E65C17">
            <w:pPr>
              <w:ind w:left="-10"/>
              <w:jc w:val="center"/>
              <w:outlineLvl w:val="0"/>
              <w:rPr>
                <w:b/>
                <w:sz w:val="22"/>
                <w:szCs w:val="22"/>
              </w:rPr>
            </w:pPr>
            <w:r w:rsidRPr="00B846D2">
              <w:rPr>
                <w:b/>
                <w:sz w:val="22"/>
                <w:szCs w:val="22"/>
              </w:rPr>
              <w:fldChar w:fldCharType="begin">
                <w:ffData>
                  <w:name w:val="Check72"/>
                  <w:enabled/>
                  <w:calcOnExit w:val="0"/>
                  <w:checkBox>
                    <w:sizeAuto/>
                    <w:default w:val="0"/>
                  </w:checkBox>
                </w:ffData>
              </w:fldChar>
            </w:r>
            <w:r w:rsidRPr="00B846D2">
              <w:rPr>
                <w:b/>
                <w:sz w:val="22"/>
                <w:szCs w:val="22"/>
              </w:rPr>
              <w:instrText xml:space="preserve"> FORMCHECKBOX </w:instrText>
            </w:r>
            <w:r w:rsidR="006E6BC3">
              <w:rPr>
                <w:b/>
                <w:sz w:val="22"/>
                <w:szCs w:val="22"/>
              </w:rPr>
            </w:r>
            <w:r w:rsidR="006E6BC3">
              <w:rPr>
                <w:b/>
                <w:sz w:val="22"/>
                <w:szCs w:val="22"/>
              </w:rPr>
              <w:fldChar w:fldCharType="separate"/>
            </w:r>
            <w:r w:rsidRPr="00B846D2">
              <w:rPr>
                <w:b/>
                <w:sz w:val="22"/>
                <w:szCs w:val="22"/>
              </w:rPr>
              <w:fldChar w:fldCharType="end"/>
            </w:r>
          </w:p>
        </w:tc>
      </w:tr>
      <w:tr w:rsidR="00B846D2" w:rsidRPr="00B846D2" w:rsidTr="00D40522">
        <w:tc>
          <w:tcPr>
            <w:tcW w:w="3232" w:type="dxa"/>
            <w:vAlign w:val="center"/>
          </w:tcPr>
          <w:p w:rsidR="002949FF" w:rsidRPr="00B846D2" w:rsidRDefault="002949FF" w:rsidP="002949FF">
            <w:pPr>
              <w:ind w:right="-720"/>
            </w:pPr>
            <w:r w:rsidRPr="00B846D2">
              <w:t xml:space="preserve">Homeless families with </w:t>
            </w:r>
          </w:p>
          <w:p w:rsidR="00366B7C" w:rsidRPr="00B846D2" w:rsidRDefault="002949FF" w:rsidP="002949FF">
            <w:pPr>
              <w:ind w:right="-720"/>
            </w:pPr>
            <w:r w:rsidRPr="00B846D2">
              <w:t>children</w:t>
            </w:r>
          </w:p>
        </w:tc>
        <w:tc>
          <w:tcPr>
            <w:tcW w:w="1599" w:type="dxa"/>
            <w:vAlign w:val="center"/>
          </w:tcPr>
          <w:p w:rsidR="00366B7C" w:rsidRPr="00B846D2" w:rsidRDefault="00366B7C" w:rsidP="00E65C17">
            <w:pPr>
              <w:ind w:left="-10"/>
              <w:jc w:val="center"/>
              <w:outlineLvl w:val="0"/>
              <w:rPr>
                <w:b/>
                <w:sz w:val="22"/>
                <w:szCs w:val="22"/>
              </w:rPr>
            </w:pPr>
            <w:r w:rsidRPr="00B846D2">
              <w:rPr>
                <w:b/>
                <w:sz w:val="22"/>
                <w:szCs w:val="22"/>
              </w:rPr>
              <w:fldChar w:fldCharType="begin">
                <w:ffData>
                  <w:name w:val="Check69"/>
                  <w:enabled/>
                  <w:calcOnExit w:val="0"/>
                  <w:checkBox>
                    <w:sizeAuto/>
                    <w:default w:val="0"/>
                  </w:checkBox>
                </w:ffData>
              </w:fldChar>
            </w:r>
            <w:r w:rsidRPr="00B846D2">
              <w:rPr>
                <w:b/>
                <w:sz w:val="22"/>
                <w:szCs w:val="22"/>
              </w:rPr>
              <w:instrText xml:space="preserve"> FORMCHECKBOX </w:instrText>
            </w:r>
            <w:r w:rsidR="006E6BC3">
              <w:rPr>
                <w:b/>
                <w:sz w:val="22"/>
                <w:szCs w:val="22"/>
              </w:rPr>
            </w:r>
            <w:r w:rsidR="006E6BC3">
              <w:rPr>
                <w:b/>
                <w:sz w:val="22"/>
                <w:szCs w:val="22"/>
              </w:rPr>
              <w:fldChar w:fldCharType="separate"/>
            </w:r>
            <w:r w:rsidRPr="00B846D2">
              <w:rPr>
                <w:b/>
                <w:sz w:val="22"/>
                <w:szCs w:val="22"/>
              </w:rPr>
              <w:fldChar w:fldCharType="end"/>
            </w:r>
          </w:p>
        </w:tc>
        <w:tc>
          <w:tcPr>
            <w:tcW w:w="1600" w:type="dxa"/>
            <w:vAlign w:val="center"/>
          </w:tcPr>
          <w:p w:rsidR="00366B7C" w:rsidRPr="00B846D2" w:rsidRDefault="00366B7C" w:rsidP="00E65C17">
            <w:pPr>
              <w:ind w:left="-10"/>
              <w:jc w:val="center"/>
              <w:outlineLvl w:val="0"/>
              <w:rPr>
                <w:b/>
                <w:sz w:val="22"/>
                <w:szCs w:val="22"/>
              </w:rPr>
            </w:pPr>
            <w:r w:rsidRPr="00B846D2">
              <w:rPr>
                <w:b/>
                <w:sz w:val="22"/>
                <w:szCs w:val="22"/>
              </w:rPr>
              <w:fldChar w:fldCharType="begin">
                <w:ffData>
                  <w:name w:val="Check70"/>
                  <w:enabled/>
                  <w:calcOnExit w:val="0"/>
                  <w:checkBox>
                    <w:sizeAuto/>
                    <w:default w:val="0"/>
                  </w:checkBox>
                </w:ffData>
              </w:fldChar>
            </w:r>
            <w:r w:rsidRPr="00B846D2">
              <w:rPr>
                <w:b/>
                <w:sz w:val="22"/>
                <w:szCs w:val="22"/>
              </w:rPr>
              <w:instrText xml:space="preserve"> FORMCHECKBOX </w:instrText>
            </w:r>
            <w:r w:rsidR="006E6BC3">
              <w:rPr>
                <w:b/>
                <w:sz w:val="22"/>
                <w:szCs w:val="22"/>
              </w:rPr>
            </w:r>
            <w:r w:rsidR="006E6BC3">
              <w:rPr>
                <w:b/>
                <w:sz w:val="22"/>
                <w:szCs w:val="22"/>
              </w:rPr>
              <w:fldChar w:fldCharType="separate"/>
            </w:r>
            <w:r w:rsidRPr="00B846D2">
              <w:rPr>
                <w:b/>
                <w:sz w:val="22"/>
                <w:szCs w:val="22"/>
              </w:rPr>
              <w:fldChar w:fldCharType="end"/>
            </w:r>
          </w:p>
        </w:tc>
        <w:tc>
          <w:tcPr>
            <w:tcW w:w="1599" w:type="dxa"/>
            <w:vAlign w:val="center"/>
          </w:tcPr>
          <w:p w:rsidR="00366B7C" w:rsidRPr="00B846D2" w:rsidRDefault="00366B7C" w:rsidP="00E65C17">
            <w:pPr>
              <w:ind w:left="-10"/>
              <w:jc w:val="center"/>
              <w:outlineLvl w:val="0"/>
              <w:rPr>
                <w:b/>
                <w:sz w:val="22"/>
                <w:szCs w:val="22"/>
              </w:rPr>
            </w:pPr>
            <w:r w:rsidRPr="00B846D2">
              <w:rPr>
                <w:b/>
                <w:sz w:val="22"/>
                <w:szCs w:val="22"/>
              </w:rPr>
              <w:fldChar w:fldCharType="begin">
                <w:ffData>
                  <w:name w:val="Check71"/>
                  <w:enabled/>
                  <w:calcOnExit w:val="0"/>
                  <w:checkBox>
                    <w:sizeAuto/>
                    <w:default w:val="0"/>
                  </w:checkBox>
                </w:ffData>
              </w:fldChar>
            </w:r>
            <w:r w:rsidRPr="00B846D2">
              <w:rPr>
                <w:b/>
                <w:sz w:val="22"/>
                <w:szCs w:val="22"/>
              </w:rPr>
              <w:instrText xml:space="preserve"> FORMCHECKBOX </w:instrText>
            </w:r>
            <w:r w:rsidR="006E6BC3">
              <w:rPr>
                <w:b/>
                <w:sz w:val="22"/>
                <w:szCs w:val="22"/>
              </w:rPr>
            </w:r>
            <w:r w:rsidR="006E6BC3">
              <w:rPr>
                <w:b/>
                <w:sz w:val="22"/>
                <w:szCs w:val="22"/>
              </w:rPr>
              <w:fldChar w:fldCharType="separate"/>
            </w:r>
            <w:r w:rsidRPr="00B846D2">
              <w:rPr>
                <w:b/>
                <w:sz w:val="22"/>
                <w:szCs w:val="22"/>
              </w:rPr>
              <w:fldChar w:fldCharType="end"/>
            </w:r>
          </w:p>
        </w:tc>
        <w:tc>
          <w:tcPr>
            <w:tcW w:w="1780" w:type="dxa"/>
            <w:vAlign w:val="center"/>
          </w:tcPr>
          <w:p w:rsidR="00366B7C" w:rsidRPr="00B846D2" w:rsidRDefault="00366B7C" w:rsidP="00E65C17">
            <w:pPr>
              <w:ind w:left="-10"/>
              <w:jc w:val="center"/>
              <w:outlineLvl w:val="0"/>
              <w:rPr>
                <w:b/>
                <w:sz w:val="22"/>
                <w:szCs w:val="22"/>
              </w:rPr>
            </w:pPr>
            <w:r w:rsidRPr="00B846D2">
              <w:rPr>
                <w:b/>
                <w:sz w:val="22"/>
                <w:szCs w:val="22"/>
              </w:rPr>
              <w:fldChar w:fldCharType="begin">
                <w:ffData>
                  <w:name w:val="Check72"/>
                  <w:enabled/>
                  <w:calcOnExit w:val="0"/>
                  <w:checkBox>
                    <w:sizeAuto/>
                    <w:default w:val="0"/>
                  </w:checkBox>
                </w:ffData>
              </w:fldChar>
            </w:r>
            <w:r w:rsidRPr="00B846D2">
              <w:rPr>
                <w:b/>
                <w:sz w:val="22"/>
                <w:szCs w:val="22"/>
              </w:rPr>
              <w:instrText xml:space="preserve"> FORMCHECKBOX </w:instrText>
            </w:r>
            <w:r w:rsidR="006E6BC3">
              <w:rPr>
                <w:b/>
                <w:sz w:val="22"/>
                <w:szCs w:val="22"/>
              </w:rPr>
            </w:r>
            <w:r w:rsidR="006E6BC3">
              <w:rPr>
                <w:b/>
                <w:sz w:val="22"/>
                <w:szCs w:val="22"/>
              </w:rPr>
              <w:fldChar w:fldCharType="separate"/>
            </w:r>
            <w:r w:rsidRPr="00B846D2">
              <w:rPr>
                <w:b/>
                <w:sz w:val="22"/>
                <w:szCs w:val="22"/>
              </w:rPr>
              <w:fldChar w:fldCharType="end"/>
            </w:r>
          </w:p>
        </w:tc>
      </w:tr>
      <w:tr w:rsidR="00B846D2" w:rsidRPr="00B846D2" w:rsidTr="00D40522">
        <w:trPr>
          <w:trHeight w:val="602"/>
        </w:trPr>
        <w:tc>
          <w:tcPr>
            <w:tcW w:w="3232" w:type="dxa"/>
            <w:vAlign w:val="center"/>
          </w:tcPr>
          <w:p w:rsidR="00E65C17" w:rsidRDefault="00B846D2" w:rsidP="00E65C17">
            <w:pPr>
              <w:ind w:right="-720"/>
            </w:pPr>
            <w:r w:rsidRPr="00B846D2">
              <w:t>Physically</w:t>
            </w:r>
            <w:r w:rsidR="00E65C17">
              <w:t xml:space="preserve">, mentally or </w:t>
            </w:r>
          </w:p>
          <w:p w:rsidR="00366B7C" w:rsidRPr="00B846D2" w:rsidRDefault="00E65C17" w:rsidP="00E65C17">
            <w:pPr>
              <w:ind w:right="-720"/>
            </w:pPr>
            <w:r>
              <w:t xml:space="preserve">developmentally </w:t>
            </w:r>
            <w:r w:rsidR="00B846D2" w:rsidRPr="00B846D2">
              <w:t xml:space="preserve"> disabled</w:t>
            </w:r>
          </w:p>
        </w:tc>
        <w:tc>
          <w:tcPr>
            <w:tcW w:w="1599" w:type="dxa"/>
            <w:vAlign w:val="center"/>
          </w:tcPr>
          <w:p w:rsidR="00366B7C" w:rsidRPr="00B846D2" w:rsidRDefault="00366B7C" w:rsidP="00E65C17">
            <w:pPr>
              <w:ind w:left="-10"/>
              <w:jc w:val="center"/>
              <w:outlineLvl w:val="0"/>
              <w:rPr>
                <w:b/>
                <w:sz w:val="22"/>
                <w:szCs w:val="22"/>
              </w:rPr>
            </w:pPr>
            <w:r w:rsidRPr="00B846D2">
              <w:rPr>
                <w:b/>
                <w:sz w:val="22"/>
                <w:szCs w:val="22"/>
              </w:rPr>
              <w:fldChar w:fldCharType="begin">
                <w:ffData>
                  <w:name w:val="Check69"/>
                  <w:enabled/>
                  <w:calcOnExit w:val="0"/>
                  <w:checkBox>
                    <w:sizeAuto/>
                    <w:default w:val="0"/>
                  </w:checkBox>
                </w:ffData>
              </w:fldChar>
            </w:r>
            <w:r w:rsidRPr="00B846D2">
              <w:rPr>
                <w:b/>
                <w:sz w:val="22"/>
                <w:szCs w:val="22"/>
              </w:rPr>
              <w:instrText xml:space="preserve"> FORMCHECKBOX </w:instrText>
            </w:r>
            <w:r w:rsidR="006E6BC3">
              <w:rPr>
                <w:b/>
                <w:sz w:val="22"/>
                <w:szCs w:val="22"/>
              </w:rPr>
            </w:r>
            <w:r w:rsidR="006E6BC3">
              <w:rPr>
                <w:b/>
                <w:sz w:val="22"/>
                <w:szCs w:val="22"/>
              </w:rPr>
              <w:fldChar w:fldCharType="separate"/>
            </w:r>
            <w:r w:rsidRPr="00B846D2">
              <w:rPr>
                <w:b/>
                <w:sz w:val="22"/>
                <w:szCs w:val="22"/>
              </w:rPr>
              <w:fldChar w:fldCharType="end"/>
            </w:r>
          </w:p>
        </w:tc>
        <w:tc>
          <w:tcPr>
            <w:tcW w:w="1600" w:type="dxa"/>
            <w:vAlign w:val="center"/>
          </w:tcPr>
          <w:p w:rsidR="00366B7C" w:rsidRPr="00B846D2" w:rsidRDefault="00366B7C" w:rsidP="00E65C17">
            <w:pPr>
              <w:ind w:left="-10"/>
              <w:jc w:val="center"/>
              <w:outlineLvl w:val="0"/>
              <w:rPr>
                <w:b/>
                <w:sz w:val="22"/>
                <w:szCs w:val="22"/>
              </w:rPr>
            </w:pPr>
            <w:r w:rsidRPr="00B846D2">
              <w:rPr>
                <w:b/>
                <w:sz w:val="22"/>
                <w:szCs w:val="22"/>
              </w:rPr>
              <w:fldChar w:fldCharType="begin">
                <w:ffData>
                  <w:name w:val="Check70"/>
                  <w:enabled/>
                  <w:calcOnExit w:val="0"/>
                  <w:checkBox>
                    <w:sizeAuto/>
                    <w:default w:val="0"/>
                  </w:checkBox>
                </w:ffData>
              </w:fldChar>
            </w:r>
            <w:r w:rsidRPr="00B846D2">
              <w:rPr>
                <w:b/>
                <w:sz w:val="22"/>
                <w:szCs w:val="22"/>
              </w:rPr>
              <w:instrText xml:space="preserve"> FORMCHECKBOX </w:instrText>
            </w:r>
            <w:r w:rsidR="006E6BC3">
              <w:rPr>
                <w:b/>
                <w:sz w:val="22"/>
                <w:szCs w:val="22"/>
              </w:rPr>
            </w:r>
            <w:r w:rsidR="006E6BC3">
              <w:rPr>
                <w:b/>
                <w:sz w:val="22"/>
                <w:szCs w:val="22"/>
              </w:rPr>
              <w:fldChar w:fldCharType="separate"/>
            </w:r>
            <w:r w:rsidRPr="00B846D2">
              <w:rPr>
                <w:b/>
                <w:sz w:val="22"/>
                <w:szCs w:val="22"/>
              </w:rPr>
              <w:fldChar w:fldCharType="end"/>
            </w:r>
          </w:p>
        </w:tc>
        <w:tc>
          <w:tcPr>
            <w:tcW w:w="1599" w:type="dxa"/>
            <w:vAlign w:val="center"/>
          </w:tcPr>
          <w:p w:rsidR="00366B7C" w:rsidRPr="00B846D2" w:rsidRDefault="00366B7C" w:rsidP="00E65C17">
            <w:pPr>
              <w:ind w:left="-10"/>
              <w:jc w:val="center"/>
              <w:outlineLvl w:val="0"/>
              <w:rPr>
                <w:b/>
                <w:sz w:val="22"/>
                <w:szCs w:val="22"/>
              </w:rPr>
            </w:pPr>
            <w:r w:rsidRPr="00B846D2">
              <w:rPr>
                <w:b/>
                <w:sz w:val="22"/>
                <w:szCs w:val="22"/>
              </w:rPr>
              <w:fldChar w:fldCharType="begin">
                <w:ffData>
                  <w:name w:val="Check71"/>
                  <w:enabled/>
                  <w:calcOnExit w:val="0"/>
                  <w:checkBox>
                    <w:sizeAuto/>
                    <w:default w:val="0"/>
                  </w:checkBox>
                </w:ffData>
              </w:fldChar>
            </w:r>
            <w:r w:rsidRPr="00B846D2">
              <w:rPr>
                <w:b/>
                <w:sz w:val="22"/>
                <w:szCs w:val="22"/>
              </w:rPr>
              <w:instrText xml:space="preserve"> FORMCHECKBOX </w:instrText>
            </w:r>
            <w:r w:rsidR="006E6BC3">
              <w:rPr>
                <w:b/>
                <w:sz w:val="22"/>
                <w:szCs w:val="22"/>
              </w:rPr>
            </w:r>
            <w:r w:rsidR="006E6BC3">
              <w:rPr>
                <w:b/>
                <w:sz w:val="22"/>
                <w:szCs w:val="22"/>
              </w:rPr>
              <w:fldChar w:fldCharType="separate"/>
            </w:r>
            <w:r w:rsidRPr="00B846D2">
              <w:rPr>
                <w:b/>
                <w:sz w:val="22"/>
                <w:szCs w:val="22"/>
              </w:rPr>
              <w:fldChar w:fldCharType="end"/>
            </w:r>
          </w:p>
        </w:tc>
        <w:tc>
          <w:tcPr>
            <w:tcW w:w="1780" w:type="dxa"/>
            <w:vAlign w:val="center"/>
          </w:tcPr>
          <w:p w:rsidR="00366B7C" w:rsidRPr="00B846D2" w:rsidRDefault="00366B7C" w:rsidP="00E65C17">
            <w:pPr>
              <w:ind w:left="-10"/>
              <w:jc w:val="center"/>
              <w:outlineLvl w:val="0"/>
              <w:rPr>
                <w:b/>
                <w:sz w:val="22"/>
                <w:szCs w:val="22"/>
              </w:rPr>
            </w:pPr>
            <w:r w:rsidRPr="00B846D2">
              <w:rPr>
                <w:b/>
                <w:sz w:val="22"/>
                <w:szCs w:val="22"/>
              </w:rPr>
              <w:fldChar w:fldCharType="begin">
                <w:ffData>
                  <w:name w:val="Check72"/>
                  <w:enabled/>
                  <w:calcOnExit w:val="0"/>
                  <w:checkBox>
                    <w:sizeAuto/>
                    <w:default w:val="0"/>
                  </w:checkBox>
                </w:ffData>
              </w:fldChar>
            </w:r>
            <w:r w:rsidRPr="00B846D2">
              <w:rPr>
                <w:b/>
                <w:sz w:val="22"/>
                <w:szCs w:val="22"/>
              </w:rPr>
              <w:instrText xml:space="preserve"> FORMCHECKBOX </w:instrText>
            </w:r>
            <w:r w:rsidR="006E6BC3">
              <w:rPr>
                <w:b/>
                <w:sz w:val="22"/>
                <w:szCs w:val="22"/>
              </w:rPr>
            </w:r>
            <w:r w:rsidR="006E6BC3">
              <w:rPr>
                <w:b/>
                <w:sz w:val="22"/>
                <w:szCs w:val="22"/>
              </w:rPr>
              <w:fldChar w:fldCharType="separate"/>
            </w:r>
            <w:r w:rsidRPr="00B846D2">
              <w:rPr>
                <w:b/>
                <w:sz w:val="22"/>
                <w:szCs w:val="22"/>
              </w:rPr>
              <w:fldChar w:fldCharType="end"/>
            </w:r>
          </w:p>
        </w:tc>
      </w:tr>
      <w:tr w:rsidR="00E65C17" w:rsidRPr="00B846D2" w:rsidTr="00D40522">
        <w:trPr>
          <w:trHeight w:val="476"/>
        </w:trPr>
        <w:tc>
          <w:tcPr>
            <w:tcW w:w="3232" w:type="dxa"/>
            <w:vAlign w:val="center"/>
          </w:tcPr>
          <w:p w:rsidR="00366B7C" w:rsidRPr="00B846D2" w:rsidRDefault="00E65C17" w:rsidP="00E65C17">
            <w:pPr>
              <w:spacing w:after="60"/>
              <w:ind w:right="-720"/>
            </w:pPr>
            <w:r>
              <w:t xml:space="preserve">Alcohol or Drug </w:t>
            </w:r>
            <w:r w:rsidR="002949FF" w:rsidRPr="00B846D2">
              <w:t>a</w:t>
            </w:r>
            <w:r w:rsidR="00366B7C" w:rsidRPr="00B846D2">
              <w:t>busers</w:t>
            </w:r>
          </w:p>
        </w:tc>
        <w:tc>
          <w:tcPr>
            <w:tcW w:w="1599" w:type="dxa"/>
            <w:vAlign w:val="center"/>
          </w:tcPr>
          <w:p w:rsidR="00366B7C" w:rsidRPr="00B846D2" w:rsidRDefault="00366B7C" w:rsidP="00E65C17">
            <w:pPr>
              <w:ind w:left="-10"/>
              <w:jc w:val="center"/>
              <w:outlineLvl w:val="0"/>
              <w:rPr>
                <w:b/>
                <w:sz w:val="22"/>
                <w:szCs w:val="22"/>
              </w:rPr>
            </w:pPr>
            <w:r w:rsidRPr="00B846D2">
              <w:rPr>
                <w:b/>
                <w:sz w:val="22"/>
                <w:szCs w:val="22"/>
              </w:rPr>
              <w:fldChar w:fldCharType="begin">
                <w:ffData>
                  <w:name w:val="Check69"/>
                  <w:enabled/>
                  <w:calcOnExit w:val="0"/>
                  <w:checkBox>
                    <w:sizeAuto/>
                    <w:default w:val="0"/>
                  </w:checkBox>
                </w:ffData>
              </w:fldChar>
            </w:r>
            <w:r w:rsidRPr="00B846D2">
              <w:rPr>
                <w:b/>
                <w:sz w:val="22"/>
                <w:szCs w:val="22"/>
              </w:rPr>
              <w:instrText xml:space="preserve"> FORMCHECKBOX </w:instrText>
            </w:r>
            <w:r w:rsidR="006E6BC3">
              <w:rPr>
                <w:b/>
                <w:sz w:val="22"/>
                <w:szCs w:val="22"/>
              </w:rPr>
            </w:r>
            <w:r w:rsidR="006E6BC3">
              <w:rPr>
                <w:b/>
                <w:sz w:val="22"/>
                <w:szCs w:val="22"/>
              </w:rPr>
              <w:fldChar w:fldCharType="separate"/>
            </w:r>
            <w:r w:rsidRPr="00B846D2">
              <w:rPr>
                <w:b/>
                <w:sz w:val="22"/>
                <w:szCs w:val="22"/>
              </w:rPr>
              <w:fldChar w:fldCharType="end"/>
            </w:r>
          </w:p>
        </w:tc>
        <w:tc>
          <w:tcPr>
            <w:tcW w:w="1600" w:type="dxa"/>
            <w:vAlign w:val="center"/>
          </w:tcPr>
          <w:p w:rsidR="00366B7C" w:rsidRPr="00B846D2" w:rsidRDefault="00366B7C" w:rsidP="00E65C17">
            <w:pPr>
              <w:ind w:left="-10"/>
              <w:jc w:val="center"/>
              <w:outlineLvl w:val="0"/>
              <w:rPr>
                <w:b/>
                <w:sz w:val="22"/>
                <w:szCs w:val="22"/>
              </w:rPr>
            </w:pPr>
            <w:r w:rsidRPr="00B846D2">
              <w:rPr>
                <w:b/>
                <w:sz w:val="22"/>
                <w:szCs w:val="22"/>
              </w:rPr>
              <w:fldChar w:fldCharType="begin">
                <w:ffData>
                  <w:name w:val="Check70"/>
                  <w:enabled/>
                  <w:calcOnExit w:val="0"/>
                  <w:checkBox>
                    <w:sizeAuto/>
                    <w:default w:val="0"/>
                  </w:checkBox>
                </w:ffData>
              </w:fldChar>
            </w:r>
            <w:r w:rsidRPr="00B846D2">
              <w:rPr>
                <w:b/>
                <w:sz w:val="22"/>
                <w:szCs w:val="22"/>
              </w:rPr>
              <w:instrText xml:space="preserve"> FORMCHECKBOX </w:instrText>
            </w:r>
            <w:r w:rsidR="006E6BC3">
              <w:rPr>
                <w:b/>
                <w:sz w:val="22"/>
                <w:szCs w:val="22"/>
              </w:rPr>
            </w:r>
            <w:r w:rsidR="006E6BC3">
              <w:rPr>
                <w:b/>
                <w:sz w:val="22"/>
                <w:szCs w:val="22"/>
              </w:rPr>
              <w:fldChar w:fldCharType="separate"/>
            </w:r>
            <w:r w:rsidRPr="00B846D2">
              <w:rPr>
                <w:b/>
                <w:sz w:val="22"/>
                <w:szCs w:val="22"/>
              </w:rPr>
              <w:fldChar w:fldCharType="end"/>
            </w:r>
          </w:p>
        </w:tc>
        <w:tc>
          <w:tcPr>
            <w:tcW w:w="1599" w:type="dxa"/>
            <w:vAlign w:val="center"/>
          </w:tcPr>
          <w:p w:rsidR="00366B7C" w:rsidRPr="00B846D2" w:rsidRDefault="00366B7C" w:rsidP="00E65C17">
            <w:pPr>
              <w:ind w:left="-10"/>
              <w:jc w:val="center"/>
              <w:outlineLvl w:val="0"/>
              <w:rPr>
                <w:b/>
                <w:sz w:val="22"/>
                <w:szCs w:val="22"/>
              </w:rPr>
            </w:pPr>
            <w:r w:rsidRPr="00B846D2">
              <w:rPr>
                <w:b/>
                <w:sz w:val="22"/>
                <w:szCs w:val="22"/>
              </w:rPr>
              <w:fldChar w:fldCharType="begin">
                <w:ffData>
                  <w:name w:val="Check71"/>
                  <w:enabled/>
                  <w:calcOnExit w:val="0"/>
                  <w:checkBox>
                    <w:sizeAuto/>
                    <w:default w:val="0"/>
                  </w:checkBox>
                </w:ffData>
              </w:fldChar>
            </w:r>
            <w:r w:rsidRPr="00B846D2">
              <w:rPr>
                <w:b/>
                <w:sz w:val="22"/>
                <w:szCs w:val="22"/>
              </w:rPr>
              <w:instrText xml:space="preserve"> FORMCHECKBOX </w:instrText>
            </w:r>
            <w:r w:rsidR="006E6BC3">
              <w:rPr>
                <w:b/>
                <w:sz w:val="22"/>
                <w:szCs w:val="22"/>
              </w:rPr>
            </w:r>
            <w:r w:rsidR="006E6BC3">
              <w:rPr>
                <w:b/>
                <w:sz w:val="22"/>
                <w:szCs w:val="22"/>
              </w:rPr>
              <w:fldChar w:fldCharType="separate"/>
            </w:r>
            <w:r w:rsidRPr="00B846D2">
              <w:rPr>
                <w:b/>
                <w:sz w:val="22"/>
                <w:szCs w:val="22"/>
              </w:rPr>
              <w:fldChar w:fldCharType="end"/>
            </w:r>
          </w:p>
        </w:tc>
        <w:tc>
          <w:tcPr>
            <w:tcW w:w="1780" w:type="dxa"/>
            <w:vAlign w:val="center"/>
          </w:tcPr>
          <w:p w:rsidR="00366B7C" w:rsidRPr="00B846D2" w:rsidRDefault="00366B7C" w:rsidP="00E65C17">
            <w:pPr>
              <w:ind w:left="-10"/>
              <w:jc w:val="center"/>
              <w:outlineLvl w:val="0"/>
              <w:rPr>
                <w:b/>
                <w:sz w:val="22"/>
                <w:szCs w:val="22"/>
              </w:rPr>
            </w:pPr>
            <w:r w:rsidRPr="00B846D2">
              <w:rPr>
                <w:b/>
                <w:sz w:val="22"/>
                <w:szCs w:val="22"/>
              </w:rPr>
              <w:fldChar w:fldCharType="begin">
                <w:ffData>
                  <w:name w:val="Check72"/>
                  <w:enabled/>
                  <w:calcOnExit w:val="0"/>
                  <w:checkBox>
                    <w:sizeAuto/>
                    <w:default w:val="0"/>
                  </w:checkBox>
                </w:ffData>
              </w:fldChar>
            </w:r>
            <w:r w:rsidRPr="00B846D2">
              <w:rPr>
                <w:b/>
                <w:sz w:val="22"/>
                <w:szCs w:val="22"/>
              </w:rPr>
              <w:instrText xml:space="preserve"> FORMCHECKBOX </w:instrText>
            </w:r>
            <w:r w:rsidR="006E6BC3">
              <w:rPr>
                <w:b/>
                <w:sz w:val="22"/>
                <w:szCs w:val="22"/>
              </w:rPr>
            </w:r>
            <w:r w:rsidR="006E6BC3">
              <w:rPr>
                <w:b/>
                <w:sz w:val="22"/>
                <w:szCs w:val="22"/>
              </w:rPr>
              <w:fldChar w:fldCharType="separate"/>
            </w:r>
            <w:r w:rsidRPr="00B846D2">
              <w:rPr>
                <w:b/>
                <w:sz w:val="22"/>
                <w:szCs w:val="22"/>
              </w:rPr>
              <w:fldChar w:fldCharType="end"/>
            </w:r>
          </w:p>
        </w:tc>
      </w:tr>
      <w:tr w:rsidR="00B846D2" w:rsidRPr="00B846D2" w:rsidTr="00D40522">
        <w:trPr>
          <w:trHeight w:val="539"/>
        </w:trPr>
        <w:tc>
          <w:tcPr>
            <w:tcW w:w="3232" w:type="dxa"/>
            <w:vAlign w:val="center"/>
          </w:tcPr>
          <w:p w:rsidR="00366B7C" w:rsidRPr="00B846D2" w:rsidRDefault="00366B7C" w:rsidP="00366B7C">
            <w:pPr>
              <w:spacing w:after="60"/>
              <w:ind w:right="-720"/>
            </w:pPr>
            <w:r w:rsidRPr="00B846D2">
              <w:t>Elderly</w:t>
            </w:r>
          </w:p>
          <w:p w:rsidR="00366B7C" w:rsidRPr="00B846D2" w:rsidRDefault="00366B7C" w:rsidP="00366B7C">
            <w:pPr>
              <w:spacing w:after="60"/>
              <w:ind w:right="-720"/>
            </w:pPr>
            <w:r w:rsidRPr="00B846D2">
              <w:t>(62+ years)</w:t>
            </w:r>
          </w:p>
        </w:tc>
        <w:tc>
          <w:tcPr>
            <w:tcW w:w="1599" w:type="dxa"/>
            <w:vAlign w:val="center"/>
          </w:tcPr>
          <w:p w:rsidR="00366B7C" w:rsidRPr="00B846D2" w:rsidRDefault="00366B7C" w:rsidP="00E65C17">
            <w:pPr>
              <w:ind w:left="-10"/>
              <w:jc w:val="center"/>
              <w:outlineLvl w:val="0"/>
              <w:rPr>
                <w:b/>
                <w:sz w:val="22"/>
                <w:szCs w:val="22"/>
              </w:rPr>
            </w:pPr>
            <w:r w:rsidRPr="00B846D2">
              <w:rPr>
                <w:b/>
                <w:sz w:val="22"/>
                <w:szCs w:val="22"/>
              </w:rPr>
              <w:fldChar w:fldCharType="begin">
                <w:ffData>
                  <w:name w:val="Check69"/>
                  <w:enabled/>
                  <w:calcOnExit w:val="0"/>
                  <w:checkBox>
                    <w:sizeAuto/>
                    <w:default w:val="0"/>
                  </w:checkBox>
                </w:ffData>
              </w:fldChar>
            </w:r>
            <w:r w:rsidRPr="00B846D2">
              <w:rPr>
                <w:b/>
                <w:sz w:val="22"/>
                <w:szCs w:val="22"/>
              </w:rPr>
              <w:instrText xml:space="preserve"> FORMCHECKBOX </w:instrText>
            </w:r>
            <w:r w:rsidR="006E6BC3">
              <w:rPr>
                <w:b/>
                <w:sz w:val="22"/>
                <w:szCs w:val="22"/>
              </w:rPr>
            </w:r>
            <w:r w:rsidR="006E6BC3">
              <w:rPr>
                <w:b/>
                <w:sz w:val="22"/>
                <w:szCs w:val="22"/>
              </w:rPr>
              <w:fldChar w:fldCharType="separate"/>
            </w:r>
            <w:r w:rsidRPr="00B846D2">
              <w:rPr>
                <w:b/>
                <w:sz w:val="22"/>
                <w:szCs w:val="22"/>
              </w:rPr>
              <w:fldChar w:fldCharType="end"/>
            </w:r>
          </w:p>
        </w:tc>
        <w:tc>
          <w:tcPr>
            <w:tcW w:w="1600" w:type="dxa"/>
            <w:vAlign w:val="center"/>
          </w:tcPr>
          <w:p w:rsidR="00366B7C" w:rsidRPr="00B846D2" w:rsidRDefault="00366B7C" w:rsidP="00E65C17">
            <w:pPr>
              <w:ind w:left="-10"/>
              <w:jc w:val="center"/>
              <w:outlineLvl w:val="0"/>
              <w:rPr>
                <w:b/>
                <w:sz w:val="22"/>
                <w:szCs w:val="22"/>
              </w:rPr>
            </w:pPr>
            <w:r w:rsidRPr="00B846D2">
              <w:rPr>
                <w:b/>
                <w:sz w:val="22"/>
                <w:szCs w:val="22"/>
              </w:rPr>
              <w:fldChar w:fldCharType="begin">
                <w:ffData>
                  <w:name w:val="Check70"/>
                  <w:enabled/>
                  <w:calcOnExit w:val="0"/>
                  <w:checkBox>
                    <w:sizeAuto/>
                    <w:default w:val="0"/>
                  </w:checkBox>
                </w:ffData>
              </w:fldChar>
            </w:r>
            <w:r w:rsidRPr="00B846D2">
              <w:rPr>
                <w:b/>
                <w:sz w:val="22"/>
                <w:szCs w:val="22"/>
              </w:rPr>
              <w:instrText xml:space="preserve"> FORMCHECKBOX </w:instrText>
            </w:r>
            <w:r w:rsidR="006E6BC3">
              <w:rPr>
                <w:b/>
                <w:sz w:val="22"/>
                <w:szCs w:val="22"/>
              </w:rPr>
            </w:r>
            <w:r w:rsidR="006E6BC3">
              <w:rPr>
                <w:b/>
                <w:sz w:val="22"/>
                <w:szCs w:val="22"/>
              </w:rPr>
              <w:fldChar w:fldCharType="separate"/>
            </w:r>
            <w:r w:rsidRPr="00B846D2">
              <w:rPr>
                <w:b/>
                <w:sz w:val="22"/>
                <w:szCs w:val="22"/>
              </w:rPr>
              <w:fldChar w:fldCharType="end"/>
            </w:r>
          </w:p>
        </w:tc>
        <w:tc>
          <w:tcPr>
            <w:tcW w:w="1599" w:type="dxa"/>
            <w:vAlign w:val="center"/>
          </w:tcPr>
          <w:p w:rsidR="00366B7C" w:rsidRPr="00B846D2" w:rsidRDefault="00366B7C" w:rsidP="00E65C17">
            <w:pPr>
              <w:ind w:left="-10"/>
              <w:jc w:val="center"/>
              <w:outlineLvl w:val="0"/>
              <w:rPr>
                <w:b/>
                <w:sz w:val="22"/>
                <w:szCs w:val="22"/>
              </w:rPr>
            </w:pPr>
            <w:r w:rsidRPr="00B846D2">
              <w:rPr>
                <w:b/>
                <w:sz w:val="22"/>
                <w:szCs w:val="22"/>
              </w:rPr>
              <w:fldChar w:fldCharType="begin">
                <w:ffData>
                  <w:name w:val="Check71"/>
                  <w:enabled/>
                  <w:calcOnExit w:val="0"/>
                  <w:checkBox>
                    <w:sizeAuto/>
                    <w:default w:val="0"/>
                  </w:checkBox>
                </w:ffData>
              </w:fldChar>
            </w:r>
            <w:r w:rsidRPr="00B846D2">
              <w:rPr>
                <w:b/>
                <w:sz w:val="22"/>
                <w:szCs w:val="22"/>
              </w:rPr>
              <w:instrText xml:space="preserve"> FORMCHECKBOX </w:instrText>
            </w:r>
            <w:r w:rsidR="006E6BC3">
              <w:rPr>
                <w:b/>
                <w:sz w:val="22"/>
                <w:szCs w:val="22"/>
              </w:rPr>
            </w:r>
            <w:r w:rsidR="006E6BC3">
              <w:rPr>
                <w:b/>
                <w:sz w:val="22"/>
                <w:szCs w:val="22"/>
              </w:rPr>
              <w:fldChar w:fldCharType="separate"/>
            </w:r>
            <w:r w:rsidRPr="00B846D2">
              <w:rPr>
                <w:b/>
                <w:sz w:val="22"/>
                <w:szCs w:val="22"/>
              </w:rPr>
              <w:fldChar w:fldCharType="end"/>
            </w:r>
          </w:p>
        </w:tc>
        <w:tc>
          <w:tcPr>
            <w:tcW w:w="1780" w:type="dxa"/>
            <w:vAlign w:val="center"/>
          </w:tcPr>
          <w:p w:rsidR="00366B7C" w:rsidRPr="00B846D2" w:rsidRDefault="00366B7C" w:rsidP="00E65C17">
            <w:pPr>
              <w:ind w:left="-10"/>
              <w:jc w:val="center"/>
              <w:outlineLvl w:val="0"/>
              <w:rPr>
                <w:b/>
                <w:sz w:val="22"/>
                <w:szCs w:val="22"/>
              </w:rPr>
            </w:pPr>
            <w:r w:rsidRPr="00B846D2">
              <w:rPr>
                <w:b/>
                <w:sz w:val="22"/>
                <w:szCs w:val="22"/>
              </w:rPr>
              <w:fldChar w:fldCharType="begin">
                <w:ffData>
                  <w:name w:val="Check72"/>
                  <w:enabled/>
                  <w:calcOnExit w:val="0"/>
                  <w:checkBox>
                    <w:sizeAuto/>
                    <w:default w:val="0"/>
                  </w:checkBox>
                </w:ffData>
              </w:fldChar>
            </w:r>
            <w:r w:rsidRPr="00B846D2">
              <w:rPr>
                <w:b/>
                <w:sz w:val="22"/>
                <w:szCs w:val="22"/>
              </w:rPr>
              <w:instrText xml:space="preserve"> FORMCHECKBOX </w:instrText>
            </w:r>
            <w:r w:rsidR="006E6BC3">
              <w:rPr>
                <w:b/>
                <w:sz w:val="22"/>
                <w:szCs w:val="22"/>
              </w:rPr>
            </w:r>
            <w:r w:rsidR="006E6BC3">
              <w:rPr>
                <w:b/>
                <w:sz w:val="22"/>
                <w:szCs w:val="22"/>
              </w:rPr>
              <w:fldChar w:fldCharType="separate"/>
            </w:r>
            <w:r w:rsidRPr="00B846D2">
              <w:rPr>
                <w:b/>
                <w:sz w:val="22"/>
                <w:szCs w:val="22"/>
              </w:rPr>
              <w:fldChar w:fldCharType="end"/>
            </w:r>
          </w:p>
        </w:tc>
      </w:tr>
    </w:tbl>
    <w:p w:rsidR="00867D8E" w:rsidRPr="00B846D2" w:rsidRDefault="007B3712" w:rsidP="00C93AC2">
      <w:pPr>
        <w:spacing w:after="240"/>
        <w:ind w:left="720" w:hanging="720"/>
        <w:rPr>
          <w:rFonts w:ascii="Times New Roman Bold" w:hAnsi="Times New Roman Bold"/>
          <w:b/>
          <w:smallCaps/>
          <w:sz w:val="26"/>
          <w:szCs w:val="26"/>
        </w:rPr>
      </w:pPr>
      <w:r w:rsidRPr="00B846D2">
        <w:rPr>
          <w:rFonts w:ascii="Times New Roman Bold" w:hAnsi="Times New Roman Bold"/>
          <w:b/>
          <w:smallCaps/>
          <w:sz w:val="26"/>
          <w:szCs w:val="26"/>
        </w:rPr>
        <w:br w:type="page"/>
      </w:r>
    </w:p>
    <w:p w:rsidR="001901A7" w:rsidRPr="00B846D2" w:rsidRDefault="0053334D" w:rsidP="00C93AC2">
      <w:pPr>
        <w:numPr>
          <w:ilvl w:val="0"/>
          <w:numId w:val="29"/>
        </w:numPr>
        <w:spacing w:after="60"/>
        <w:ind w:right="-720" w:hanging="720"/>
        <w:rPr>
          <w:rFonts w:ascii="Times New Roman Bold" w:hAnsi="Times New Roman Bold"/>
          <w:b/>
          <w:caps/>
          <w:sz w:val="26"/>
          <w:szCs w:val="26"/>
        </w:rPr>
      </w:pPr>
      <w:r w:rsidRPr="00B846D2">
        <w:rPr>
          <w:rFonts w:ascii="Times New Roman Bold" w:hAnsi="Times New Roman Bold"/>
          <w:b/>
          <w:caps/>
          <w:sz w:val="26"/>
          <w:szCs w:val="26"/>
        </w:rPr>
        <w:tab/>
      </w:r>
      <w:r w:rsidR="007B3712" w:rsidRPr="00B846D2">
        <w:rPr>
          <w:rFonts w:ascii="Times New Roman Bold" w:hAnsi="Times New Roman Bold"/>
          <w:b/>
          <w:caps/>
          <w:sz w:val="26"/>
          <w:szCs w:val="26"/>
        </w:rPr>
        <w:t>Minimum Threshold Requirements</w:t>
      </w:r>
    </w:p>
    <w:p w:rsidR="001901A7" w:rsidRPr="00B846D2" w:rsidRDefault="001901A7" w:rsidP="00D40522">
      <w:pPr>
        <w:spacing w:after="60"/>
        <w:ind w:right="180"/>
        <w:jc w:val="both"/>
      </w:pPr>
      <w:r w:rsidRPr="00B846D2">
        <w:t xml:space="preserve">The agency submitting this Request for Funds must meet the minimum threshold requirements below. If the agency cannot provide documentation to demonstrate that it meets all of the criteria below, the Request for Funds will not be considered for funding.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4410"/>
        <w:gridCol w:w="4680"/>
      </w:tblGrid>
      <w:tr w:rsidR="001901A7" w:rsidRPr="00B846D2" w:rsidTr="007C6DC6">
        <w:tc>
          <w:tcPr>
            <w:tcW w:w="810" w:type="dxa"/>
            <w:vAlign w:val="center"/>
          </w:tcPr>
          <w:p w:rsidR="001901A7" w:rsidRPr="00B846D2" w:rsidRDefault="001901A7" w:rsidP="00822A30">
            <w:pPr>
              <w:spacing w:after="60"/>
              <w:jc w:val="center"/>
              <w:rPr>
                <w:b/>
              </w:rPr>
            </w:pPr>
            <w:r w:rsidRPr="00B846D2">
              <w:rPr>
                <w:b/>
              </w:rPr>
              <w:t>Mark if met</w:t>
            </w:r>
          </w:p>
        </w:tc>
        <w:tc>
          <w:tcPr>
            <w:tcW w:w="4410" w:type="dxa"/>
            <w:vAlign w:val="center"/>
          </w:tcPr>
          <w:p w:rsidR="001901A7" w:rsidRPr="00B846D2" w:rsidRDefault="001901A7" w:rsidP="00822A30">
            <w:pPr>
              <w:spacing w:after="60"/>
              <w:jc w:val="center"/>
              <w:rPr>
                <w:b/>
              </w:rPr>
            </w:pPr>
            <w:r w:rsidRPr="00B846D2">
              <w:rPr>
                <w:b/>
              </w:rPr>
              <w:t>Threshold Requirements</w:t>
            </w:r>
          </w:p>
        </w:tc>
        <w:tc>
          <w:tcPr>
            <w:tcW w:w="4680" w:type="dxa"/>
            <w:vAlign w:val="center"/>
          </w:tcPr>
          <w:p w:rsidR="00592094" w:rsidRPr="00B846D2" w:rsidRDefault="001901A7" w:rsidP="00822A30">
            <w:pPr>
              <w:spacing w:after="60"/>
              <w:jc w:val="center"/>
              <w:rPr>
                <w:b/>
              </w:rPr>
            </w:pPr>
            <w:r w:rsidRPr="00B846D2">
              <w:rPr>
                <w:b/>
              </w:rPr>
              <w:t xml:space="preserve">Documentation to be provided with </w:t>
            </w:r>
          </w:p>
          <w:p w:rsidR="001901A7" w:rsidRPr="00B846D2" w:rsidRDefault="001901A7" w:rsidP="00822A30">
            <w:pPr>
              <w:spacing w:after="60"/>
              <w:jc w:val="center"/>
              <w:rPr>
                <w:b/>
              </w:rPr>
            </w:pPr>
            <w:r w:rsidRPr="00B846D2">
              <w:rPr>
                <w:b/>
              </w:rPr>
              <w:t>Request for Funds</w:t>
            </w:r>
          </w:p>
        </w:tc>
      </w:tr>
      <w:tr w:rsidR="002C1888" w:rsidRPr="00B846D2" w:rsidTr="007C6DC6">
        <w:trPr>
          <w:trHeight w:val="440"/>
        </w:trPr>
        <w:tc>
          <w:tcPr>
            <w:tcW w:w="810" w:type="dxa"/>
            <w:vAlign w:val="center"/>
          </w:tcPr>
          <w:p w:rsidR="002C1888" w:rsidRPr="00B846D2" w:rsidRDefault="004513EA" w:rsidP="00943FC7">
            <w:pPr>
              <w:spacing w:after="60"/>
              <w:jc w:val="center"/>
              <w:rPr>
                <w:b/>
                <w:sz w:val="22"/>
                <w:szCs w:val="22"/>
              </w:rPr>
            </w:pPr>
            <w:r w:rsidRPr="00B846D2">
              <w:rPr>
                <w:b/>
                <w:sz w:val="22"/>
                <w:szCs w:val="22"/>
              </w:rPr>
              <w:fldChar w:fldCharType="begin">
                <w:ffData>
                  <w:name w:val="Check50"/>
                  <w:enabled/>
                  <w:calcOnExit w:val="0"/>
                  <w:checkBox>
                    <w:sizeAuto/>
                    <w:default w:val="0"/>
                  </w:checkBox>
                </w:ffData>
              </w:fldChar>
            </w:r>
            <w:bookmarkStart w:id="21" w:name="Check50"/>
            <w:r w:rsidR="002C1888" w:rsidRPr="00B846D2">
              <w:rPr>
                <w:b/>
                <w:sz w:val="22"/>
                <w:szCs w:val="22"/>
              </w:rPr>
              <w:instrText xml:space="preserve"> FORMCHECKBOX </w:instrText>
            </w:r>
            <w:r w:rsidR="006E6BC3">
              <w:rPr>
                <w:b/>
                <w:sz w:val="22"/>
                <w:szCs w:val="22"/>
              </w:rPr>
            </w:r>
            <w:r w:rsidR="006E6BC3">
              <w:rPr>
                <w:b/>
                <w:sz w:val="22"/>
                <w:szCs w:val="22"/>
              </w:rPr>
              <w:fldChar w:fldCharType="separate"/>
            </w:r>
            <w:r w:rsidRPr="00B846D2">
              <w:rPr>
                <w:b/>
                <w:sz w:val="22"/>
                <w:szCs w:val="22"/>
              </w:rPr>
              <w:fldChar w:fldCharType="end"/>
            </w:r>
            <w:bookmarkEnd w:id="21"/>
          </w:p>
        </w:tc>
        <w:tc>
          <w:tcPr>
            <w:tcW w:w="4410" w:type="dxa"/>
          </w:tcPr>
          <w:p w:rsidR="002C1888" w:rsidRPr="00B846D2" w:rsidRDefault="00E0528F" w:rsidP="00E0528F">
            <w:pPr>
              <w:spacing w:after="60"/>
              <w:jc w:val="both"/>
              <w:rPr>
                <w:sz w:val="22"/>
                <w:szCs w:val="22"/>
              </w:rPr>
            </w:pPr>
            <w:r w:rsidRPr="00B846D2">
              <w:rPr>
                <w:sz w:val="22"/>
                <w:szCs w:val="22"/>
              </w:rPr>
              <w:t xml:space="preserve">Agency must provide services </w:t>
            </w:r>
            <w:r w:rsidR="002C1888" w:rsidRPr="00B846D2">
              <w:rPr>
                <w:sz w:val="22"/>
                <w:szCs w:val="22"/>
              </w:rPr>
              <w:t>in one of 15 rural counties</w:t>
            </w:r>
            <w:r w:rsidR="0053334D" w:rsidRPr="00B846D2">
              <w:rPr>
                <w:sz w:val="22"/>
                <w:szCs w:val="22"/>
              </w:rPr>
              <w:t xml:space="preserve"> (unless the City of Reno)</w:t>
            </w:r>
          </w:p>
        </w:tc>
        <w:tc>
          <w:tcPr>
            <w:tcW w:w="4680" w:type="dxa"/>
          </w:tcPr>
          <w:p w:rsidR="002C1888" w:rsidRPr="00B846D2" w:rsidRDefault="002C1888" w:rsidP="00315CCA">
            <w:pPr>
              <w:spacing w:after="60"/>
              <w:jc w:val="both"/>
              <w:rPr>
                <w:sz w:val="22"/>
                <w:szCs w:val="22"/>
              </w:rPr>
            </w:pPr>
            <w:r w:rsidRPr="00B846D2">
              <w:rPr>
                <w:sz w:val="22"/>
                <w:szCs w:val="22"/>
              </w:rPr>
              <w:t xml:space="preserve">No documentation required. Address of </w:t>
            </w:r>
            <w:r w:rsidR="00315CCA" w:rsidRPr="00B846D2">
              <w:rPr>
                <w:sz w:val="22"/>
                <w:szCs w:val="22"/>
              </w:rPr>
              <w:t>where agency will provide services</w:t>
            </w:r>
            <w:r w:rsidRPr="00B846D2">
              <w:rPr>
                <w:sz w:val="22"/>
                <w:szCs w:val="22"/>
              </w:rPr>
              <w:t xml:space="preserve"> is sufficient</w:t>
            </w:r>
          </w:p>
        </w:tc>
      </w:tr>
      <w:tr w:rsidR="001901A7" w:rsidRPr="00B846D2" w:rsidTr="007C6DC6">
        <w:trPr>
          <w:trHeight w:val="530"/>
        </w:trPr>
        <w:tc>
          <w:tcPr>
            <w:tcW w:w="810" w:type="dxa"/>
            <w:vAlign w:val="center"/>
          </w:tcPr>
          <w:p w:rsidR="001901A7" w:rsidRPr="00B846D2" w:rsidRDefault="004513EA" w:rsidP="00822A30">
            <w:pPr>
              <w:spacing w:after="60"/>
              <w:jc w:val="center"/>
              <w:rPr>
                <w:b/>
                <w:sz w:val="22"/>
                <w:szCs w:val="22"/>
              </w:rPr>
            </w:pPr>
            <w:r w:rsidRPr="00B846D2">
              <w:rPr>
                <w:b/>
                <w:sz w:val="22"/>
                <w:szCs w:val="22"/>
              </w:rPr>
              <w:fldChar w:fldCharType="begin">
                <w:ffData>
                  <w:name w:val="Check45"/>
                  <w:enabled/>
                  <w:calcOnExit w:val="0"/>
                  <w:checkBox>
                    <w:sizeAuto/>
                    <w:default w:val="0"/>
                  </w:checkBox>
                </w:ffData>
              </w:fldChar>
            </w:r>
            <w:bookmarkStart w:id="22" w:name="Check45"/>
            <w:r w:rsidR="001901A7" w:rsidRPr="00B846D2">
              <w:rPr>
                <w:b/>
                <w:sz w:val="22"/>
                <w:szCs w:val="22"/>
              </w:rPr>
              <w:instrText xml:space="preserve"> FORMCHECKBOX </w:instrText>
            </w:r>
            <w:r w:rsidR="006E6BC3">
              <w:rPr>
                <w:b/>
                <w:sz w:val="22"/>
                <w:szCs w:val="22"/>
              </w:rPr>
            </w:r>
            <w:r w:rsidR="006E6BC3">
              <w:rPr>
                <w:b/>
                <w:sz w:val="22"/>
                <w:szCs w:val="22"/>
              </w:rPr>
              <w:fldChar w:fldCharType="separate"/>
            </w:r>
            <w:r w:rsidRPr="00B846D2">
              <w:rPr>
                <w:b/>
                <w:sz w:val="22"/>
                <w:szCs w:val="22"/>
              </w:rPr>
              <w:fldChar w:fldCharType="end"/>
            </w:r>
            <w:bookmarkEnd w:id="22"/>
          </w:p>
        </w:tc>
        <w:tc>
          <w:tcPr>
            <w:tcW w:w="4410" w:type="dxa"/>
          </w:tcPr>
          <w:p w:rsidR="001901A7" w:rsidRPr="00B846D2" w:rsidRDefault="001901A7" w:rsidP="00822A30">
            <w:pPr>
              <w:spacing w:after="60"/>
              <w:jc w:val="both"/>
              <w:rPr>
                <w:sz w:val="22"/>
                <w:szCs w:val="22"/>
              </w:rPr>
            </w:pPr>
            <w:r w:rsidRPr="00B846D2">
              <w:rPr>
                <w:sz w:val="22"/>
                <w:szCs w:val="22"/>
              </w:rPr>
              <w:t xml:space="preserve">Agency must have had non-profit status for at least </w:t>
            </w:r>
            <w:r w:rsidR="006341EF" w:rsidRPr="00B846D2">
              <w:rPr>
                <w:b/>
                <w:sz w:val="22"/>
                <w:szCs w:val="22"/>
              </w:rPr>
              <w:t>3</w:t>
            </w:r>
            <w:r w:rsidRPr="00B846D2">
              <w:rPr>
                <w:b/>
                <w:sz w:val="22"/>
                <w:szCs w:val="22"/>
              </w:rPr>
              <w:t xml:space="preserve"> full years</w:t>
            </w:r>
            <w:r w:rsidR="006341EF" w:rsidRPr="00B846D2">
              <w:rPr>
                <w:b/>
                <w:sz w:val="22"/>
                <w:szCs w:val="22"/>
              </w:rPr>
              <w:t>,</w:t>
            </w:r>
            <w:r w:rsidRPr="00B846D2">
              <w:rPr>
                <w:sz w:val="22"/>
                <w:szCs w:val="22"/>
              </w:rPr>
              <w:t xml:space="preserve"> or be a governmental entity proposing to serve homeless or at-risk of homeless clients</w:t>
            </w:r>
          </w:p>
        </w:tc>
        <w:tc>
          <w:tcPr>
            <w:tcW w:w="4680" w:type="dxa"/>
          </w:tcPr>
          <w:p w:rsidR="001901A7" w:rsidRPr="00B846D2" w:rsidRDefault="001901A7" w:rsidP="00822A30">
            <w:pPr>
              <w:spacing w:after="60"/>
              <w:jc w:val="both"/>
              <w:rPr>
                <w:sz w:val="22"/>
                <w:szCs w:val="22"/>
              </w:rPr>
            </w:pPr>
            <w:r w:rsidRPr="00B846D2">
              <w:rPr>
                <w:sz w:val="22"/>
                <w:szCs w:val="22"/>
              </w:rPr>
              <w:t>Copy of current non-profit designation from the IRS (not applicable for government entities)</w:t>
            </w:r>
          </w:p>
        </w:tc>
      </w:tr>
      <w:tr w:rsidR="001901A7" w:rsidRPr="00B846D2" w:rsidTr="007C6DC6">
        <w:trPr>
          <w:trHeight w:val="530"/>
        </w:trPr>
        <w:tc>
          <w:tcPr>
            <w:tcW w:w="810" w:type="dxa"/>
            <w:vAlign w:val="center"/>
          </w:tcPr>
          <w:p w:rsidR="001901A7" w:rsidRPr="00B846D2" w:rsidRDefault="004513EA" w:rsidP="00822A30">
            <w:pPr>
              <w:spacing w:after="60"/>
              <w:jc w:val="center"/>
              <w:rPr>
                <w:b/>
                <w:sz w:val="22"/>
                <w:szCs w:val="22"/>
              </w:rPr>
            </w:pPr>
            <w:r w:rsidRPr="00B846D2">
              <w:rPr>
                <w:b/>
                <w:sz w:val="22"/>
                <w:szCs w:val="22"/>
              </w:rPr>
              <w:fldChar w:fldCharType="begin">
                <w:ffData>
                  <w:name w:val="Check46"/>
                  <w:enabled/>
                  <w:calcOnExit w:val="0"/>
                  <w:checkBox>
                    <w:sizeAuto/>
                    <w:default w:val="0"/>
                  </w:checkBox>
                </w:ffData>
              </w:fldChar>
            </w:r>
            <w:bookmarkStart w:id="23" w:name="Check46"/>
            <w:r w:rsidR="001901A7" w:rsidRPr="00B846D2">
              <w:rPr>
                <w:b/>
                <w:sz w:val="22"/>
                <w:szCs w:val="22"/>
              </w:rPr>
              <w:instrText xml:space="preserve"> FORMCHECKBOX </w:instrText>
            </w:r>
            <w:r w:rsidR="006E6BC3">
              <w:rPr>
                <w:b/>
                <w:sz w:val="22"/>
                <w:szCs w:val="22"/>
              </w:rPr>
            </w:r>
            <w:r w:rsidR="006E6BC3">
              <w:rPr>
                <w:b/>
                <w:sz w:val="22"/>
                <w:szCs w:val="22"/>
              </w:rPr>
              <w:fldChar w:fldCharType="separate"/>
            </w:r>
            <w:r w:rsidRPr="00B846D2">
              <w:rPr>
                <w:b/>
                <w:sz w:val="22"/>
                <w:szCs w:val="22"/>
              </w:rPr>
              <w:fldChar w:fldCharType="end"/>
            </w:r>
            <w:bookmarkEnd w:id="23"/>
          </w:p>
        </w:tc>
        <w:tc>
          <w:tcPr>
            <w:tcW w:w="4410" w:type="dxa"/>
          </w:tcPr>
          <w:p w:rsidR="001901A7" w:rsidRPr="00B846D2" w:rsidRDefault="001901A7" w:rsidP="00822A30">
            <w:pPr>
              <w:spacing w:after="60"/>
              <w:jc w:val="both"/>
              <w:rPr>
                <w:sz w:val="22"/>
                <w:szCs w:val="22"/>
              </w:rPr>
            </w:pPr>
            <w:r w:rsidRPr="00B846D2">
              <w:rPr>
                <w:sz w:val="22"/>
                <w:szCs w:val="22"/>
              </w:rPr>
              <w:t>Agency must be registered and licensed to do business in the State of Nevada at the time of application</w:t>
            </w:r>
          </w:p>
        </w:tc>
        <w:tc>
          <w:tcPr>
            <w:tcW w:w="4680" w:type="dxa"/>
          </w:tcPr>
          <w:p w:rsidR="001901A7" w:rsidRPr="00B846D2" w:rsidRDefault="001901A7" w:rsidP="00822A30">
            <w:pPr>
              <w:spacing w:after="60"/>
              <w:jc w:val="both"/>
              <w:rPr>
                <w:sz w:val="22"/>
                <w:szCs w:val="22"/>
              </w:rPr>
            </w:pPr>
            <w:r w:rsidRPr="00B846D2">
              <w:rPr>
                <w:sz w:val="22"/>
                <w:szCs w:val="22"/>
              </w:rPr>
              <w:t>Current registration of charitable organization status from the Secretary of State’s Office</w:t>
            </w:r>
            <w:r w:rsidR="006341EF" w:rsidRPr="00B846D2">
              <w:rPr>
                <w:sz w:val="22"/>
                <w:szCs w:val="22"/>
              </w:rPr>
              <w:t xml:space="preserve"> (NRS 294A.225. Non-profits only)</w:t>
            </w:r>
          </w:p>
        </w:tc>
      </w:tr>
      <w:tr w:rsidR="001901A7" w:rsidRPr="00B846D2" w:rsidTr="007C6DC6">
        <w:trPr>
          <w:trHeight w:val="530"/>
        </w:trPr>
        <w:tc>
          <w:tcPr>
            <w:tcW w:w="810" w:type="dxa"/>
            <w:vAlign w:val="center"/>
          </w:tcPr>
          <w:p w:rsidR="001901A7" w:rsidRPr="00B846D2" w:rsidRDefault="004513EA" w:rsidP="00822A30">
            <w:pPr>
              <w:spacing w:after="60"/>
              <w:jc w:val="center"/>
              <w:rPr>
                <w:b/>
                <w:sz w:val="22"/>
                <w:szCs w:val="22"/>
              </w:rPr>
            </w:pPr>
            <w:r w:rsidRPr="00B846D2">
              <w:rPr>
                <w:b/>
                <w:sz w:val="22"/>
                <w:szCs w:val="22"/>
              </w:rPr>
              <w:fldChar w:fldCharType="begin">
                <w:ffData>
                  <w:name w:val="Check47"/>
                  <w:enabled/>
                  <w:calcOnExit w:val="0"/>
                  <w:checkBox>
                    <w:sizeAuto/>
                    <w:default w:val="0"/>
                  </w:checkBox>
                </w:ffData>
              </w:fldChar>
            </w:r>
            <w:bookmarkStart w:id="24" w:name="Check47"/>
            <w:r w:rsidR="001901A7" w:rsidRPr="00B846D2">
              <w:rPr>
                <w:b/>
                <w:sz w:val="22"/>
                <w:szCs w:val="22"/>
              </w:rPr>
              <w:instrText xml:space="preserve"> FORMCHECKBOX </w:instrText>
            </w:r>
            <w:r w:rsidR="006E6BC3">
              <w:rPr>
                <w:b/>
                <w:sz w:val="22"/>
                <w:szCs w:val="22"/>
              </w:rPr>
            </w:r>
            <w:r w:rsidR="006E6BC3">
              <w:rPr>
                <w:b/>
                <w:sz w:val="22"/>
                <w:szCs w:val="22"/>
              </w:rPr>
              <w:fldChar w:fldCharType="separate"/>
            </w:r>
            <w:r w:rsidRPr="00B846D2">
              <w:rPr>
                <w:b/>
                <w:sz w:val="22"/>
                <w:szCs w:val="22"/>
              </w:rPr>
              <w:fldChar w:fldCharType="end"/>
            </w:r>
            <w:bookmarkEnd w:id="24"/>
          </w:p>
        </w:tc>
        <w:tc>
          <w:tcPr>
            <w:tcW w:w="4410" w:type="dxa"/>
          </w:tcPr>
          <w:p w:rsidR="007A57CF" w:rsidRPr="00B846D2" w:rsidRDefault="00E0528F" w:rsidP="007A57CF">
            <w:pPr>
              <w:spacing w:after="60"/>
              <w:jc w:val="both"/>
              <w:rPr>
                <w:sz w:val="22"/>
                <w:szCs w:val="22"/>
              </w:rPr>
            </w:pPr>
            <w:r w:rsidRPr="00B846D2">
              <w:rPr>
                <w:sz w:val="22"/>
                <w:szCs w:val="22"/>
              </w:rPr>
              <w:t>If more than $750</w:t>
            </w:r>
            <w:r w:rsidR="007A57CF" w:rsidRPr="00B846D2">
              <w:rPr>
                <w:sz w:val="22"/>
                <w:szCs w:val="22"/>
              </w:rPr>
              <w:t xml:space="preserve">,000 in federal funds was expended in one year the agency must be able to provide a copy of the most recent A-133 audit. </w:t>
            </w:r>
          </w:p>
          <w:p w:rsidR="007A57CF" w:rsidRPr="00B846D2" w:rsidRDefault="007A57CF" w:rsidP="0053334D">
            <w:pPr>
              <w:spacing w:after="60"/>
              <w:jc w:val="both"/>
              <w:rPr>
                <w:sz w:val="22"/>
                <w:szCs w:val="22"/>
              </w:rPr>
            </w:pPr>
          </w:p>
          <w:p w:rsidR="0053334D" w:rsidRPr="00B846D2" w:rsidRDefault="001901A7" w:rsidP="0053334D">
            <w:pPr>
              <w:spacing w:after="60"/>
              <w:jc w:val="both"/>
              <w:rPr>
                <w:sz w:val="22"/>
                <w:szCs w:val="22"/>
              </w:rPr>
            </w:pPr>
            <w:r w:rsidRPr="00B846D2">
              <w:rPr>
                <w:sz w:val="22"/>
                <w:szCs w:val="22"/>
              </w:rPr>
              <w:t xml:space="preserve">The agency must </w:t>
            </w:r>
            <w:r w:rsidR="00FF62AE" w:rsidRPr="00B846D2">
              <w:rPr>
                <w:sz w:val="22"/>
                <w:szCs w:val="22"/>
              </w:rPr>
              <w:t>be able to provide a copy of</w:t>
            </w:r>
            <w:r w:rsidR="0053334D" w:rsidRPr="00B846D2">
              <w:rPr>
                <w:sz w:val="22"/>
                <w:szCs w:val="22"/>
              </w:rPr>
              <w:t xml:space="preserve"> recent</w:t>
            </w:r>
            <w:r w:rsidRPr="00B846D2">
              <w:rPr>
                <w:sz w:val="22"/>
                <w:szCs w:val="22"/>
              </w:rPr>
              <w:t xml:space="preserve"> independent aud</w:t>
            </w:r>
            <w:r w:rsidR="00B74DF8" w:rsidRPr="00B846D2">
              <w:rPr>
                <w:sz w:val="22"/>
                <w:szCs w:val="22"/>
              </w:rPr>
              <w:t xml:space="preserve">it if it </w:t>
            </w:r>
            <w:r w:rsidR="007A4A3B" w:rsidRPr="00B846D2">
              <w:rPr>
                <w:sz w:val="22"/>
                <w:szCs w:val="22"/>
              </w:rPr>
              <w:t xml:space="preserve">has </w:t>
            </w:r>
            <w:r w:rsidR="00FF62AE" w:rsidRPr="00B846D2">
              <w:rPr>
                <w:sz w:val="22"/>
                <w:szCs w:val="22"/>
              </w:rPr>
              <w:t>expended</w:t>
            </w:r>
            <w:r w:rsidR="00B74DF8" w:rsidRPr="00B846D2">
              <w:rPr>
                <w:sz w:val="22"/>
                <w:szCs w:val="22"/>
              </w:rPr>
              <w:t xml:space="preserve"> $100</w:t>
            </w:r>
            <w:r w:rsidRPr="00B846D2">
              <w:rPr>
                <w:sz w:val="22"/>
                <w:szCs w:val="22"/>
              </w:rPr>
              <w:t>,000</w:t>
            </w:r>
            <w:r w:rsidR="00E0528F" w:rsidRPr="00B846D2">
              <w:rPr>
                <w:sz w:val="22"/>
                <w:szCs w:val="22"/>
              </w:rPr>
              <w:t>-$749,</w:t>
            </w:r>
            <w:r w:rsidR="00B74DF8" w:rsidRPr="00B846D2">
              <w:rPr>
                <w:sz w:val="22"/>
                <w:szCs w:val="22"/>
              </w:rPr>
              <w:t>999</w:t>
            </w:r>
            <w:r w:rsidR="006341EF" w:rsidRPr="00B846D2">
              <w:rPr>
                <w:sz w:val="22"/>
                <w:szCs w:val="22"/>
              </w:rPr>
              <w:t xml:space="preserve"> in federal</w:t>
            </w:r>
            <w:r w:rsidRPr="00B846D2">
              <w:rPr>
                <w:sz w:val="22"/>
                <w:szCs w:val="22"/>
              </w:rPr>
              <w:t xml:space="preserve"> funds</w:t>
            </w:r>
            <w:r w:rsidR="0053334D" w:rsidRPr="00B846D2">
              <w:rPr>
                <w:sz w:val="22"/>
                <w:szCs w:val="22"/>
              </w:rPr>
              <w:t xml:space="preserve"> in one year</w:t>
            </w:r>
            <w:r w:rsidRPr="00B846D2">
              <w:rPr>
                <w:sz w:val="22"/>
                <w:szCs w:val="22"/>
              </w:rPr>
              <w:t xml:space="preserve">. </w:t>
            </w:r>
          </w:p>
          <w:p w:rsidR="007A57CF" w:rsidRPr="00B846D2" w:rsidRDefault="007A57CF" w:rsidP="0053334D">
            <w:pPr>
              <w:spacing w:after="60"/>
              <w:jc w:val="both"/>
              <w:rPr>
                <w:sz w:val="22"/>
                <w:szCs w:val="22"/>
              </w:rPr>
            </w:pPr>
          </w:p>
          <w:p w:rsidR="001901A7" w:rsidRPr="00B846D2" w:rsidRDefault="006341EF" w:rsidP="0053334D">
            <w:pPr>
              <w:spacing w:after="60"/>
              <w:jc w:val="both"/>
              <w:rPr>
                <w:sz w:val="22"/>
                <w:szCs w:val="22"/>
              </w:rPr>
            </w:pPr>
            <w:r w:rsidRPr="00B846D2">
              <w:rPr>
                <w:sz w:val="22"/>
                <w:szCs w:val="22"/>
              </w:rPr>
              <w:t>If less than $100</w:t>
            </w:r>
            <w:r w:rsidR="001901A7" w:rsidRPr="00B846D2">
              <w:rPr>
                <w:sz w:val="22"/>
                <w:szCs w:val="22"/>
              </w:rPr>
              <w:t xml:space="preserve">,000 in </w:t>
            </w:r>
            <w:r w:rsidRPr="00B846D2">
              <w:rPr>
                <w:sz w:val="22"/>
                <w:szCs w:val="22"/>
              </w:rPr>
              <w:t xml:space="preserve">federal </w:t>
            </w:r>
            <w:r w:rsidR="001901A7" w:rsidRPr="00B846D2">
              <w:rPr>
                <w:sz w:val="22"/>
                <w:szCs w:val="22"/>
              </w:rPr>
              <w:t xml:space="preserve">funds </w:t>
            </w:r>
            <w:r w:rsidR="007A4A3B" w:rsidRPr="00B846D2">
              <w:rPr>
                <w:sz w:val="22"/>
                <w:szCs w:val="22"/>
              </w:rPr>
              <w:t>was expended</w:t>
            </w:r>
            <w:r w:rsidR="004C535C" w:rsidRPr="00B846D2">
              <w:rPr>
                <w:sz w:val="22"/>
                <w:szCs w:val="22"/>
              </w:rPr>
              <w:t>,</w:t>
            </w:r>
            <w:r w:rsidR="007A4A3B" w:rsidRPr="00B846D2">
              <w:rPr>
                <w:sz w:val="22"/>
                <w:szCs w:val="22"/>
              </w:rPr>
              <w:t xml:space="preserve"> </w:t>
            </w:r>
            <w:r w:rsidRPr="00B846D2">
              <w:rPr>
                <w:sz w:val="22"/>
                <w:szCs w:val="22"/>
              </w:rPr>
              <w:t xml:space="preserve">agency must </w:t>
            </w:r>
            <w:r w:rsidR="00FF62AE" w:rsidRPr="00B846D2">
              <w:rPr>
                <w:sz w:val="22"/>
                <w:szCs w:val="22"/>
              </w:rPr>
              <w:t xml:space="preserve">be able to </w:t>
            </w:r>
            <w:r w:rsidRPr="00B846D2">
              <w:rPr>
                <w:sz w:val="22"/>
                <w:szCs w:val="22"/>
              </w:rPr>
              <w:t xml:space="preserve">submit unaudited </w:t>
            </w:r>
            <w:r w:rsidR="007A4A3B" w:rsidRPr="00B846D2">
              <w:rPr>
                <w:sz w:val="22"/>
                <w:szCs w:val="22"/>
              </w:rPr>
              <w:t>financial statements</w:t>
            </w:r>
            <w:r w:rsidR="004C535C" w:rsidRPr="00B846D2">
              <w:rPr>
                <w:sz w:val="22"/>
                <w:szCs w:val="22"/>
              </w:rPr>
              <w:t xml:space="preserve"> along with a written statement </w:t>
            </w:r>
            <w:r w:rsidR="001E34F4" w:rsidRPr="00B846D2">
              <w:rPr>
                <w:sz w:val="22"/>
                <w:szCs w:val="22"/>
              </w:rPr>
              <w:t xml:space="preserve">certifying </w:t>
            </w:r>
            <w:r w:rsidR="004C535C" w:rsidRPr="00B846D2">
              <w:rPr>
                <w:sz w:val="22"/>
                <w:szCs w:val="22"/>
              </w:rPr>
              <w:t>that the agency did not receive more than $100,000 in federal funds this past year.</w:t>
            </w:r>
          </w:p>
        </w:tc>
        <w:tc>
          <w:tcPr>
            <w:tcW w:w="4680" w:type="dxa"/>
          </w:tcPr>
          <w:p w:rsidR="007A57CF" w:rsidRPr="00B846D2" w:rsidRDefault="007A57CF" w:rsidP="001E34F4">
            <w:pPr>
              <w:spacing w:after="60"/>
              <w:jc w:val="both"/>
              <w:rPr>
                <w:sz w:val="22"/>
                <w:szCs w:val="22"/>
              </w:rPr>
            </w:pPr>
            <w:r w:rsidRPr="00B846D2">
              <w:rPr>
                <w:sz w:val="22"/>
                <w:szCs w:val="22"/>
              </w:rPr>
              <w:t>A copy of the most recent A-133 audit and all management letters is required.</w:t>
            </w:r>
          </w:p>
          <w:p w:rsidR="007A57CF" w:rsidRPr="00B846D2" w:rsidRDefault="007A57CF" w:rsidP="001E34F4">
            <w:pPr>
              <w:spacing w:after="60"/>
              <w:jc w:val="both"/>
              <w:rPr>
                <w:sz w:val="22"/>
                <w:szCs w:val="22"/>
              </w:rPr>
            </w:pPr>
          </w:p>
          <w:p w:rsidR="007A57CF" w:rsidRPr="00B846D2" w:rsidRDefault="007A57CF" w:rsidP="007A57CF">
            <w:pPr>
              <w:spacing w:after="60"/>
              <w:jc w:val="both"/>
              <w:rPr>
                <w:sz w:val="22"/>
                <w:szCs w:val="22"/>
              </w:rPr>
            </w:pPr>
          </w:p>
          <w:p w:rsidR="007A57CF" w:rsidRPr="00B846D2" w:rsidRDefault="007A57CF" w:rsidP="007A57CF">
            <w:pPr>
              <w:spacing w:after="60"/>
              <w:jc w:val="both"/>
              <w:rPr>
                <w:sz w:val="22"/>
                <w:szCs w:val="22"/>
              </w:rPr>
            </w:pPr>
          </w:p>
          <w:p w:rsidR="007A57CF" w:rsidRPr="00B846D2" w:rsidRDefault="007A57CF" w:rsidP="007A57CF">
            <w:pPr>
              <w:spacing w:after="60"/>
              <w:jc w:val="both"/>
              <w:rPr>
                <w:sz w:val="22"/>
                <w:szCs w:val="22"/>
              </w:rPr>
            </w:pPr>
            <w:r w:rsidRPr="00B846D2">
              <w:rPr>
                <w:sz w:val="22"/>
                <w:szCs w:val="22"/>
              </w:rPr>
              <w:t>A c</w:t>
            </w:r>
            <w:r w:rsidR="001901A7" w:rsidRPr="00B846D2">
              <w:rPr>
                <w:sz w:val="22"/>
                <w:szCs w:val="22"/>
              </w:rPr>
              <w:t>opy of the most recent audit</w:t>
            </w:r>
            <w:r w:rsidRPr="00B846D2">
              <w:rPr>
                <w:sz w:val="22"/>
                <w:szCs w:val="22"/>
              </w:rPr>
              <w:t xml:space="preserve">ed </w:t>
            </w:r>
            <w:r w:rsidR="0035672A" w:rsidRPr="00B846D2">
              <w:rPr>
                <w:sz w:val="22"/>
                <w:szCs w:val="22"/>
              </w:rPr>
              <w:t>financial statement</w:t>
            </w:r>
            <w:r w:rsidR="001E34F4" w:rsidRPr="00B846D2">
              <w:rPr>
                <w:sz w:val="22"/>
                <w:szCs w:val="22"/>
              </w:rPr>
              <w:t>, using guidelines reflected in the left column;</w:t>
            </w:r>
            <w:r w:rsidR="00FF62AE" w:rsidRPr="00B846D2">
              <w:rPr>
                <w:sz w:val="22"/>
                <w:szCs w:val="22"/>
              </w:rPr>
              <w:t xml:space="preserve"> </w:t>
            </w:r>
            <w:r w:rsidRPr="00B846D2">
              <w:rPr>
                <w:sz w:val="22"/>
                <w:szCs w:val="22"/>
              </w:rPr>
              <w:t xml:space="preserve">and </w:t>
            </w:r>
            <w:r w:rsidR="00FF62AE" w:rsidRPr="00B846D2">
              <w:rPr>
                <w:sz w:val="22"/>
                <w:szCs w:val="22"/>
              </w:rPr>
              <w:t>copies</w:t>
            </w:r>
            <w:r w:rsidRPr="00B846D2">
              <w:rPr>
                <w:sz w:val="22"/>
                <w:szCs w:val="22"/>
              </w:rPr>
              <w:t xml:space="preserve"> of any management letters. </w:t>
            </w:r>
          </w:p>
          <w:p w:rsidR="007A57CF" w:rsidRPr="00B846D2" w:rsidRDefault="007A57CF" w:rsidP="007A57CF">
            <w:pPr>
              <w:spacing w:after="60"/>
              <w:jc w:val="both"/>
              <w:rPr>
                <w:sz w:val="22"/>
                <w:szCs w:val="22"/>
              </w:rPr>
            </w:pPr>
          </w:p>
          <w:p w:rsidR="007A57CF" w:rsidRPr="00B846D2" w:rsidRDefault="007A57CF" w:rsidP="007A57CF">
            <w:pPr>
              <w:spacing w:after="60"/>
              <w:jc w:val="both"/>
              <w:rPr>
                <w:sz w:val="22"/>
                <w:szCs w:val="22"/>
              </w:rPr>
            </w:pPr>
          </w:p>
          <w:p w:rsidR="0053334D" w:rsidRPr="00B846D2" w:rsidRDefault="007A57CF" w:rsidP="007A57CF">
            <w:pPr>
              <w:spacing w:after="60"/>
              <w:jc w:val="both"/>
              <w:rPr>
                <w:sz w:val="22"/>
                <w:szCs w:val="22"/>
              </w:rPr>
            </w:pPr>
            <w:r w:rsidRPr="00B846D2">
              <w:rPr>
                <w:sz w:val="22"/>
                <w:szCs w:val="22"/>
              </w:rPr>
              <w:t>A</w:t>
            </w:r>
            <w:r w:rsidR="0035672A" w:rsidRPr="00B846D2">
              <w:rPr>
                <w:sz w:val="22"/>
                <w:szCs w:val="22"/>
              </w:rPr>
              <w:t xml:space="preserve"> written letter certifying that the agency did not expend more than $100,00</w:t>
            </w:r>
            <w:r w:rsidR="00FF62AE" w:rsidRPr="00B846D2">
              <w:rPr>
                <w:sz w:val="22"/>
                <w:szCs w:val="22"/>
              </w:rPr>
              <w:t>0</w:t>
            </w:r>
            <w:r w:rsidR="0035672A" w:rsidRPr="00B846D2">
              <w:rPr>
                <w:sz w:val="22"/>
                <w:szCs w:val="22"/>
              </w:rPr>
              <w:t xml:space="preserve"> </w:t>
            </w:r>
            <w:r w:rsidR="00FF62AE" w:rsidRPr="00B846D2">
              <w:rPr>
                <w:sz w:val="22"/>
                <w:szCs w:val="22"/>
              </w:rPr>
              <w:t>in federal funds</w:t>
            </w:r>
            <w:r w:rsidRPr="00B846D2">
              <w:rPr>
                <w:sz w:val="22"/>
                <w:szCs w:val="22"/>
              </w:rPr>
              <w:t>, along with</w:t>
            </w:r>
            <w:r w:rsidR="00E0528F" w:rsidRPr="00B846D2">
              <w:rPr>
                <w:sz w:val="22"/>
                <w:szCs w:val="22"/>
              </w:rPr>
              <w:t xml:space="preserve"> unaudited financial statements.</w:t>
            </w:r>
          </w:p>
          <w:p w:rsidR="0053334D" w:rsidRPr="00B846D2" w:rsidRDefault="0053334D" w:rsidP="001E34F4">
            <w:pPr>
              <w:spacing w:after="60"/>
              <w:jc w:val="both"/>
              <w:rPr>
                <w:sz w:val="22"/>
                <w:szCs w:val="22"/>
              </w:rPr>
            </w:pPr>
          </w:p>
          <w:p w:rsidR="001901A7" w:rsidRPr="00B846D2" w:rsidRDefault="001901A7" w:rsidP="001E34F4">
            <w:pPr>
              <w:spacing w:after="60"/>
              <w:jc w:val="both"/>
              <w:rPr>
                <w:sz w:val="22"/>
                <w:szCs w:val="22"/>
              </w:rPr>
            </w:pPr>
          </w:p>
        </w:tc>
      </w:tr>
      <w:tr w:rsidR="001901A7" w:rsidRPr="00B846D2" w:rsidTr="00D6684E">
        <w:trPr>
          <w:trHeight w:val="530"/>
        </w:trPr>
        <w:tc>
          <w:tcPr>
            <w:tcW w:w="810" w:type="dxa"/>
            <w:vAlign w:val="center"/>
          </w:tcPr>
          <w:p w:rsidR="001901A7" w:rsidRPr="00B846D2" w:rsidRDefault="004513EA" w:rsidP="00822A30">
            <w:pPr>
              <w:spacing w:after="60"/>
              <w:jc w:val="center"/>
              <w:rPr>
                <w:b/>
                <w:sz w:val="22"/>
                <w:szCs w:val="22"/>
              </w:rPr>
            </w:pPr>
            <w:r w:rsidRPr="00B846D2">
              <w:rPr>
                <w:b/>
                <w:sz w:val="22"/>
                <w:szCs w:val="22"/>
              </w:rPr>
              <w:fldChar w:fldCharType="begin">
                <w:ffData>
                  <w:name w:val="Check48"/>
                  <w:enabled/>
                  <w:calcOnExit w:val="0"/>
                  <w:checkBox>
                    <w:sizeAuto/>
                    <w:default w:val="0"/>
                  </w:checkBox>
                </w:ffData>
              </w:fldChar>
            </w:r>
            <w:bookmarkStart w:id="25" w:name="Check48"/>
            <w:r w:rsidR="001901A7" w:rsidRPr="00B846D2">
              <w:rPr>
                <w:b/>
                <w:sz w:val="22"/>
                <w:szCs w:val="22"/>
              </w:rPr>
              <w:instrText xml:space="preserve"> FORMCHECKBOX </w:instrText>
            </w:r>
            <w:r w:rsidR="006E6BC3">
              <w:rPr>
                <w:b/>
                <w:sz w:val="22"/>
                <w:szCs w:val="22"/>
              </w:rPr>
            </w:r>
            <w:r w:rsidR="006E6BC3">
              <w:rPr>
                <w:b/>
                <w:sz w:val="22"/>
                <w:szCs w:val="22"/>
              </w:rPr>
              <w:fldChar w:fldCharType="separate"/>
            </w:r>
            <w:r w:rsidRPr="00B846D2">
              <w:rPr>
                <w:b/>
                <w:sz w:val="22"/>
                <w:szCs w:val="22"/>
              </w:rPr>
              <w:fldChar w:fldCharType="end"/>
            </w:r>
            <w:bookmarkEnd w:id="25"/>
          </w:p>
        </w:tc>
        <w:tc>
          <w:tcPr>
            <w:tcW w:w="4410" w:type="dxa"/>
            <w:vAlign w:val="center"/>
          </w:tcPr>
          <w:p w:rsidR="001901A7" w:rsidRPr="00B846D2" w:rsidRDefault="009B1B94" w:rsidP="00D6684E">
            <w:pPr>
              <w:spacing w:after="60"/>
              <w:rPr>
                <w:sz w:val="22"/>
                <w:szCs w:val="22"/>
              </w:rPr>
            </w:pPr>
            <w:r w:rsidRPr="00B846D2">
              <w:rPr>
                <w:sz w:val="22"/>
                <w:szCs w:val="22"/>
              </w:rPr>
              <w:t>Non-profit a</w:t>
            </w:r>
            <w:r w:rsidR="001901A7" w:rsidRPr="00B846D2">
              <w:rPr>
                <w:sz w:val="22"/>
                <w:szCs w:val="22"/>
              </w:rPr>
              <w:t>genc</w:t>
            </w:r>
            <w:r w:rsidRPr="00B846D2">
              <w:rPr>
                <w:sz w:val="22"/>
                <w:szCs w:val="22"/>
              </w:rPr>
              <w:t>ies</w:t>
            </w:r>
            <w:r w:rsidR="001901A7" w:rsidRPr="00B846D2">
              <w:rPr>
                <w:sz w:val="22"/>
                <w:szCs w:val="22"/>
              </w:rPr>
              <w:t xml:space="preserve"> must</w:t>
            </w:r>
            <w:r w:rsidR="002C1888" w:rsidRPr="00B846D2">
              <w:rPr>
                <w:sz w:val="22"/>
                <w:szCs w:val="22"/>
              </w:rPr>
              <w:t xml:space="preserve"> be able to</w:t>
            </w:r>
            <w:r w:rsidR="001901A7" w:rsidRPr="00B846D2">
              <w:rPr>
                <w:sz w:val="22"/>
                <w:szCs w:val="22"/>
              </w:rPr>
              <w:t xml:space="preserve"> </w:t>
            </w:r>
            <w:r w:rsidR="00A82E03" w:rsidRPr="00B846D2">
              <w:rPr>
                <w:sz w:val="22"/>
                <w:szCs w:val="22"/>
              </w:rPr>
              <w:t xml:space="preserve">provide a current </w:t>
            </w:r>
            <w:r w:rsidR="001E2A0C" w:rsidRPr="00B846D2">
              <w:rPr>
                <w:sz w:val="22"/>
                <w:szCs w:val="22"/>
              </w:rPr>
              <w:t>financial statement</w:t>
            </w:r>
            <w:r w:rsidR="00984EC1" w:rsidRPr="00B846D2">
              <w:rPr>
                <w:sz w:val="22"/>
                <w:szCs w:val="22"/>
              </w:rPr>
              <w:t>.</w:t>
            </w:r>
            <w:r w:rsidR="001901A7" w:rsidRPr="00B846D2">
              <w:rPr>
                <w:sz w:val="22"/>
                <w:szCs w:val="22"/>
              </w:rPr>
              <w:t xml:space="preserve"> </w:t>
            </w:r>
          </w:p>
        </w:tc>
        <w:tc>
          <w:tcPr>
            <w:tcW w:w="4680" w:type="dxa"/>
          </w:tcPr>
          <w:p w:rsidR="001901A7" w:rsidRPr="00B846D2" w:rsidRDefault="00A82E03" w:rsidP="00A82E03">
            <w:pPr>
              <w:spacing w:after="60"/>
              <w:jc w:val="both"/>
              <w:rPr>
                <w:sz w:val="22"/>
                <w:szCs w:val="22"/>
              </w:rPr>
            </w:pPr>
            <w:r w:rsidRPr="00B846D2">
              <w:rPr>
                <w:sz w:val="22"/>
                <w:szCs w:val="22"/>
              </w:rPr>
              <w:t>Current</w:t>
            </w:r>
            <w:r w:rsidR="001901A7" w:rsidRPr="00B846D2">
              <w:rPr>
                <w:sz w:val="22"/>
                <w:szCs w:val="22"/>
              </w:rPr>
              <w:t xml:space="preserve"> financial </w:t>
            </w:r>
            <w:r w:rsidR="00EE7832" w:rsidRPr="00B846D2">
              <w:rPr>
                <w:sz w:val="22"/>
                <w:szCs w:val="22"/>
              </w:rPr>
              <w:t>statement</w:t>
            </w:r>
            <w:r w:rsidRPr="00B846D2">
              <w:rPr>
                <w:sz w:val="22"/>
                <w:szCs w:val="22"/>
              </w:rPr>
              <w:t xml:space="preserve"> th</w:t>
            </w:r>
            <w:r w:rsidR="00984EC1" w:rsidRPr="00B846D2">
              <w:rPr>
                <w:sz w:val="22"/>
                <w:szCs w:val="22"/>
              </w:rPr>
              <w:t>at include</w:t>
            </w:r>
            <w:r w:rsidRPr="00B846D2">
              <w:rPr>
                <w:sz w:val="22"/>
                <w:szCs w:val="22"/>
              </w:rPr>
              <w:t>s</w:t>
            </w:r>
            <w:r w:rsidR="00984EC1" w:rsidRPr="00B846D2">
              <w:rPr>
                <w:sz w:val="22"/>
                <w:szCs w:val="22"/>
              </w:rPr>
              <w:t xml:space="preserve"> income and expense statement, balance sheet and cash flow statements.</w:t>
            </w:r>
          </w:p>
        </w:tc>
      </w:tr>
      <w:tr w:rsidR="003675B0" w:rsidRPr="00B846D2" w:rsidTr="00D6684E">
        <w:trPr>
          <w:trHeight w:val="440"/>
        </w:trPr>
        <w:tc>
          <w:tcPr>
            <w:tcW w:w="810" w:type="dxa"/>
            <w:vAlign w:val="center"/>
          </w:tcPr>
          <w:p w:rsidR="001901A7" w:rsidRPr="00B846D2" w:rsidRDefault="004513EA" w:rsidP="00822A30">
            <w:pPr>
              <w:spacing w:after="60"/>
              <w:jc w:val="center"/>
              <w:rPr>
                <w:b/>
                <w:sz w:val="22"/>
                <w:szCs w:val="22"/>
              </w:rPr>
            </w:pPr>
            <w:r w:rsidRPr="00B846D2">
              <w:rPr>
                <w:b/>
                <w:sz w:val="22"/>
                <w:szCs w:val="22"/>
              </w:rPr>
              <w:fldChar w:fldCharType="begin">
                <w:ffData>
                  <w:name w:val="Check49"/>
                  <w:enabled/>
                  <w:calcOnExit w:val="0"/>
                  <w:checkBox>
                    <w:sizeAuto/>
                    <w:default w:val="0"/>
                  </w:checkBox>
                </w:ffData>
              </w:fldChar>
            </w:r>
            <w:bookmarkStart w:id="26" w:name="Check49"/>
            <w:r w:rsidR="001901A7" w:rsidRPr="00B846D2">
              <w:rPr>
                <w:b/>
                <w:sz w:val="22"/>
                <w:szCs w:val="22"/>
              </w:rPr>
              <w:instrText xml:space="preserve"> FORMCHECKBOX </w:instrText>
            </w:r>
            <w:r w:rsidR="006E6BC3">
              <w:rPr>
                <w:b/>
                <w:sz w:val="22"/>
                <w:szCs w:val="22"/>
              </w:rPr>
            </w:r>
            <w:r w:rsidR="006E6BC3">
              <w:rPr>
                <w:b/>
                <w:sz w:val="22"/>
                <w:szCs w:val="22"/>
              </w:rPr>
              <w:fldChar w:fldCharType="separate"/>
            </w:r>
            <w:r w:rsidRPr="00B846D2">
              <w:rPr>
                <w:b/>
                <w:sz w:val="22"/>
                <w:szCs w:val="22"/>
              </w:rPr>
              <w:fldChar w:fldCharType="end"/>
            </w:r>
            <w:bookmarkEnd w:id="26"/>
          </w:p>
        </w:tc>
        <w:tc>
          <w:tcPr>
            <w:tcW w:w="4410" w:type="dxa"/>
            <w:vAlign w:val="center"/>
          </w:tcPr>
          <w:p w:rsidR="001901A7" w:rsidRPr="00B846D2" w:rsidRDefault="009B1B94" w:rsidP="00D6684E">
            <w:pPr>
              <w:spacing w:after="60"/>
              <w:rPr>
                <w:sz w:val="22"/>
                <w:szCs w:val="22"/>
              </w:rPr>
            </w:pPr>
            <w:r w:rsidRPr="00B846D2">
              <w:rPr>
                <w:sz w:val="22"/>
                <w:szCs w:val="22"/>
              </w:rPr>
              <w:t>Non-profit agencies</w:t>
            </w:r>
            <w:r w:rsidR="001901A7" w:rsidRPr="00B846D2">
              <w:rPr>
                <w:sz w:val="22"/>
                <w:szCs w:val="22"/>
              </w:rPr>
              <w:t xml:space="preserve"> must demonstrate that the agency has an active independent Board of Directors that meets at least 4 times a year</w:t>
            </w:r>
            <w:r w:rsidRPr="00B846D2">
              <w:rPr>
                <w:sz w:val="22"/>
                <w:szCs w:val="22"/>
              </w:rPr>
              <w:t>.</w:t>
            </w:r>
          </w:p>
        </w:tc>
        <w:tc>
          <w:tcPr>
            <w:tcW w:w="4680" w:type="dxa"/>
          </w:tcPr>
          <w:p w:rsidR="001901A7" w:rsidRPr="00B846D2" w:rsidRDefault="001901A7" w:rsidP="003675B0">
            <w:pPr>
              <w:spacing w:after="60"/>
              <w:jc w:val="both"/>
              <w:rPr>
                <w:sz w:val="22"/>
                <w:szCs w:val="22"/>
              </w:rPr>
            </w:pPr>
            <w:r w:rsidRPr="00B846D2">
              <w:rPr>
                <w:sz w:val="22"/>
                <w:szCs w:val="22"/>
              </w:rPr>
              <w:t>Provide dated copies of the last 4 Boar</w:t>
            </w:r>
            <w:r w:rsidR="006341EF" w:rsidRPr="00B846D2">
              <w:rPr>
                <w:sz w:val="22"/>
                <w:szCs w:val="22"/>
              </w:rPr>
              <w:t>d of Director’s meeting minutes</w:t>
            </w:r>
            <w:r w:rsidR="00AC7F46" w:rsidRPr="00B846D2">
              <w:rPr>
                <w:sz w:val="22"/>
                <w:szCs w:val="22"/>
              </w:rPr>
              <w:t>,</w:t>
            </w:r>
            <w:r w:rsidR="006341EF" w:rsidRPr="00B846D2">
              <w:rPr>
                <w:sz w:val="22"/>
                <w:szCs w:val="22"/>
              </w:rPr>
              <w:t xml:space="preserve"> </w:t>
            </w:r>
            <w:r w:rsidR="00CF054C" w:rsidRPr="00B846D2">
              <w:rPr>
                <w:sz w:val="22"/>
                <w:szCs w:val="22"/>
              </w:rPr>
              <w:t>along with listing of name</w:t>
            </w:r>
            <w:r w:rsidR="00AC7F46" w:rsidRPr="00B846D2">
              <w:rPr>
                <w:sz w:val="22"/>
                <w:szCs w:val="22"/>
              </w:rPr>
              <w:t>, title</w:t>
            </w:r>
            <w:r w:rsidR="00CF054C" w:rsidRPr="00B846D2">
              <w:rPr>
                <w:sz w:val="22"/>
                <w:szCs w:val="22"/>
              </w:rPr>
              <w:t xml:space="preserve"> and contact information of all Board members</w:t>
            </w:r>
            <w:r w:rsidR="00AC7F46" w:rsidRPr="00B846D2">
              <w:rPr>
                <w:sz w:val="22"/>
                <w:szCs w:val="22"/>
              </w:rPr>
              <w:t>.</w:t>
            </w:r>
          </w:p>
        </w:tc>
      </w:tr>
      <w:tr w:rsidR="00923D77" w:rsidRPr="00B846D2" w:rsidTr="00E45EE6">
        <w:trPr>
          <w:trHeight w:val="440"/>
        </w:trPr>
        <w:tc>
          <w:tcPr>
            <w:tcW w:w="810" w:type="dxa"/>
            <w:vAlign w:val="center"/>
          </w:tcPr>
          <w:p w:rsidR="00923D77" w:rsidRPr="00B846D2" w:rsidRDefault="00923D77" w:rsidP="00D6684E">
            <w:pPr>
              <w:spacing w:after="60"/>
              <w:jc w:val="center"/>
              <w:rPr>
                <w:b/>
                <w:sz w:val="22"/>
                <w:szCs w:val="22"/>
              </w:rPr>
            </w:pPr>
            <w:r w:rsidRPr="00B846D2">
              <w:rPr>
                <w:b/>
                <w:sz w:val="22"/>
                <w:szCs w:val="22"/>
              </w:rPr>
              <w:fldChar w:fldCharType="begin">
                <w:ffData>
                  <w:name w:val="Check115"/>
                  <w:enabled/>
                  <w:calcOnExit w:val="0"/>
                  <w:checkBox>
                    <w:sizeAuto/>
                    <w:default w:val="0"/>
                  </w:checkBox>
                </w:ffData>
              </w:fldChar>
            </w:r>
            <w:bookmarkStart w:id="27" w:name="Check115"/>
            <w:r w:rsidRPr="00B846D2">
              <w:rPr>
                <w:b/>
                <w:sz w:val="22"/>
                <w:szCs w:val="22"/>
              </w:rPr>
              <w:instrText xml:space="preserve"> FORMCHECKBOX </w:instrText>
            </w:r>
            <w:r w:rsidR="006E6BC3">
              <w:rPr>
                <w:b/>
                <w:sz w:val="22"/>
                <w:szCs w:val="22"/>
              </w:rPr>
            </w:r>
            <w:r w:rsidR="006E6BC3">
              <w:rPr>
                <w:b/>
                <w:sz w:val="22"/>
                <w:szCs w:val="22"/>
              </w:rPr>
              <w:fldChar w:fldCharType="separate"/>
            </w:r>
            <w:r w:rsidRPr="00B846D2">
              <w:rPr>
                <w:b/>
                <w:sz w:val="22"/>
                <w:szCs w:val="22"/>
              </w:rPr>
              <w:fldChar w:fldCharType="end"/>
            </w:r>
            <w:bookmarkEnd w:id="27"/>
          </w:p>
        </w:tc>
        <w:tc>
          <w:tcPr>
            <w:tcW w:w="4410" w:type="dxa"/>
            <w:vAlign w:val="center"/>
          </w:tcPr>
          <w:p w:rsidR="00923D77" w:rsidRPr="00B846D2" w:rsidRDefault="00E9708D" w:rsidP="00E45EE6">
            <w:pPr>
              <w:spacing w:after="60"/>
              <w:rPr>
                <w:sz w:val="22"/>
                <w:szCs w:val="22"/>
              </w:rPr>
            </w:pPr>
            <w:r w:rsidRPr="00B846D2">
              <w:rPr>
                <w:sz w:val="22"/>
                <w:szCs w:val="22"/>
              </w:rPr>
              <w:t>In addition to items reflected above, f</w:t>
            </w:r>
            <w:r w:rsidR="00923D77" w:rsidRPr="00B846D2">
              <w:rPr>
                <w:sz w:val="22"/>
                <w:szCs w:val="22"/>
              </w:rPr>
              <w:t>aith-based organizations must agree to terms of CPD Notice 04-10 issued September 29, 2004</w:t>
            </w:r>
            <w:r w:rsidR="00146DE4" w:rsidRPr="00B846D2">
              <w:rPr>
                <w:sz w:val="22"/>
                <w:szCs w:val="22"/>
              </w:rPr>
              <w:t xml:space="preserve"> in order to be eligible for assistance.</w:t>
            </w:r>
          </w:p>
        </w:tc>
        <w:tc>
          <w:tcPr>
            <w:tcW w:w="4680" w:type="dxa"/>
          </w:tcPr>
          <w:p w:rsidR="00D6684E" w:rsidRPr="00B846D2" w:rsidRDefault="008F3B8F" w:rsidP="00D6684E">
            <w:pPr>
              <w:spacing w:after="60"/>
              <w:jc w:val="both"/>
              <w:rPr>
                <w:sz w:val="22"/>
                <w:szCs w:val="22"/>
              </w:rPr>
            </w:pPr>
            <w:r w:rsidRPr="00B846D2">
              <w:rPr>
                <w:sz w:val="22"/>
                <w:szCs w:val="22"/>
              </w:rPr>
              <w:t>A signed statement</w:t>
            </w:r>
            <w:r w:rsidR="005F61AC" w:rsidRPr="00B846D2">
              <w:rPr>
                <w:sz w:val="22"/>
                <w:szCs w:val="22"/>
              </w:rPr>
              <w:t xml:space="preserve"> indicating that </w:t>
            </w:r>
            <w:r w:rsidR="00923D77" w:rsidRPr="00B846D2">
              <w:rPr>
                <w:sz w:val="22"/>
                <w:szCs w:val="22"/>
              </w:rPr>
              <w:t xml:space="preserve">the </w:t>
            </w:r>
            <w:r w:rsidR="005F61AC" w:rsidRPr="00B846D2">
              <w:rPr>
                <w:sz w:val="22"/>
                <w:szCs w:val="22"/>
              </w:rPr>
              <w:t xml:space="preserve">faith-based </w:t>
            </w:r>
            <w:r w:rsidR="00923D77" w:rsidRPr="00B846D2">
              <w:rPr>
                <w:sz w:val="22"/>
                <w:szCs w:val="22"/>
              </w:rPr>
              <w:t>organization</w:t>
            </w:r>
            <w:r w:rsidR="005F61AC" w:rsidRPr="00B846D2">
              <w:rPr>
                <w:sz w:val="22"/>
                <w:szCs w:val="22"/>
              </w:rPr>
              <w:t xml:space="preserve"> </w:t>
            </w:r>
            <w:r w:rsidRPr="00B846D2">
              <w:rPr>
                <w:sz w:val="22"/>
                <w:szCs w:val="22"/>
              </w:rPr>
              <w:t xml:space="preserve">has read and </w:t>
            </w:r>
            <w:r w:rsidR="005F61AC" w:rsidRPr="00B846D2">
              <w:rPr>
                <w:sz w:val="22"/>
                <w:szCs w:val="22"/>
              </w:rPr>
              <w:t>agrees with</w:t>
            </w:r>
            <w:r w:rsidR="00923D77" w:rsidRPr="00B846D2">
              <w:rPr>
                <w:sz w:val="22"/>
                <w:szCs w:val="22"/>
              </w:rPr>
              <w:t xml:space="preserve"> requirements of CPD Notice 04-10</w:t>
            </w:r>
            <w:r w:rsidRPr="00B846D2">
              <w:rPr>
                <w:sz w:val="22"/>
                <w:szCs w:val="22"/>
              </w:rPr>
              <w:t>, Section IV &amp; VIII</w:t>
            </w:r>
            <w:r w:rsidR="00923D77" w:rsidRPr="00B846D2">
              <w:rPr>
                <w:sz w:val="22"/>
                <w:szCs w:val="22"/>
              </w:rPr>
              <w:t>, available</w:t>
            </w:r>
            <w:r w:rsidR="00D6684E" w:rsidRPr="00B846D2">
              <w:rPr>
                <w:sz w:val="22"/>
                <w:szCs w:val="22"/>
              </w:rPr>
              <w:t xml:space="preserve"> </w:t>
            </w:r>
            <w:r w:rsidR="00923D77" w:rsidRPr="00B846D2">
              <w:rPr>
                <w:sz w:val="22"/>
                <w:szCs w:val="22"/>
              </w:rPr>
              <w:t>at</w:t>
            </w:r>
            <w:r w:rsidR="00D6684E" w:rsidRPr="00B846D2">
              <w:rPr>
                <w:sz w:val="22"/>
                <w:szCs w:val="22"/>
              </w:rPr>
              <w:t>:</w:t>
            </w:r>
            <w:r w:rsidR="00923D77" w:rsidRPr="00B846D2">
              <w:rPr>
                <w:sz w:val="22"/>
                <w:szCs w:val="22"/>
              </w:rPr>
              <w:t xml:space="preserve"> </w:t>
            </w:r>
          </w:p>
          <w:p w:rsidR="005F61AC" w:rsidRPr="00B846D2" w:rsidRDefault="006E6BC3" w:rsidP="005F61AC">
            <w:pPr>
              <w:spacing w:after="60"/>
              <w:rPr>
                <w:sz w:val="22"/>
                <w:szCs w:val="22"/>
              </w:rPr>
            </w:pPr>
            <w:hyperlink r:id="rId12" w:history="1">
              <w:r w:rsidR="005F61AC" w:rsidRPr="00B846D2">
                <w:rPr>
                  <w:rStyle w:val="Hyperlink"/>
                  <w:color w:val="auto"/>
                  <w:sz w:val="22"/>
                  <w:szCs w:val="22"/>
                </w:rPr>
                <w:t>http://www.hud.gov/offices/cpd/lawsregs/notices/2004/04-10.pdf</w:t>
              </w:r>
            </w:hyperlink>
          </w:p>
        </w:tc>
      </w:tr>
    </w:tbl>
    <w:p w:rsidR="00E528B1" w:rsidRPr="00B846D2" w:rsidRDefault="00E528B1" w:rsidP="00EA2DBF">
      <w:pPr>
        <w:spacing w:after="60"/>
        <w:jc w:val="center"/>
        <w:rPr>
          <w:b/>
          <w:sz w:val="26"/>
          <w:szCs w:val="26"/>
        </w:rPr>
      </w:pPr>
    </w:p>
    <w:p w:rsidR="005A6E46" w:rsidRPr="00B846D2" w:rsidRDefault="00E528B1" w:rsidP="00EA2DBF">
      <w:pPr>
        <w:spacing w:after="60"/>
        <w:jc w:val="center"/>
        <w:rPr>
          <w:b/>
          <w:sz w:val="26"/>
          <w:szCs w:val="26"/>
        </w:rPr>
      </w:pPr>
      <w:r w:rsidRPr="00B846D2">
        <w:rPr>
          <w:b/>
          <w:sz w:val="26"/>
          <w:szCs w:val="26"/>
        </w:rPr>
        <w:br w:type="page"/>
      </w:r>
      <w:r w:rsidR="00750DE7" w:rsidRPr="00B846D2">
        <w:rPr>
          <w:b/>
          <w:sz w:val="26"/>
          <w:szCs w:val="26"/>
        </w:rPr>
        <w:t>SECTION II</w:t>
      </w:r>
    </w:p>
    <w:p w:rsidR="002D0002" w:rsidRPr="00B846D2" w:rsidRDefault="005905BA" w:rsidP="00B846D2">
      <w:pPr>
        <w:jc w:val="center"/>
        <w:rPr>
          <w:b/>
          <w:sz w:val="26"/>
          <w:szCs w:val="26"/>
        </w:rPr>
      </w:pPr>
      <w:r w:rsidRPr="00B846D2">
        <w:rPr>
          <w:b/>
          <w:sz w:val="26"/>
          <w:szCs w:val="26"/>
        </w:rPr>
        <w:t xml:space="preserve">APPLICATION QUESTIONS   </w:t>
      </w:r>
    </w:p>
    <w:p w:rsidR="00700B72" w:rsidRPr="00B846D2" w:rsidRDefault="00700B72" w:rsidP="00EA2DBF">
      <w:pPr>
        <w:spacing w:after="60"/>
        <w:jc w:val="center"/>
        <w:rPr>
          <w:b/>
          <w:sz w:val="16"/>
          <w:szCs w:val="16"/>
        </w:rPr>
      </w:pPr>
    </w:p>
    <w:p w:rsidR="00B93010" w:rsidRPr="00B846D2" w:rsidRDefault="00690AC5" w:rsidP="0098436A">
      <w:pPr>
        <w:ind w:left="720" w:hanging="720"/>
        <w:jc w:val="both"/>
        <w:rPr>
          <w:b/>
        </w:rPr>
      </w:pPr>
      <w:r w:rsidRPr="00B846D2">
        <w:rPr>
          <w:b/>
        </w:rPr>
        <w:t>A</w:t>
      </w:r>
      <w:r w:rsidR="00A869BB" w:rsidRPr="00B846D2">
        <w:rPr>
          <w:b/>
        </w:rPr>
        <w:t>.</w:t>
      </w:r>
      <w:r w:rsidR="00A869BB" w:rsidRPr="00B846D2">
        <w:rPr>
          <w:b/>
        </w:rPr>
        <w:tab/>
      </w:r>
      <w:r w:rsidR="00942991" w:rsidRPr="00B846D2">
        <w:rPr>
          <w:b/>
          <w:sz w:val="26"/>
          <w:szCs w:val="26"/>
        </w:rPr>
        <w:t>APPLICANT EXPERIENCE</w:t>
      </w:r>
    </w:p>
    <w:p w:rsidR="00690AC5" w:rsidRPr="00B846D2" w:rsidRDefault="00942991" w:rsidP="0098436A">
      <w:pPr>
        <w:spacing w:after="60"/>
        <w:ind w:left="720"/>
        <w:jc w:val="both"/>
        <w:rPr>
          <w:b/>
          <w:i/>
        </w:rPr>
      </w:pPr>
      <w:r w:rsidRPr="00B846D2">
        <w:rPr>
          <w:b/>
          <w:i/>
        </w:rPr>
        <w:t xml:space="preserve">Program </w:t>
      </w:r>
      <w:r w:rsidR="00D57501" w:rsidRPr="00B846D2">
        <w:rPr>
          <w:b/>
          <w:i/>
        </w:rPr>
        <w:t xml:space="preserve">Experience: </w:t>
      </w:r>
    </w:p>
    <w:p w:rsidR="006640A6" w:rsidRPr="00B846D2" w:rsidRDefault="00295007" w:rsidP="0098436A">
      <w:pPr>
        <w:numPr>
          <w:ilvl w:val="0"/>
          <w:numId w:val="12"/>
        </w:numPr>
        <w:spacing w:after="120"/>
        <w:jc w:val="both"/>
      </w:pPr>
      <w:r w:rsidRPr="00B846D2">
        <w:tab/>
      </w:r>
      <w:r w:rsidR="00DB688B" w:rsidRPr="00B846D2">
        <w:t>D</w:t>
      </w:r>
      <w:r w:rsidR="00B93010" w:rsidRPr="00B846D2">
        <w:t xml:space="preserve">escribe </w:t>
      </w:r>
      <w:r w:rsidR="00B93010" w:rsidRPr="00B846D2">
        <w:rPr>
          <w:u w:val="single"/>
        </w:rPr>
        <w:t>current</w:t>
      </w:r>
      <w:r w:rsidR="00B93010" w:rsidRPr="00B846D2">
        <w:t xml:space="preserve"> programs and services</w:t>
      </w:r>
      <w:r w:rsidR="00BD3C43" w:rsidRPr="00B846D2">
        <w:t xml:space="preserve">, including housing, which is </w:t>
      </w:r>
      <w:r w:rsidR="00B93010" w:rsidRPr="00B846D2">
        <w:t>offer</w:t>
      </w:r>
      <w:r w:rsidR="00DB688B" w:rsidRPr="00B846D2">
        <w:t>ed</w:t>
      </w:r>
      <w:r w:rsidR="00872003" w:rsidRPr="00B846D2">
        <w:t xml:space="preserve"> to</w:t>
      </w:r>
      <w:r w:rsidR="00B93010" w:rsidRPr="00B846D2">
        <w:t xml:space="preserve"> homeless </w:t>
      </w:r>
      <w:r w:rsidR="004903BA" w:rsidRPr="00B846D2">
        <w:t>or</w:t>
      </w:r>
      <w:r w:rsidR="00872003" w:rsidRPr="00B846D2">
        <w:t xml:space="preserve"> at-risk of homelessness</w:t>
      </w:r>
      <w:r w:rsidR="004903BA" w:rsidRPr="00B846D2">
        <w:t xml:space="preserve"> </w:t>
      </w:r>
      <w:r w:rsidR="00B93010" w:rsidRPr="00B846D2">
        <w:t>clients</w:t>
      </w:r>
      <w:r w:rsidR="00D57501" w:rsidRPr="00B846D2">
        <w:t xml:space="preserve"> by</w:t>
      </w:r>
      <w:r w:rsidR="00DB688B" w:rsidRPr="00B846D2">
        <w:t xml:space="preserve"> your agency</w:t>
      </w:r>
      <w:r w:rsidR="00B93010" w:rsidRPr="00B846D2">
        <w:t>. Include length of time programs have been offered</w:t>
      </w:r>
      <w:r w:rsidR="00872003" w:rsidRPr="00B846D2">
        <w:t>;</w:t>
      </w:r>
      <w:r w:rsidR="00B93010" w:rsidRPr="00B846D2">
        <w:t xml:space="preserve"> staff experience</w:t>
      </w:r>
      <w:r w:rsidR="00872003" w:rsidRPr="00B846D2">
        <w:t>;</w:t>
      </w:r>
      <w:r w:rsidR="00B93010" w:rsidRPr="00B846D2">
        <w:t xml:space="preserve"> funding sources for cu</w:t>
      </w:r>
      <w:r w:rsidR="00872003" w:rsidRPr="00B846D2">
        <w:t>rrent programs/services offered;</w:t>
      </w:r>
      <w:r w:rsidR="00B93010" w:rsidRPr="00B846D2">
        <w:t xml:space="preserve"> and any other pertinent information that will assist the Division</w:t>
      </w:r>
      <w:r w:rsidR="007A729F" w:rsidRPr="00B846D2">
        <w:t xml:space="preserve"> to determine agency/staff experience</w:t>
      </w:r>
      <w:r w:rsidR="00F018D1">
        <w:t>:</w:t>
      </w:r>
    </w:p>
    <w:p w:rsidR="00735FDB" w:rsidRPr="00042316" w:rsidRDefault="00690AC5" w:rsidP="0098436A">
      <w:pPr>
        <w:spacing w:after="240"/>
        <w:ind w:left="1440"/>
        <w:jc w:val="both"/>
        <w:rPr>
          <w:b/>
          <w:i/>
        </w:rPr>
      </w:pPr>
      <w:r w:rsidRPr="00B846D2">
        <w:rPr>
          <w:b/>
          <w:i/>
        </w:rPr>
        <w:tab/>
      </w:r>
      <w:r w:rsidR="004513EA" w:rsidRPr="00042316">
        <w:rPr>
          <w:b/>
          <w:i/>
        </w:rPr>
        <w:fldChar w:fldCharType="begin">
          <w:ffData>
            <w:name w:val="Text439"/>
            <w:enabled/>
            <w:calcOnExit w:val="0"/>
            <w:textInput/>
          </w:ffData>
        </w:fldChar>
      </w:r>
      <w:bookmarkStart w:id="28" w:name="Text439"/>
      <w:r w:rsidR="00977B5B" w:rsidRPr="00042316">
        <w:rPr>
          <w:b/>
          <w:i/>
        </w:rPr>
        <w:instrText xml:space="preserve"> FORMTEXT </w:instrText>
      </w:r>
      <w:r w:rsidR="004513EA" w:rsidRPr="00042316">
        <w:rPr>
          <w:b/>
          <w:i/>
        </w:rPr>
      </w:r>
      <w:r w:rsidR="004513EA" w:rsidRPr="00042316">
        <w:rPr>
          <w:b/>
          <w:i/>
        </w:rPr>
        <w:fldChar w:fldCharType="separate"/>
      </w:r>
      <w:r w:rsidR="00977B5B" w:rsidRPr="00042316">
        <w:rPr>
          <w:b/>
          <w:i/>
          <w:noProof/>
        </w:rPr>
        <w:t> </w:t>
      </w:r>
      <w:r w:rsidR="00977B5B" w:rsidRPr="00042316">
        <w:rPr>
          <w:b/>
          <w:i/>
          <w:noProof/>
        </w:rPr>
        <w:t> </w:t>
      </w:r>
      <w:r w:rsidR="00977B5B" w:rsidRPr="00042316">
        <w:rPr>
          <w:b/>
          <w:i/>
          <w:noProof/>
        </w:rPr>
        <w:t> </w:t>
      </w:r>
      <w:r w:rsidR="00977B5B" w:rsidRPr="00042316">
        <w:rPr>
          <w:b/>
          <w:i/>
          <w:noProof/>
        </w:rPr>
        <w:t> </w:t>
      </w:r>
      <w:r w:rsidR="00977B5B" w:rsidRPr="00042316">
        <w:rPr>
          <w:b/>
          <w:i/>
          <w:noProof/>
        </w:rPr>
        <w:t> </w:t>
      </w:r>
      <w:r w:rsidR="004513EA" w:rsidRPr="00042316">
        <w:rPr>
          <w:b/>
          <w:i/>
        </w:rPr>
        <w:fldChar w:fldCharType="end"/>
      </w:r>
      <w:bookmarkEnd w:id="28"/>
    </w:p>
    <w:p w:rsidR="00690AC5" w:rsidRPr="00B846D2" w:rsidRDefault="00295007" w:rsidP="0098436A">
      <w:pPr>
        <w:numPr>
          <w:ilvl w:val="0"/>
          <w:numId w:val="12"/>
        </w:numPr>
        <w:tabs>
          <w:tab w:val="left" w:pos="720"/>
        </w:tabs>
        <w:spacing w:after="120"/>
        <w:ind w:left="1454"/>
        <w:jc w:val="both"/>
        <w:rPr>
          <w:b/>
          <w:i/>
        </w:rPr>
      </w:pPr>
      <w:r w:rsidRPr="00B846D2">
        <w:tab/>
      </w:r>
      <w:r w:rsidR="00E65C17">
        <w:t>Provide the total number of</w:t>
      </w:r>
      <w:r w:rsidR="00114178" w:rsidRPr="00B846D2">
        <w:t xml:space="preserve"> years</w:t>
      </w:r>
      <w:r w:rsidR="00E65C17">
        <w:t>/months</w:t>
      </w:r>
      <w:r w:rsidR="00114178" w:rsidRPr="00B846D2">
        <w:t xml:space="preserve"> </w:t>
      </w:r>
      <w:r w:rsidR="00E65C17">
        <w:t xml:space="preserve">that </w:t>
      </w:r>
      <w:r w:rsidR="00114178" w:rsidRPr="00B846D2">
        <w:t>current staff ha</w:t>
      </w:r>
      <w:r w:rsidR="00E65C17">
        <w:t>ve</w:t>
      </w:r>
      <w:r w:rsidR="00114178" w:rsidRPr="00B846D2">
        <w:t xml:space="preserve"> provided programs to homeless or at-risk of homelessness populati</w:t>
      </w:r>
      <w:r w:rsidR="00F018D1">
        <w:t>ons at this or any other agency:</w:t>
      </w:r>
    </w:p>
    <w:p w:rsidR="00114178" w:rsidRPr="00042316" w:rsidRDefault="00114178" w:rsidP="00B22008">
      <w:pPr>
        <w:tabs>
          <w:tab w:val="left" w:pos="1440"/>
        </w:tabs>
        <w:spacing w:after="240"/>
        <w:ind w:left="1440"/>
        <w:jc w:val="both"/>
        <w:rPr>
          <w:b/>
          <w:i/>
        </w:rPr>
      </w:pPr>
      <w:r w:rsidRPr="00B846D2">
        <w:rPr>
          <w:b/>
          <w:i/>
        </w:rPr>
        <w:t xml:space="preserve"> </w:t>
      </w:r>
      <w:r w:rsidR="004513EA" w:rsidRPr="00042316">
        <w:rPr>
          <w:b/>
          <w:i/>
        </w:rPr>
        <w:fldChar w:fldCharType="begin">
          <w:ffData>
            <w:name w:val="Text567"/>
            <w:enabled/>
            <w:calcOnExit w:val="0"/>
            <w:textInput/>
          </w:ffData>
        </w:fldChar>
      </w:r>
      <w:bookmarkStart w:id="29" w:name="Text567"/>
      <w:r w:rsidRPr="00042316">
        <w:rPr>
          <w:b/>
          <w:i/>
        </w:rPr>
        <w:instrText xml:space="preserve"> FORMTEXT </w:instrText>
      </w:r>
      <w:r w:rsidR="004513EA" w:rsidRPr="00042316">
        <w:rPr>
          <w:b/>
          <w:i/>
        </w:rPr>
      </w:r>
      <w:r w:rsidR="004513EA" w:rsidRPr="00042316">
        <w:rPr>
          <w:b/>
          <w:i/>
        </w:rPr>
        <w:fldChar w:fldCharType="separate"/>
      </w:r>
      <w:r w:rsidRPr="00042316">
        <w:rPr>
          <w:b/>
          <w:i/>
          <w:noProof/>
        </w:rPr>
        <w:t> </w:t>
      </w:r>
      <w:r w:rsidRPr="00042316">
        <w:rPr>
          <w:b/>
          <w:i/>
          <w:noProof/>
        </w:rPr>
        <w:t> </w:t>
      </w:r>
      <w:r w:rsidRPr="00042316">
        <w:rPr>
          <w:b/>
          <w:i/>
          <w:noProof/>
        </w:rPr>
        <w:t> </w:t>
      </w:r>
      <w:r w:rsidRPr="00042316">
        <w:rPr>
          <w:b/>
          <w:i/>
          <w:noProof/>
        </w:rPr>
        <w:t> </w:t>
      </w:r>
      <w:r w:rsidRPr="00042316">
        <w:rPr>
          <w:b/>
          <w:i/>
          <w:noProof/>
        </w:rPr>
        <w:t> </w:t>
      </w:r>
      <w:r w:rsidR="004513EA" w:rsidRPr="00042316">
        <w:rPr>
          <w:b/>
          <w:i/>
        </w:rPr>
        <w:fldChar w:fldCharType="end"/>
      </w:r>
      <w:bookmarkEnd w:id="29"/>
    </w:p>
    <w:p w:rsidR="00690AC5" w:rsidRPr="00B846D2" w:rsidRDefault="00D57501" w:rsidP="0098436A">
      <w:pPr>
        <w:spacing w:after="60"/>
        <w:ind w:left="806"/>
        <w:jc w:val="both"/>
      </w:pPr>
      <w:r w:rsidRPr="00B846D2">
        <w:rPr>
          <w:b/>
          <w:i/>
        </w:rPr>
        <w:t>Case management experience:</w:t>
      </w:r>
      <w:r w:rsidRPr="00B846D2">
        <w:rPr>
          <w:i/>
        </w:rPr>
        <w:t xml:space="preserve"> </w:t>
      </w:r>
    </w:p>
    <w:p w:rsidR="00312A24" w:rsidRPr="00B846D2" w:rsidRDefault="00295007" w:rsidP="0098436A">
      <w:pPr>
        <w:numPr>
          <w:ilvl w:val="0"/>
          <w:numId w:val="13"/>
        </w:numPr>
        <w:spacing w:after="120"/>
        <w:jc w:val="both"/>
      </w:pPr>
      <w:r w:rsidRPr="00B846D2">
        <w:tab/>
      </w:r>
      <w:r w:rsidR="00FF5FC7" w:rsidRPr="00B846D2">
        <w:t>D</w:t>
      </w:r>
      <w:r w:rsidR="004C75AD" w:rsidRPr="00B846D2">
        <w:t>escrib</w:t>
      </w:r>
      <w:r w:rsidR="00690AC5" w:rsidRPr="00B846D2">
        <w:t xml:space="preserve">e in detail </w:t>
      </w:r>
      <w:r w:rsidR="00E65C17">
        <w:t>the type of case management that is currently offered by the agency to</w:t>
      </w:r>
      <w:r w:rsidR="00FF5FC7" w:rsidRPr="00B846D2">
        <w:t xml:space="preserve"> </w:t>
      </w:r>
      <w:r w:rsidR="004C75AD" w:rsidRPr="00B846D2">
        <w:t>homeless or at-risk of homeless</w:t>
      </w:r>
      <w:r w:rsidR="00A42143" w:rsidRPr="00B846D2">
        <w:t>ness clients</w:t>
      </w:r>
      <w:r w:rsidR="00FF5FC7" w:rsidRPr="00B846D2">
        <w:t>. Provide information on how clients are screened for eligibility and types of referrals that occur</w:t>
      </w:r>
      <w:r w:rsidR="00942991" w:rsidRPr="00B846D2">
        <w:t>, and include any success stories if available</w:t>
      </w:r>
      <w:r w:rsidR="00F018D1">
        <w:t>:</w:t>
      </w:r>
      <w:r w:rsidR="00B35C85" w:rsidRPr="00B846D2">
        <w:t xml:space="preserve"> </w:t>
      </w:r>
    </w:p>
    <w:p w:rsidR="00312A24" w:rsidRPr="00042316" w:rsidRDefault="00690AC5" w:rsidP="0098436A">
      <w:pPr>
        <w:spacing w:after="240"/>
        <w:ind w:left="1440"/>
        <w:jc w:val="both"/>
        <w:rPr>
          <w:b/>
          <w:i/>
        </w:rPr>
      </w:pPr>
      <w:r w:rsidRPr="00B846D2">
        <w:rPr>
          <w:b/>
          <w:i/>
        </w:rPr>
        <w:tab/>
      </w:r>
      <w:r w:rsidR="004513EA" w:rsidRPr="00042316">
        <w:rPr>
          <w:b/>
          <w:i/>
        </w:rPr>
        <w:fldChar w:fldCharType="begin">
          <w:ffData>
            <w:name w:val="Text486"/>
            <w:enabled/>
            <w:calcOnExit w:val="0"/>
            <w:textInput/>
          </w:ffData>
        </w:fldChar>
      </w:r>
      <w:bookmarkStart w:id="30" w:name="Text486"/>
      <w:r w:rsidR="00972C74" w:rsidRPr="00042316">
        <w:rPr>
          <w:b/>
          <w:i/>
        </w:rPr>
        <w:instrText xml:space="preserve"> FORMTEXT </w:instrText>
      </w:r>
      <w:r w:rsidR="004513EA" w:rsidRPr="00042316">
        <w:rPr>
          <w:b/>
          <w:i/>
        </w:rPr>
      </w:r>
      <w:r w:rsidR="004513EA" w:rsidRPr="00042316">
        <w:rPr>
          <w:b/>
          <w:i/>
        </w:rPr>
        <w:fldChar w:fldCharType="separate"/>
      </w:r>
      <w:r w:rsidR="00972C74" w:rsidRPr="00042316">
        <w:rPr>
          <w:b/>
          <w:i/>
          <w:noProof/>
        </w:rPr>
        <w:t> </w:t>
      </w:r>
      <w:r w:rsidR="00972C74" w:rsidRPr="00042316">
        <w:rPr>
          <w:b/>
          <w:i/>
          <w:noProof/>
        </w:rPr>
        <w:t> </w:t>
      </w:r>
      <w:r w:rsidR="00972C74" w:rsidRPr="00042316">
        <w:rPr>
          <w:b/>
          <w:i/>
          <w:noProof/>
        </w:rPr>
        <w:t> </w:t>
      </w:r>
      <w:r w:rsidR="00972C74" w:rsidRPr="00042316">
        <w:rPr>
          <w:b/>
          <w:i/>
          <w:noProof/>
        </w:rPr>
        <w:t> </w:t>
      </w:r>
      <w:r w:rsidR="00972C74" w:rsidRPr="00042316">
        <w:rPr>
          <w:b/>
          <w:i/>
          <w:noProof/>
        </w:rPr>
        <w:t> </w:t>
      </w:r>
      <w:r w:rsidR="004513EA" w:rsidRPr="00042316">
        <w:rPr>
          <w:b/>
          <w:i/>
        </w:rPr>
        <w:fldChar w:fldCharType="end"/>
      </w:r>
      <w:bookmarkEnd w:id="30"/>
    </w:p>
    <w:p w:rsidR="00690AC5" w:rsidRPr="00B846D2" w:rsidRDefault="00295007" w:rsidP="0098436A">
      <w:pPr>
        <w:numPr>
          <w:ilvl w:val="0"/>
          <w:numId w:val="13"/>
        </w:numPr>
        <w:spacing w:after="120"/>
        <w:jc w:val="both"/>
      </w:pPr>
      <w:r w:rsidRPr="00B846D2">
        <w:tab/>
      </w:r>
      <w:r w:rsidR="00E65C17">
        <w:t>Provide the total number of years/months that current staff have in providing</w:t>
      </w:r>
      <w:r w:rsidR="00690AC5" w:rsidRPr="00B846D2">
        <w:t xml:space="preserve"> case</w:t>
      </w:r>
      <w:r w:rsidR="00114178" w:rsidRPr="00B846D2">
        <w:t xml:space="preserve"> management to homeless or at-risk of homelessness populations</w:t>
      </w:r>
      <w:r w:rsidR="00D0251D">
        <w:t xml:space="preserve"> at this or any other agency</w:t>
      </w:r>
      <w:r w:rsidR="00114178" w:rsidRPr="00B846D2">
        <w:t>:</w:t>
      </w:r>
      <w:r w:rsidR="00114178" w:rsidRPr="00B846D2">
        <w:rPr>
          <w:b/>
          <w:i/>
        </w:rPr>
        <w:t xml:space="preserve"> </w:t>
      </w:r>
    </w:p>
    <w:p w:rsidR="00114178" w:rsidRPr="00042316" w:rsidRDefault="004513EA" w:rsidP="0098436A">
      <w:pPr>
        <w:spacing w:after="240"/>
        <w:ind w:left="1440"/>
        <w:jc w:val="both"/>
        <w:rPr>
          <w:b/>
          <w:i/>
        </w:rPr>
      </w:pPr>
      <w:r w:rsidRPr="00042316">
        <w:rPr>
          <w:b/>
          <w:i/>
        </w:rPr>
        <w:fldChar w:fldCharType="begin">
          <w:ffData>
            <w:name w:val="Text565"/>
            <w:enabled/>
            <w:calcOnExit w:val="0"/>
            <w:textInput/>
          </w:ffData>
        </w:fldChar>
      </w:r>
      <w:r w:rsidR="00114178" w:rsidRPr="00042316">
        <w:rPr>
          <w:b/>
          <w:i/>
        </w:rPr>
        <w:instrText xml:space="preserve"> FORMTEXT </w:instrText>
      </w:r>
      <w:r w:rsidRPr="00042316">
        <w:rPr>
          <w:b/>
          <w:i/>
        </w:rPr>
      </w:r>
      <w:r w:rsidRPr="00042316">
        <w:rPr>
          <w:b/>
          <w:i/>
        </w:rPr>
        <w:fldChar w:fldCharType="separate"/>
      </w:r>
      <w:r w:rsidR="00114178" w:rsidRPr="00042316">
        <w:rPr>
          <w:b/>
          <w:i/>
          <w:noProof/>
        </w:rPr>
        <w:t> </w:t>
      </w:r>
      <w:r w:rsidR="00114178" w:rsidRPr="00042316">
        <w:rPr>
          <w:b/>
          <w:i/>
          <w:noProof/>
        </w:rPr>
        <w:t> </w:t>
      </w:r>
      <w:r w:rsidR="00114178" w:rsidRPr="00042316">
        <w:rPr>
          <w:b/>
          <w:i/>
          <w:noProof/>
        </w:rPr>
        <w:t> </w:t>
      </w:r>
      <w:r w:rsidR="00114178" w:rsidRPr="00042316">
        <w:rPr>
          <w:b/>
          <w:i/>
          <w:noProof/>
        </w:rPr>
        <w:t> </w:t>
      </w:r>
      <w:r w:rsidR="00114178" w:rsidRPr="00042316">
        <w:rPr>
          <w:b/>
          <w:i/>
          <w:noProof/>
        </w:rPr>
        <w:t> </w:t>
      </w:r>
      <w:r w:rsidRPr="00042316">
        <w:rPr>
          <w:b/>
          <w:i/>
        </w:rPr>
        <w:fldChar w:fldCharType="end"/>
      </w:r>
    </w:p>
    <w:p w:rsidR="00690AC5" w:rsidRPr="00B846D2" w:rsidRDefault="00735FDB" w:rsidP="0098436A">
      <w:pPr>
        <w:pStyle w:val="Title"/>
        <w:spacing w:after="60"/>
        <w:ind w:left="720"/>
        <w:jc w:val="both"/>
        <w:rPr>
          <w:i/>
          <w:sz w:val="24"/>
          <w:szCs w:val="24"/>
        </w:rPr>
      </w:pPr>
      <w:r w:rsidRPr="00B846D2">
        <w:rPr>
          <w:i/>
          <w:sz w:val="24"/>
          <w:szCs w:val="24"/>
        </w:rPr>
        <w:t>Federal Grant</w:t>
      </w:r>
      <w:r w:rsidR="003D1E20" w:rsidRPr="00B846D2">
        <w:rPr>
          <w:i/>
          <w:sz w:val="24"/>
          <w:szCs w:val="24"/>
        </w:rPr>
        <w:t>s</w:t>
      </w:r>
      <w:r w:rsidRPr="00B846D2">
        <w:rPr>
          <w:i/>
          <w:sz w:val="24"/>
          <w:szCs w:val="24"/>
        </w:rPr>
        <w:t xml:space="preserve"> experience:</w:t>
      </w:r>
    </w:p>
    <w:p w:rsidR="00535C1F" w:rsidRPr="00B846D2" w:rsidRDefault="00295007" w:rsidP="0098436A">
      <w:pPr>
        <w:pStyle w:val="Title"/>
        <w:numPr>
          <w:ilvl w:val="0"/>
          <w:numId w:val="14"/>
        </w:numPr>
        <w:spacing w:after="60"/>
        <w:jc w:val="both"/>
        <w:rPr>
          <w:b w:val="0"/>
          <w:sz w:val="24"/>
          <w:szCs w:val="24"/>
        </w:rPr>
      </w:pPr>
      <w:r w:rsidRPr="00B846D2">
        <w:rPr>
          <w:b w:val="0"/>
          <w:sz w:val="24"/>
          <w:szCs w:val="24"/>
        </w:rPr>
        <w:tab/>
      </w:r>
      <w:r w:rsidR="00B0221B" w:rsidRPr="00B846D2">
        <w:rPr>
          <w:b w:val="0"/>
          <w:sz w:val="24"/>
          <w:szCs w:val="24"/>
        </w:rPr>
        <w:t>Describe staff</w:t>
      </w:r>
      <w:r w:rsidR="00735FDB" w:rsidRPr="00B846D2">
        <w:rPr>
          <w:b w:val="0"/>
          <w:sz w:val="24"/>
          <w:szCs w:val="24"/>
        </w:rPr>
        <w:t xml:space="preserve"> </w:t>
      </w:r>
      <w:r w:rsidR="00690AC5" w:rsidRPr="00B846D2">
        <w:rPr>
          <w:b w:val="0"/>
          <w:sz w:val="24"/>
          <w:szCs w:val="24"/>
        </w:rPr>
        <w:t>experience administering other F</w:t>
      </w:r>
      <w:r w:rsidR="00735FDB" w:rsidRPr="00B846D2">
        <w:rPr>
          <w:b w:val="0"/>
          <w:sz w:val="24"/>
          <w:szCs w:val="24"/>
        </w:rPr>
        <w:t xml:space="preserve">ederal </w:t>
      </w:r>
      <w:r w:rsidR="003D1E20" w:rsidRPr="00B846D2">
        <w:rPr>
          <w:b w:val="0"/>
          <w:sz w:val="24"/>
          <w:szCs w:val="24"/>
        </w:rPr>
        <w:t>h</w:t>
      </w:r>
      <w:r w:rsidR="00735FDB" w:rsidRPr="00B846D2">
        <w:rPr>
          <w:b w:val="0"/>
          <w:sz w:val="24"/>
          <w:szCs w:val="24"/>
        </w:rPr>
        <w:t xml:space="preserve">ousing and/or </w:t>
      </w:r>
      <w:r w:rsidR="003D1E20" w:rsidRPr="00B846D2">
        <w:rPr>
          <w:b w:val="0"/>
          <w:sz w:val="24"/>
          <w:szCs w:val="24"/>
        </w:rPr>
        <w:t>h</w:t>
      </w:r>
      <w:r w:rsidR="00735FDB" w:rsidRPr="00B846D2">
        <w:rPr>
          <w:b w:val="0"/>
          <w:sz w:val="24"/>
          <w:szCs w:val="24"/>
        </w:rPr>
        <w:t xml:space="preserve">omeless </w:t>
      </w:r>
      <w:r w:rsidR="003D1E20" w:rsidRPr="00B846D2">
        <w:rPr>
          <w:b w:val="0"/>
          <w:sz w:val="24"/>
          <w:szCs w:val="24"/>
        </w:rPr>
        <w:t>s</w:t>
      </w:r>
      <w:r w:rsidR="00735FDB" w:rsidRPr="00B846D2">
        <w:rPr>
          <w:b w:val="0"/>
          <w:sz w:val="24"/>
          <w:szCs w:val="24"/>
        </w:rPr>
        <w:t>ervices grants</w:t>
      </w:r>
      <w:r w:rsidR="00B0221B" w:rsidRPr="00B846D2">
        <w:rPr>
          <w:b w:val="0"/>
          <w:sz w:val="24"/>
          <w:szCs w:val="24"/>
        </w:rPr>
        <w:t>. Include total number of years for each staff who will be involve in oversight of the Emergency Solutions Grant program</w:t>
      </w:r>
      <w:r w:rsidR="00735FDB" w:rsidRPr="00B846D2">
        <w:rPr>
          <w:b w:val="0"/>
          <w:sz w:val="24"/>
          <w:szCs w:val="24"/>
        </w:rPr>
        <w:t>:</w:t>
      </w:r>
    </w:p>
    <w:p w:rsidR="00735FDB" w:rsidRPr="00042316" w:rsidRDefault="00690AC5" w:rsidP="0098436A">
      <w:pPr>
        <w:pStyle w:val="Title"/>
        <w:spacing w:after="240"/>
        <w:ind w:left="1440"/>
        <w:jc w:val="both"/>
        <w:rPr>
          <w:i/>
          <w:sz w:val="24"/>
          <w:szCs w:val="24"/>
        </w:rPr>
      </w:pPr>
      <w:r w:rsidRPr="00B846D2">
        <w:rPr>
          <w:i/>
          <w:sz w:val="24"/>
          <w:szCs w:val="24"/>
        </w:rPr>
        <w:tab/>
      </w:r>
      <w:r w:rsidR="004513EA" w:rsidRPr="00042316">
        <w:rPr>
          <w:i/>
          <w:sz w:val="24"/>
          <w:szCs w:val="24"/>
        </w:rPr>
        <w:fldChar w:fldCharType="begin">
          <w:ffData>
            <w:name w:val="Text566"/>
            <w:enabled/>
            <w:calcOnExit w:val="0"/>
            <w:textInput/>
          </w:ffData>
        </w:fldChar>
      </w:r>
      <w:bookmarkStart w:id="31" w:name="Text566"/>
      <w:r w:rsidR="00735FDB" w:rsidRPr="00042316">
        <w:rPr>
          <w:i/>
          <w:sz w:val="24"/>
          <w:szCs w:val="24"/>
        </w:rPr>
        <w:instrText xml:space="preserve"> FORMTEXT </w:instrText>
      </w:r>
      <w:r w:rsidR="004513EA" w:rsidRPr="00042316">
        <w:rPr>
          <w:i/>
          <w:sz w:val="24"/>
          <w:szCs w:val="24"/>
        </w:rPr>
      </w:r>
      <w:r w:rsidR="004513EA" w:rsidRPr="00042316">
        <w:rPr>
          <w:i/>
          <w:sz w:val="24"/>
          <w:szCs w:val="24"/>
        </w:rPr>
        <w:fldChar w:fldCharType="separate"/>
      </w:r>
      <w:r w:rsidR="00735FDB" w:rsidRPr="00042316">
        <w:rPr>
          <w:i/>
          <w:noProof/>
          <w:sz w:val="24"/>
          <w:szCs w:val="24"/>
        </w:rPr>
        <w:t> </w:t>
      </w:r>
      <w:r w:rsidR="00735FDB" w:rsidRPr="00042316">
        <w:rPr>
          <w:i/>
          <w:noProof/>
          <w:sz w:val="24"/>
          <w:szCs w:val="24"/>
        </w:rPr>
        <w:t> </w:t>
      </w:r>
      <w:r w:rsidR="00735FDB" w:rsidRPr="00042316">
        <w:rPr>
          <w:i/>
          <w:noProof/>
          <w:sz w:val="24"/>
          <w:szCs w:val="24"/>
        </w:rPr>
        <w:t> </w:t>
      </w:r>
      <w:r w:rsidR="00735FDB" w:rsidRPr="00042316">
        <w:rPr>
          <w:i/>
          <w:noProof/>
          <w:sz w:val="24"/>
          <w:szCs w:val="24"/>
        </w:rPr>
        <w:t> </w:t>
      </w:r>
      <w:r w:rsidR="00735FDB" w:rsidRPr="00042316">
        <w:rPr>
          <w:i/>
          <w:noProof/>
          <w:sz w:val="24"/>
          <w:szCs w:val="24"/>
        </w:rPr>
        <w:t> </w:t>
      </w:r>
      <w:r w:rsidR="004513EA" w:rsidRPr="00042316">
        <w:rPr>
          <w:i/>
          <w:sz w:val="24"/>
          <w:szCs w:val="24"/>
        </w:rPr>
        <w:fldChar w:fldCharType="end"/>
      </w:r>
      <w:bookmarkEnd w:id="31"/>
    </w:p>
    <w:p w:rsidR="00690AC5" w:rsidRPr="00B846D2" w:rsidRDefault="00AB1B7D" w:rsidP="0098436A">
      <w:pPr>
        <w:spacing w:after="60"/>
        <w:ind w:left="720"/>
        <w:jc w:val="both"/>
      </w:pPr>
      <w:r w:rsidRPr="00B846D2">
        <w:rPr>
          <w:b/>
          <w:i/>
        </w:rPr>
        <w:t>Marketing of programs:</w:t>
      </w:r>
      <w:r w:rsidRPr="00B846D2">
        <w:t xml:space="preserve"> </w:t>
      </w:r>
    </w:p>
    <w:p w:rsidR="00AB1B7D" w:rsidRPr="00B846D2" w:rsidRDefault="00295007" w:rsidP="0098436A">
      <w:pPr>
        <w:numPr>
          <w:ilvl w:val="0"/>
          <w:numId w:val="15"/>
        </w:numPr>
        <w:spacing w:after="60"/>
        <w:jc w:val="both"/>
      </w:pPr>
      <w:r w:rsidRPr="00B846D2">
        <w:tab/>
      </w:r>
      <w:r w:rsidR="00AB1B7D" w:rsidRPr="00B846D2">
        <w:t xml:space="preserve">Describe how the agency has marketed programs and engaged persons on a day-to-day basis that </w:t>
      </w:r>
      <w:r w:rsidR="00AB1B7D" w:rsidRPr="00B846D2">
        <w:rPr>
          <w:b/>
          <w:i/>
        </w:rPr>
        <w:t>are least likely</w:t>
      </w:r>
      <w:r w:rsidR="00AB1B7D" w:rsidRPr="00B846D2">
        <w:t xml:space="preserve"> to request assistance for housing and supportive services. </w:t>
      </w:r>
      <w:r w:rsidR="00AB1B7D" w:rsidRPr="00B846D2">
        <w:rPr>
          <w:b/>
          <w:i/>
        </w:rPr>
        <w:t>Do not include</w:t>
      </w:r>
      <w:r w:rsidR="00AB1B7D" w:rsidRPr="00B846D2">
        <w:t xml:space="preserve"> engagement that occurs during special outreach activities such as point-in-time counts, homeless stand downs, etc in this section: </w:t>
      </w:r>
    </w:p>
    <w:p w:rsidR="00AB1B7D" w:rsidRPr="00042316" w:rsidRDefault="00690AC5" w:rsidP="00B22008">
      <w:pPr>
        <w:pStyle w:val="Title"/>
        <w:spacing w:after="240"/>
        <w:ind w:left="1440"/>
        <w:jc w:val="both"/>
        <w:rPr>
          <w:rFonts w:ascii="Times New Roman Bold" w:hAnsi="Times New Roman Bold"/>
          <w:i/>
          <w:sz w:val="24"/>
          <w:szCs w:val="24"/>
        </w:rPr>
      </w:pPr>
      <w:r w:rsidRPr="00B846D2">
        <w:rPr>
          <w:i/>
          <w:sz w:val="24"/>
          <w:szCs w:val="24"/>
        </w:rPr>
        <w:tab/>
      </w:r>
      <w:r w:rsidR="004513EA" w:rsidRPr="00042316">
        <w:rPr>
          <w:rFonts w:ascii="Times New Roman Bold" w:hAnsi="Times New Roman Bold"/>
          <w:i/>
          <w:sz w:val="24"/>
          <w:szCs w:val="24"/>
        </w:rPr>
        <w:fldChar w:fldCharType="begin">
          <w:ffData>
            <w:name w:val="Text487"/>
            <w:enabled/>
            <w:calcOnExit w:val="0"/>
            <w:textInput/>
          </w:ffData>
        </w:fldChar>
      </w:r>
      <w:bookmarkStart w:id="32" w:name="Text487"/>
      <w:r w:rsidR="00AB1B7D" w:rsidRPr="00042316">
        <w:rPr>
          <w:rFonts w:ascii="Times New Roman Bold" w:hAnsi="Times New Roman Bold"/>
          <w:i/>
          <w:sz w:val="24"/>
          <w:szCs w:val="24"/>
        </w:rPr>
        <w:instrText xml:space="preserve"> FORMTEXT </w:instrText>
      </w:r>
      <w:r w:rsidR="004513EA" w:rsidRPr="00042316">
        <w:rPr>
          <w:rFonts w:ascii="Times New Roman Bold" w:hAnsi="Times New Roman Bold"/>
          <w:i/>
          <w:sz w:val="24"/>
          <w:szCs w:val="24"/>
        </w:rPr>
      </w:r>
      <w:r w:rsidR="004513EA" w:rsidRPr="00042316">
        <w:rPr>
          <w:rFonts w:ascii="Times New Roman Bold" w:hAnsi="Times New Roman Bold"/>
          <w:i/>
          <w:sz w:val="24"/>
          <w:szCs w:val="24"/>
        </w:rPr>
        <w:fldChar w:fldCharType="separate"/>
      </w:r>
      <w:r w:rsidR="00AB1B7D" w:rsidRPr="00042316">
        <w:rPr>
          <w:rFonts w:ascii="Times New Roman Bold" w:hAnsi="Times New Roman Bold"/>
          <w:i/>
          <w:noProof/>
          <w:sz w:val="24"/>
          <w:szCs w:val="24"/>
        </w:rPr>
        <w:t> </w:t>
      </w:r>
      <w:r w:rsidR="00AB1B7D" w:rsidRPr="00042316">
        <w:rPr>
          <w:rFonts w:ascii="Times New Roman Bold" w:hAnsi="Times New Roman Bold"/>
          <w:i/>
          <w:noProof/>
          <w:sz w:val="24"/>
          <w:szCs w:val="24"/>
        </w:rPr>
        <w:t> </w:t>
      </w:r>
      <w:r w:rsidR="00AB1B7D" w:rsidRPr="00042316">
        <w:rPr>
          <w:rFonts w:ascii="Times New Roman Bold" w:hAnsi="Times New Roman Bold"/>
          <w:i/>
          <w:noProof/>
          <w:sz w:val="24"/>
          <w:szCs w:val="24"/>
        </w:rPr>
        <w:t> </w:t>
      </w:r>
      <w:r w:rsidR="00AB1B7D" w:rsidRPr="00042316">
        <w:rPr>
          <w:rFonts w:ascii="Times New Roman Bold" w:hAnsi="Times New Roman Bold"/>
          <w:i/>
          <w:noProof/>
          <w:sz w:val="24"/>
          <w:szCs w:val="24"/>
        </w:rPr>
        <w:t> </w:t>
      </w:r>
      <w:r w:rsidR="00AB1B7D" w:rsidRPr="00042316">
        <w:rPr>
          <w:rFonts w:ascii="Times New Roman Bold" w:hAnsi="Times New Roman Bold"/>
          <w:i/>
          <w:noProof/>
          <w:sz w:val="24"/>
          <w:szCs w:val="24"/>
        </w:rPr>
        <w:t> </w:t>
      </w:r>
      <w:r w:rsidR="004513EA" w:rsidRPr="00042316">
        <w:rPr>
          <w:rFonts w:ascii="Times New Roman Bold" w:hAnsi="Times New Roman Bold"/>
          <w:i/>
          <w:sz w:val="24"/>
          <w:szCs w:val="24"/>
        </w:rPr>
        <w:fldChar w:fldCharType="end"/>
      </w:r>
      <w:bookmarkEnd w:id="32"/>
    </w:p>
    <w:p w:rsidR="00690AC5" w:rsidRPr="00B846D2" w:rsidRDefault="00690AC5" w:rsidP="00547B9C">
      <w:pPr>
        <w:spacing w:after="120"/>
        <w:ind w:left="720" w:hanging="720"/>
        <w:jc w:val="both"/>
        <w:rPr>
          <w:b/>
        </w:rPr>
      </w:pPr>
      <w:r w:rsidRPr="00B846D2">
        <w:rPr>
          <w:b/>
        </w:rPr>
        <w:t>B.</w:t>
      </w:r>
      <w:r w:rsidRPr="00B846D2">
        <w:rPr>
          <w:b/>
        </w:rPr>
        <w:tab/>
      </w:r>
      <w:r w:rsidRPr="00B846D2">
        <w:rPr>
          <w:b/>
          <w:sz w:val="26"/>
          <w:szCs w:val="26"/>
        </w:rPr>
        <w:t>COMMUNITY NEEDS AND GAPS</w:t>
      </w:r>
    </w:p>
    <w:p w:rsidR="00690AC5" w:rsidRPr="00B846D2" w:rsidRDefault="00295007" w:rsidP="000E13EE">
      <w:pPr>
        <w:numPr>
          <w:ilvl w:val="0"/>
          <w:numId w:val="10"/>
        </w:numPr>
        <w:spacing w:after="60"/>
        <w:ind w:left="1440"/>
        <w:jc w:val="both"/>
      </w:pPr>
      <w:r w:rsidRPr="00B846D2">
        <w:tab/>
      </w:r>
      <w:r w:rsidR="00690AC5" w:rsidRPr="00B846D2">
        <w:t xml:space="preserve">Describe </w:t>
      </w:r>
      <w:r w:rsidR="008A158B">
        <w:t xml:space="preserve">a short summary of </w:t>
      </w:r>
      <w:r w:rsidR="00690AC5" w:rsidRPr="00B846D2">
        <w:t xml:space="preserve">current gaps </w:t>
      </w:r>
      <w:r w:rsidR="00A12E36">
        <w:t xml:space="preserve">in programs and services </w:t>
      </w:r>
      <w:r w:rsidR="00017A14" w:rsidRPr="00B846D2">
        <w:t>for clients in need of</w:t>
      </w:r>
      <w:r w:rsidR="00690AC5" w:rsidRPr="00B846D2">
        <w:t xml:space="preserve"> homeless and at-risk of homelessness populations. </w:t>
      </w:r>
      <w:r w:rsidR="00A12E36">
        <w:t>I</w:t>
      </w:r>
      <w:r w:rsidR="00690AC5" w:rsidRPr="00B846D2">
        <w:t>nclude an explanation as to why the agency feels the population to be served</w:t>
      </w:r>
      <w:r w:rsidR="00690AC5" w:rsidRPr="00B846D2">
        <w:rPr>
          <w:b/>
          <w:i/>
        </w:rPr>
        <w:t xml:space="preserve"> </w:t>
      </w:r>
      <w:r w:rsidR="00690AC5" w:rsidRPr="00B846D2">
        <w:rPr>
          <w:b/>
          <w:i/>
          <w:u w:val="single"/>
        </w:rPr>
        <w:t>is most in need of assistance.</w:t>
      </w:r>
      <w:r w:rsidR="00690AC5" w:rsidRPr="00B846D2">
        <w:rPr>
          <w:b/>
          <w:i/>
        </w:rPr>
        <w:t xml:space="preserve"> </w:t>
      </w:r>
      <w:r w:rsidR="00690AC5" w:rsidRPr="00B846D2">
        <w:t xml:space="preserve">Identify obstacles that prohibit the agency from currently addressing underserved needs with resources already available: </w:t>
      </w:r>
    </w:p>
    <w:p w:rsidR="00690AC5" w:rsidRPr="00042316" w:rsidRDefault="00690AC5" w:rsidP="00B80E5D">
      <w:pPr>
        <w:spacing w:after="120"/>
        <w:ind w:left="1440"/>
        <w:jc w:val="both"/>
        <w:rPr>
          <w:b/>
          <w:i/>
        </w:rPr>
      </w:pPr>
      <w:r w:rsidRPr="00B846D2">
        <w:rPr>
          <w:i/>
        </w:rPr>
        <w:t xml:space="preserve"> </w:t>
      </w:r>
      <w:r w:rsidRPr="00042316">
        <w:rPr>
          <w:b/>
          <w:i/>
        </w:rPr>
        <w:fldChar w:fldCharType="begin">
          <w:ffData>
            <w:name w:val="Text438"/>
            <w:enabled/>
            <w:calcOnExit w:val="0"/>
            <w:textInput/>
          </w:ffData>
        </w:fldChar>
      </w:r>
      <w:bookmarkStart w:id="33" w:name="Text438"/>
      <w:r w:rsidRPr="00042316">
        <w:rPr>
          <w:b/>
          <w:i/>
        </w:rPr>
        <w:instrText xml:space="preserve"> FORMTEXT </w:instrText>
      </w:r>
      <w:r w:rsidRPr="00042316">
        <w:rPr>
          <w:b/>
          <w:i/>
        </w:rPr>
      </w:r>
      <w:r w:rsidRPr="00042316">
        <w:rPr>
          <w:b/>
          <w:i/>
        </w:rPr>
        <w:fldChar w:fldCharType="separate"/>
      </w:r>
      <w:r w:rsidRPr="00042316">
        <w:rPr>
          <w:b/>
          <w:i/>
        </w:rPr>
        <w:t> </w:t>
      </w:r>
      <w:r w:rsidRPr="00042316">
        <w:rPr>
          <w:b/>
          <w:i/>
        </w:rPr>
        <w:t> </w:t>
      </w:r>
      <w:r w:rsidRPr="00042316">
        <w:rPr>
          <w:b/>
          <w:i/>
        </w:rPr>
        <w:t> </w:t>
      </w:r>
      <w:r w:rsidRPr="00042316">
        <w:rPr>
          <w:b/>
          <w:i/>
        </w:rPr>
        <w:t> </w:t>
      </w:r>
      <w:r w:rsidRPr="00042316">
        <w:rPr>
          <w:b/>
          <w:i/>
        </w:rPr>
        <w:t> </w:t>
      </w:r>
      <w:r w:rsidRPr="00042316">
        <w:rPr>
          <w:b/>
          <w:i/>
        </w:rPr>
        <w:fldChar w:fldCharType="end"/>
      </w:r>
      <w:bookmarkEnd w:id="33"/>
    </w:p>
    <w:p w:rsidR="00690AC5" w:rsidRPr="00E65C17" w:rsidRDefault="00295007" w:rsidP="006400B2">
      <w:pPr>
        <w:numPr>
          <w:ilvl w:val="0"/>
          <w:numId w:val="10"/>
        </w:numPr>
        <w:spacing w:after="200"/>
        <w:ind w:left="1440"/>
        <w:jc w:val="both"/>
      </w:pPr>
      <w:r w:rsidRPr="00B846D2">
        <w:tab/>
      </w:r>
      <w:r w:rsidR="00E65C17">
        <w:t xml:space="preserve">(Emergency Shelter applicants only) </w:t>
      </w:r>
      <w:r w:rsidR="008A158B">
        <w:t>Provide the</w:t>
      </w:r>
      <w:r w:rsidR="00690AC5" w:rsidRPr="00B846D2">
        <w:t xml:space="preserve"> agency’s average utilization rate(s) for emergency shelter and/or transitional housing beds for the homeless for the period of July 1, 201</w:t>
      </w:r>
      <w:r w:rsidR="00CB64CC">
        <w:t>4</w:t>
      </w:r>
      <w:r w:rsidR="00E0528F" w:rsidRPr="00B846D2">
        <w:t xml:space="preserve"> through June 30, 2015</w:t>
      </w:r>
      <w:r w:rsidR="00690AC5" w:rsidRPr="00B846D2">
        <w:t xml:space="preserve">. Provide documentation from Clarity (if current ESG recipient) or other database that reflects the utilization rate. </w:t>
      </w:r>
      <w:r w:rsidR="00690AC5" w:rsidRPr="00B846D2">
        <w:rPr>
          <w:b/>
          <w:i/>
        </w:rPr>
        <w:t>If utilization rates do not exceed 80%, applicant must provide an explanation as to why funding is being requested in the area below.</w:t>
      </w:r>
    </w:p>
    <w:p w:rsidR="00CB64CC" w:rsidRPr="00B846D2" w:rsidRDefault="00CB64CC" w:rsidP="00CB64CC">
      <w:pPr>
        <w:pStyle w:val="Title"/>
        <w:ind w:left="1440"/>
        <w:jc w:val="both"/>
        <w:rPr>
          <w:b w:val="0"/>
          <w:sz w:val="24"/>
          <w:szCs w:val="24"/>
        </w:rPr>
      </w:pPr>
      <w:r w:rsidRPr="00B846D2">
        <w:rPr>
          <w:b w:val="0"/>
          <w:sz w:val="24"/>
          <w:szCs w:val="24"/>
        </w:rPr>
        <w:t>Util</w:t>
      </w:r>
      <w:r>
        <w:rPr>
          <w:b w:val="0"/>
          <w:sz w:val="24"/>
          <w:szCs w:val="24"/>
        </w:rPr>
        <w:t>ization rate for period of July 1, 2014 – June 30, 2015</w:t>
      </w:r>
      <w:r w:rsidRPr="00B846D2">
        <w:rPr>
          <w:b w:val="0"/>
          <w:sz w:val="24"/>
          <w:szCs w:val="24"/>
        </w:rPr>
        <w:t>:</w:t>
      </w:r>
      <w:r w:rsidRPr="00B846D2">
        <w:rPr>
          <w:b w:val="0"/>
          <w:sz w:val="24"/>
          <w:szCs w:val="24"/>
        </w:rPr>
        <w:tab/>
      </w:r>
      <w:r w:rsidRPr="00B846D2">
        <w:rPr>
          <w:b w:val="0"/>
          <w:sz w:val="24"/>
          <w:szCs w:val="24"/>
        </w:rPr>
        <w:tab/>
      </w:r>
      <w:r w:rsidRPr="00B846D2">
        <w:rPr>
          <w:b w:val="0"/>
          <w:sz w:val="24"/>
          <w:szCs w:val="24"/>
        </w:rPr>
        <w:tab/>
      </w:r>
      <w:r w:rsidRPr="00B846D2">
        <w:rPr>
          <w:b w:val="0"/>
          <w:sz w:val="24"/>
          <w:szCs w:val="24"/>
        </w:rPr>
        <w:tab/>
      </w:r>
      <w:r w:rsidRPr="00B846D2">
        <w:rPr>
          <w:b w:val="0"/>
          <w:sz w:val="24"/>
          <w:szCs w:val="24"/>
        </w:rPr>
        <w:tab/>
      </w:r>
      <w:r w:rsidRPr="00B846D2">
        <w:rPr>
          <w:b w:val="0"/>
          <w:sz w:val="24"/>
          <w:szCs w:val="24"/>
        </w:rPr>
        <w:tab/>
        <w:t xml:space="preserve">      </w:t>
      </w:r>
      <w:r w:rsidRPr="00042316">
        <w:rPr>
          <w:i/>
          <w:sz w:val="24"/>
          <w:szCs w:val="24"/>
        </w:rPr>
        <w:fldChar w:fldCharType="begin">
          <w:ffData>
            <w:name w:val="Text638"/>
            <w:enabled/>
            <w:calcOnExit w:val="0"/>
            <w:textInput/>
          </w:ffData>
        </w:fldChar>
      </w:r>
      <w:bookmarkStart w:id="34" w:name="Text638"/>
      <w:r w:rsidRPr="00042316">
        <w:rPr>
          <w:i/>
          <w:sz w:val="24"/>
          <w:szCs w:val="24"/>
        </w:rPr>
        <w:instrText xml:space="preserve"> FORMTEXT </w:instrText>
      </w:r>
      <w:r w:rsidRPr="00042316">
        <w:rPr>
          <w:i/>
          <w:sz w:val="24"/>
          <w:szCs w:val="24"/>
        </w:rPr>
      </w:r>
      <w:r w:rsidRPr="00042316">
        <w:rPr>
          <w:i/>
          <w:sz w:val="24"/>
          <w:szCs w:val="24"/>
        </w:rPr>
        <w:fldChar w:fldCharType="separate"/>
      </w:r>
      <w:r w:rsidRPr="00042316">
        <w:rPr>
          <w:i/>
          <w:noProof/>
          <w:sz w:val="24"/>
          <w:szCs w:val="24"/>
        </w:rPr>
        <w:t> </w:t>
      </w:r>
      <w:r w:rsidRPr="00042316">
        <w:rPr>
          <w:i/>
          <w:noProof/>
          <w:sz w:val="24"/>
          <w:szCs w:val="24"/>
        </w:rPr>
        <w:t> </w:t>
      </w:r>
      <w:r w:rsidRPr="00042316">
        <w:rPr>
          <w:i/>
          <w:noProof/>
          <w:sz w:val="24"/>
          <w:szCs w:val="24"/>
        </w:rPr>
        <w:t> </w:t>
      </w:r>
      <w:r w:rsidRPr="00042316">
        <w:rPr>
          <w:i/>
          <w:noProof/>
          <w:sz w:val="24"/>
          <w:szCs w:val="24"/>
        </w:rPr>
        <w:t> </w:t>
      </w:r>
      <w:r w:rsidRPr="00042316">
        <w:rPr>
          <w:i/>
          <w:noProof/>
          <w:sz w:val="24"/>
          <w:szCs w:val="24"/>
        </w:rPr>
        <w:t> </w:t>
      </w:r>
      <w:r w:rsidRPr="00042316">
        <w:rPr>
          <w:i/>
          <w:sz w:val="24"/>
          <w:szCs w:val="24"/>
        </w:rPr>
        <w:fldChar w:fldCharType="end"/>
      </w:r>
      <w:bookmarkEnd w:id="34"/>
      <w:r w:rsidRPr="00B846D2">
        <w:rPr>
          <w:b w:val="0"/>
          <w:sz w:val="24"/>
          <w:szCs w:val="24"/>
        </w:rPr>
        <w:t xml:space="preserve"> </w:t>
      </w:r>
    </w:p>
    <w:p w:rsidR="00CB64CC" w:rsidRPr="00B846D2" w:rsidRDefault="00CB64CC" w:rsidP="00CB64CC">
      <w:pPr>
        <w:pStyle w:val="Title"/>
        <w:tabs>
          <w:tab w:val="left" w:pos="1350"/>
          <w:tab w:val="left" w:pos="1440"/>
        </w:tabs>
        <w:spacing w:after="120"/>
        <w:ind w:left="720"/>
        <w:jc w:val="both"/>
        <w:rPr>
          <w:b w:val="0"/>
          <w:sz w:val="18"/>
          <w:szCs w:val="18"/>
        </w:rPr>
      </w:pPr>
      <w:r>
        <w:rPr>
          <w:b w:val="0"/>
          <w:sz w:val="18"/>
          <w:szCs w:val="18"/>
        </w:rPr>
        <w:tab/>
      </w:r>
      <w:r>
        <w:rPr>
          <w:b w:val="0"/>
          <w:sz w:val="18"/>
          <w:szCs w:val="18"/>
        </w:rPr>
        <w:tab/>
      </w:r>
      <w:r>
        <w:rPr>
          <w:b w:val="0"/>
          <w:sz w:val="18"/>
          <w:szCs w:val="18"/>
        </w:rPr>
        <w:tab/>
      </w:r>
      <w:r w:rsidRPr="00B846D2">
        <w:rPr>
          <w:b w:val="0"/>
          <w:sz w:val="18"/>
          <w:szCs w:val="18"/>
        </w:rPr>
        <w:t>Total number of nightly beds available x 365/number of used beds for the year)</w:t>
      </w:r>
    </w:p>
    <w:p w:rsidR="00CB64CC" w:rsidRPr="00B846D2" w:rsidRDefault="00CB64CC" w:rsidP="00CB64CC">
      <w:pPr>
        <w:pStyle w:val="Title"/>
        <w:spacing w:after="200"/>
        <w:ind w:left="1440"/>
        <w:jc w:val="both"/>
        <w:rPr>
          <w:sz w:val="24"/>
          <w:szCs w:val="24"/>
          <w:u w:val="single"/>
        </w:rPr>
      </w:pPr>
      <w:r>
        <w:rPr>
          <w:b w:val="0"/>
          <w:sz w:val="24"/>
          <w:szCs w:val="24"/>
        </w:rPr>
        <w:t>Number of Beds available each</w:t>
      </w:r>
      <w:r w:rsidRPr="00B846D2">
        <w:rPr>
          <w:b w:val="0"/>
          <w:sz w:val="24"/>
          <w:szCs w:val="24"/>
        </w:rPr>
        <w:t xml:space="preserve"> night</w:t>
      </w:r>
      <w:r w:rsidRPr="00B846D2">
        <w:rPr>
          <w:b w:val="0"/>
          <w:sz w:val="24"/>
          <w:szCs w:val="24"/>
        </w:rPr>
        <w:tab/>
        <w:t>:</w:t>
      </w:r>
      <w:r w:rsidRPr="00B846D2">
        <w:rPr>
          <w:b w:val="0"/>
          <w:sz w:val="24"/>
          <w:szCs w:val="24"/>
        </w:rPr>
        <w:tab/>
      </w:r>
      <w:r w:rsidRPr="00B846D2">
        <w:rPr>
          <w:b w:val="0"/>
          <w:sz w:val="24"/>
          <w:szCs w:val="24"/>
        </w:rPr>
        <w:tab/>
      </w:r>
      <w:r w:rsidRPr="00B846D2">
        <w:rPr>
          <w:b w:val="0"/>
          <w:sz w:val="24"/>
          <w:szCs w:val="24"/>
        </w:rPr>
        <w:tab/>
      </w:r>
      <w:r w:rsidRPr="00B846D2">
        <w:rPr>
          <w:b w:val="0"/>
          <w:sz w:val="24"/>
          <w:szCs w:val="24"/>
        </w:rPr>
        <w:tab/>
      </w:r>
      <w:r w:rsidRPr="00B846D2">
        <w:rPr>
          <w:b w:val="0"/>
          <w:sz w:val="24"/>
          <w:szCs w:val="24"/>
        </w:rPr>
        <w:tab/>
      </w:r>
      <w:r w:rsidRPr="00B846D2">
        <w:rPr>
          <w:b w:val="0"/>
          <w:sz w:val="24"/>
          <w:szCs w:val="24"/>
        </w:rPr>
        <w:tab/>
      </w:r>
      <w:r w:rsidRPr="00B846D2">
        <w:rPr>
          <w:b w:val="0"/>
          <w:sz w:val="24"/>
          <w:szCs w:val="24"/>
        </w:rPr>
        <w:tab/>
      </w:r>
      <w:r w:rsidRPr="00B846D2">
        <w:rPr>
          <w:b w:val="0"/>
          <w:sz w:val="24"/>
          <w:szCs w:val="24"/>
        </w:rPr>
        <w:tab/>
      </w:r>
      <w:r w:rsidRPr="00B846D2">
        <w:rPr>
          <w:b w:val="0"/>
          <w:sz w:val="24"/>
          <w:szCs w:val="24"/>
        </w:rPr>
        <w:tab/>
      </w:r>
      <w:r w:rsidRPr="00B846D2">
        <w:rPr>
          <w:b w:val="0"/>
          <w:sz w:val="24"/>
          <w:szCs w:val="24"/>
        </w:rPr>
        <w:tab/>
      </w:r>
      <w:r w:rsidRPr="00B846D2">
        <w:rPr>
          <w:b w:val="0"/>
          <w:sz w:val="24"/>
          <w:szCs w:val="24"/>
        </w:rPr>
        <w:tab/>
      </w:r>
      <w:r w:rsidRPr="00B846D2">
        <w:rPr>
          <w:b w:val="0"/>
          <w:sz w:val="24"/>
          <w:szCs w:val="24"/>
        </w:rPr>
        <w:tab/>
      </w:r>
      <w:r w:rsidRPr="00B846D2">
        <w:rPr>
          <w:b w:val="0"/>
          <w:sz w:val="24"/>
          <w:szCs w:val="24"/>
        </w:rPr>
        <w:tab/>
      </w:r>
      <w:r w:rsidRPr="00B846D2">
        <w:rPr>
          <w:b w:val="0"/>
          <w:sz w:val="24"/>
          <w:szCs w:val="24"/>
        </w:rPr>
        <w:tab/>
      </w:r>
      <w:r w:rsidRPr="00B846D2">
        <w:rPr>
          <w:b w:val="0"/>
          <w:sz w:val="24"/>
          <w:szCs w:val="24"/>
        </w:rPr>
        <w:tab/>
      </w:r>
      <w:r w:rsidRPr="00B846D2">
        <w:rPr>
          <w:b w:val="0"/>
          <w:sz w:val="24"/>
          <w:szCs w:val="24"/>
        </w:rPr>
        <w:tab/>
      </w:r>
      <w:r w:rsidRPr="00B846D2">
        <w:rPr>
          <w:b w:val="0"/>
          <w:sz w:val="24"/>
          <w:szCs w:val="24"/>
        </w:rPr>
        <w:tab/>
      </w:r>
      <w:r w:rsidRPr="00B846D2">
        <w:rPr>
          <w:b w:val="0"/>
          <w:sz w:val="24"/>
          <w:szCs w:val="24"/>
        </w:rPr>
        <w:tab/>
      </w:r>
      <w:r w:rsidRPr="00B846D2">
        <w:rPr>
          <w:b w:val="0"/>
          <w:sz w:val="24"/>
          <w:szCs w:val="24"/>
        </w:rPr>
        <w:tab/>
      </w:r>
      <w:r w:rsidRPr="00B846D2">
        <w:rPr>
          <w:b w:val="0"/>
          <w:sz w:val="24"/>
          <w:szCs w:val="24"/>
        </w:rPr>
        <w:tab/>
      </w:r>
      <w:r w:rsidRPr="00B846D2">
        <w:rPr>
          <w:b w:val="0"/>
          <w:sz w:val="24"/>
          <w:szCs w:val="24"/>
        </w:rPr>
        <w:tab/>
      </w:r>
      <w:r w:rsidRPr="00B846D2">
        <w:rPr>
          <w:b w:val="0"/>
          <w:sz w:val="24"/>
          <w:szCs w:val="24"/>
        </w:rPr>
        <w:tab/>
      </w:r>
      <w:r w:rsidRPr="00B846D2">
        <w:rPr>
          <w:b w:val="0"/>
          <w:sz w:val="24"/>
          <w:szCs w:val="24"/>
        </w:rPr>
        <w:tab/>
      </w:r>
      <w:r w:rsidRPr="00B846D2">
        <w:rPr>
          <w:b w:val="0"/>
          <w:sz w:val="24"/>
          <w:szCs w:val="24"/>
        </w:rPr>
        <w:tab/>
      </w:r>
      <w:r w:rsidRPr="00B846D2">
        <w:rPr>
          <w:b w:val="0"/>
          <w:sz w:val="24"/>
          <w:szCs w:val="24"/>
        </w:rPr>
        <w:tab/>
      </w:r>
      <w:r w:rsidRPr="00B846D2">
        <w:rPr>
          <w:b w:val="0"/>
          <w:sz w:val="24"/>
          <w:szCs w:val="24"/>
        </w:rPr>
        <w:tab/>
      </w:r>
      <w:r w:rsidRPr="00B846D2">
        <w:rPr>
          <w:b w:val="0"/>
          <w:sz w:val="24"/>
          <w:szCs w:val="24"/>
        </w:rPr>
        <w:tab/>
      </w:r>
      <w:r w:rsidRPr="00B846D2">
        <w:rPr>
          <w:b w:val="0"/>
          <w:sz w:val="24"/>
          <w:szCs w:val="24"/>
        </w:rPr>
        <w:tab/>
      </w:r>
      <w:r w:rsidRPr="00B846D2">
        <w:rPr>
          <w:b w:val="0"/>
          <w:sz w:val="24"/>
          <w:szCs w:val="24"/>
        </w:rPr>
        <w:tab/>
      </w:r>
      <w:r w:rsidRPr="00B846D2">
        <w:rPr>
          <w:b w:val="0"/>
          <w:sz w:val="24"/>
          <w:szCs w:val="24"/>
        </w:rPr>
        <w:tab/>
      </w:r>
      <w:r w:rsidRPr="00B846D2">
        <w:rPr>
          <w:b w:val="0"/>
          <w:sz w:val="24"/>
          <w:szCs w:val="24"/>
        </w:rPr>
        <w:tab/>
      </w:r>
      <w:r w:rsidRPr="00B846D2">
        <w:rPr>
          <w:b w:val="0"/>
          <w:sz w:val="24"/>
          <w:szCs w:val="24"/>
        </w:rPr>
        <w:tab/>
      </w:r>
      <w:r w:rsidRPr="00B846D2">
        <w:rPr>
          <w:b w:val="0"/>
          <w:sz w:val="24"/>
          <w:szCs w:val="24"/>
        </w:rPr>
        <w:tab/>
      </w:r>
      <w:r w:rsidRPr="00042316">
        <w:rPr>
          <w:i/>
          <w:sz w:val="24"/>
          <w:szCs w:val="24"/>
        </w:rPr>
        <w:fldChar w:fldCharType="begin">
          <w:ffData>
            <w:name w:val="Text637"/>
            <w:enabled/>
            <w:calcOnExit w:val="0"/>
            <w:textInput/>
          </w:ffData>
        </w:fldChar>
      </w:r>
      <w:bookmarkStart w:id="35" w:name="Text637"/>
      <w:r w:rsidRPr="00042316">
        <w:rPr>
          <w:i/>
          <w:sz w:val="24"/>
          <w:szCs w:val="24"/>
        </w:rPr>
        <w:instrText xml:space="preserve"> FORMTEXT </w:instrText>
      </w:r>
      <w:r w:rsidRPr="00042316">
        <w:rPr>
          <w:i/>
          <w:sz w:val="24"/>
          <w:szCs w:val="24"/>
        </w:rPr>
      </w:r>
      <w:r w:rsidRPr="00042316">
        <w:rPr>
          <w:i/>
          <w:sz w:val="24"/>
          <w:szCs w:val="24"/>
        </w:rPr>
        <w:fldChar w:fldCharType="separate"/>
      </w:r>
      <w:r w:rsidRPr="00042316">
        <w:rPr>
          <w:i/>
          <w:noProof/>
          <w:sz w:val="24"/>
          <w:szCs w:val="24"/>
        </w:rPr>
        <w:t> </w:t>
      </w:r>
      <w:r w:rsidRPr="00042316">
        <w:rPr>
          <w:i/>
          <w:noProof/>
          <w:sz w:val="24"/>
          <w:szCs w:val="24"/>
        </w:rPr>
        <w:t> </w:t>
      </w:r>
      <w:r w:rsidRPr="00042316">
        <w:rPr>
          <w:i/>
          <w:noProof/>
          <w:sz w:val="24"/>
          <w:szCs w:val="24"/>
        </w:rPr>
        <w:t> </w:t>
      </w:r>
      <w:r w:rsidRPr="00042316">
        <w:rPr>
          <w:i/>
          <w:noProof/>
          <w:sz w:val="24"/>
          <w:szCs w:val="24"/>
        </w:rPr>
        <w:t> </w:t>
      </w:r>
      <w:r w:rsidRPr="00042316">
        <w:rPr>
          <w:i/>
          <w:noProof/>
          <w:sz w:val="24"/>
          <w:szCs w:val="24"/>
        </w:rPr>
        <w:t> </w:t>
      </w:r>
      <w:r w:rsidRPr="00042316">
        <w:rPr>
          <w:i/>
          <w:sz w:val="24"/>
          <w:szCs w:val="24"/>
        </w:rPr>
        <w:fldChar w:fldCharType="end"/>
      </w:r>
      <w:bookmarkEnd w:id="35"/>
    </w:p>
    <w:p w:rsidR="00E65C17" w:rsidRPr="00E65C17" w:rsidRDefault="00E65C17" w:rsidP="000E13EE">
      <w:pPr>
        <w:spacing w:after="60"/>
        <w:ind w:left="1440"/>
        <w:jc w:val="both"/>
      </w:pPr>
      <w:r w:rsidRPr="00E65C17">
        <w:t>Explanation</w:t>
      </w:r>
      <w:r>
        <w:t xml:space="preserve"> i</w:t>
      </w:r>
      <w:r w:rsidRPr="00E65C17">
        <w:t xml:space="preserve">f </w:t>
      </w:r>
      <w:r w:rsidR="00B80E5D">
        <w:t xml:space="preserve">utilization </w:t>
      </w:r>
      <w:r w:rsidRPr="00E65C17">
        <w:t>rate is less than 80%</w:t>
      </w:r>
      <w:r w:rsidR="00B80E5D">
        <w:t xml:space="preserve"> for the 1 year period</w:t>
      </w:r>
      <w:r w:rsidR="000E13EE">
        <w:t>:</w:t>
      </w:r>
    </w:p>
    <w:p w:rsidR="00690AC5" w:rsidRPr="00042316" w:rsidRDefault="00291E49" w:rsidP="00B80E5D">
      <w:pPr>
        <w:spacing w:after="120"/>
        <w:ind w:left="1440"/>
        <w:jc w:val="both"/>
        <w:rPr>
          <w:b/>
          <w:i/>
        </w:rPr>
      </w:pPr>
      <w:r w:rsidRPr="00B846D2">
        <w:rPr>
          <w:b/>
          <w:i/>
        </w:rPr>
        <w:tab/>
      </w:r>
      <w:r w:rsidR="00690AC5" w:rsidRPr="00042316">
        <w:rPr>
          <w:b/>
          <w:i/>
        </w:rPr>
        <w:fldChar w:fldCharType="begin">
          <w:ffData>
            <w:name w:val="Text568"/>
            <w:enabled/>
            <w:calcOnExit w:val="0"/>
            <w:textInput/>
          </w:ffData>
        </w:fldChar>
      </w:r>
      <w:r w:rsidR="00690AC5" w:rsidRPr="00042316">
        <w:rPr>
          <w:b/>
          <w:i/>
        </w:rPr>
        <w:instrText xml:space="preserve"> FORMTEXT </w:instrText>
      </w:r>
      <w:r w:rsidR="00690AC5" w:rsidRPr="00042316">
        <w:rPr>
          <w:b/>
          <w:i/>
        </w:rPr>
      </w:r>
      <w:r w:rsidR="00690AC5" w:rsidRPr="00042316">
        <w:rPr>
          <w:b/>
          <w:i/>
        </w:rPr>
        <w:fldChar w:fldCharType="separate"/>
      </w:r>
      <w:r w:rsidR="00690AC5" w:rsidRPr="00042316">
        <w:rPr>
          <w:b/>
          <w:i/>
        </w:rPr>
        <w:t> </w:t>
      </w:r>
      <w:r w:rsidR="00690AC5" w:rsidRPr="00042316">
        <w:rPr>
          <w:b/>
          <w:i/>
        </w:rPr>
        <w:t> </w:t>
      </w:r>
      <w:r w:rsidR="00690AC5" w:rsidRPr="00042316">
        <w:rPr>
          <w:b/>
          <w:i/>
        </w:rPr>
        <w:t> </w:t>
      </w:r>
      <w:r w:rsidR="00690AC5" w:rsidRPr="00042316">
        <w:rPr>
          <w:b/>
          <w:i/>
        </w:rPr>
        <w:t> </w:t>
      </w:r>
      <w:r w:rsidR="00690AC5" w:rsidRPr="00042316">
        <w:rPr>
          <w:b/>
          <w:i/>
        </w:rPr>
        <w:t> </w:t>
      </w:r>
      <w:r w:rsidR="00690AC5" w:rsidRPr="00042316">
        <w:rPr>
          <w:b/>
          <w:i/>
        </w:rPr>
        <w:fldChar w:fldCharType="end"/>
      </w:r>
    </w:p>
    <w:p w:rsidR="00690AC5" w:rsidRPr="00DD0B4C" w:rsidRDefault="00295007" w:rsidP="006400B2">
      <w:pPr>
        <w:numPr>
          <w:ilvl w:val="0"/>
          <w:numId w:val="10"/>
        </w:numPr>
        <w:spacing w:after="200"/>
        <w:ind w:left="1440"/>
        <w:jc w:val="both"/>
        <w:rPr>
          <w:b/>
          <w:i/>
        </w:rPr>
      </w:pPr>
      <w:r w:rsidRPr="00B846D2">
        <w:tab/>
      </w:r>
      <w:r w:rsidR="00690AC5" w:rsidRPr="00B846D2">
        <w:t>If applicant</w:t>
      </w:r>
      <w:r w:rsidR="00017A14" w:rsidRPr="00B846D2">
        <w:t xml:space="preserve"> currently</w:t>
      </w:r>
      <w:r w:rsidR="00690AC5" w:rsidRPr="00B846D2">
        <w:t xml:space="preserve"> provides</w:t>
      </w:r>
      <w:r w:rsidR="00017A14" w:rsidRPr="00B846D2">
        <w:t xml:space="preserve"> homeless prevention and/or rapid re-h</w:t>
      </w:r>
      <w:r w:rsidR="00690AC5" w:rsidRPr="00B846D2">
        <w:t xml:space="preserve">ousing assistance (or other similar program), </w:t>
      </w:r>
      <w:r w:rsidR="00474EF6">
        <w:t xml:space="preserve">provide the total number of clients served and </w:t>
      </w:r>
      <w:r w:rsidR="00690AC5" w:rsidRPr="00B846D2">
        <w:t xml:space="preserve">describe the type </w:t>
      </w:r>
      <w:r w:rsidR="00474EF6">
        <w:t>of clients who received assistance f</w:t>
      </w:r>
      <w:r w:rsidR="00690AC5" w:rsidRPr="00B846D2">
        <w:t>rom July 1, 201</w:t>
      </w:r>
      <w:r w:rsidR="00DD0B4C">
        <w:t>4</w:t>
      </w:r>
      <w:r w:rsidR="00690AC5" w:rsidRPr="00B846D2">
        <w:t xml:space="preserve"> through </w:t>
      </w:r>
      <w:r w:rsidR="00CE246B" w:rsidRPr="00B846D2">
        <w:t>June 30, 2015</w:t>
      </w:r>
      <w:r w:rsidR="008A158B">
        <w:t xml:space="preserve"> (chronically homeless, veterans, families with children, etc.)</w:t>
      </w:r>
      <w:r w:rsidR="00690AC5" w:rsidRPr="00B846D2">
        <w:t xml:space="preserve">. Include a copy of the ESG CAPER report (or other database if not ESG funded) that supports the data provided in this response. </w:t>
      </w:r>
    </w:p>
    <w:p w:rsidR="00DD0B4C" w:rsidRPr="00DD0B4C" w:rsidRDefault="00DD0B4C" w:rsidP="00DD0B4C">
      <w:pPr>
        <w:spacing w:after="240"/>
        <w:ind w:left="1440"/>
        <w:jc w:val="both"/>
        <w:rPr>
          <w:b/>
        </w:rPr>
      </w:pPr>
      <w:r>
        <w:t xml:space="preserve">Total number of clients served for RRH: </w:t>
      </w:r>
      <w:r w:rsidRPr="00042316">
        <w:rPr>
          <w:b/>
          <w:i/>
        </w:rPr>
        <w:fldChar w:fldCharType="begin">
          <w:ffData>
            <w:name w:val="Text568"/>
            <w:enabled/>
            <w:calcOnExit w:val="0"/>
            <w:textInput/>
          </w:ffData>
        </w:fldChar>
      </w:r>
      <w:r w:rsidRPr="00042316">
        <w:rPr>
          <w:b/>
          <w:i/>
        </w:rPr>
        <w:instrText xml:space="preserve"> FORMTEXT </w:instrText>
      </w:r>
      <w:r w:rsidRPr="00042316">
        <w:rPr>
          <w:b/>
          <w:i/>
        </w:rPr>
      </w:r>
      <w:r w:rsidRPr="00042316">
        <w:rPr>
          <w:b/>
          <w:i/>
        </w:rPr>
        <w:fldChar w:fldCharType="separate"/>
      </w:r>
      <w:r w:rsidRPr="00042316">
        <w:rPr>
          <w:b/>
          <w:i/>
        </w:rPr>
        <w:t> </w:t>
      </w:r>
      <w:r w:rsidRPr="00042316">
        <w:rPr>
          <w:b/>
          <w:i/>
        </w:rPr>
        <w:t> </w:t>
      </w:r>
      <w:r w:rsidRPr="00042316">
        <w:rPr>
          <w:b/>
          <w:i/>
        </w:rPr>
        <w:t> </w:t>
      </w:r>
      <w:r w:rsidRPr="00042316">
        <w:rPr>
          <w:b/>
          <w:i/>
        </w:rPr>
        <w:t> </w:t>
      </w:r>
      <w:r w:rsidRPr="00042316">
        <w:rPr>
          <w:b/>
          <w:i/>
        </w:rPr>
        <w:t> </w:t>
      </w:r>
      <w:r w:rsidRPr="00042316">
        <w:rPr>
          <w:b/>
          <w:i/>
        </w:rPr>
        <w:fldChar w:fldCharType="end"/>
      </w:r>
      <w:r>
        <w:rPr>
          <w:b/>
        </w:rPr>
        <w:t xml:space="preserve"> </w:t>
      </w:r>
      <w:r>
        <w:rPr>
          <w:b/>
        </w:rPr>
        <w:tab/>
      </w:r>
      <w:r>
        <w:rPr>
          <w:b/>
        </w:rPr>
        <w:tab/>
      </w:r>
      <w:r>
        <w:rPr>
          <w:b/>
        </w:rPr>
        <w:tab/>
      </w:r>
      <w:r>
        <w:rPr>
          <w:b/>
        </w:rPr>
        <w:tab/>
        <w:t xml:space="preserve">     </w:t>
      </w:r>
      <w:r>
        <w:t xml:space="preserve">Homeless Prevention: </w:t>
      </w:r>
      <w:r w:rsidRPr="00042316">
        <w:rPr>
          <w:b/>
          <w:i/>
        </w:rPr>
        <w:fldChar w:fldCharType="begin">
          <w:ffData>
            <w:name w:val="Text568"/>
            <w:enabled/>
            <w:calcOnExit w:val="0"/>
            <w:textInput/>
          </w:ffData>
        </w:fldChar>
      </w:r>
      <w:r w:rsidRPr="00042316">
        <w:rPr>
          <w:b/>
          <w:i/>
        </w:rPr>
        <w:instrText xml:space="preserve"> FORMTEXT </w:instrText>
      </w:r>
      <w:r w:rsidRPr="00042316">
        <w:rPr>
          <w:b/>
          <w:i/>
        </w:rPr>
      </w:r>
      <w:r w:rsidRPr="00042316">
        <w:rPr>
          <w:b/>
          <w:i/>
        </w:rPr>
        <w:fldChar w:fldCharType="separate"/>
      </w:r>
      <w:r w:rsidRPr="00042316">
        <w:rPr>
          <w:b/>
          <w:i/>
        </w:rPr>
        <w:t> </w:t>
      </w:r>
      <w:r w:rsidRPr="00042316">
        <w:rPr>
          <w:b/>
          <w:i/>
        </w:rPr>
        <w:t> </w:t>
      </w:r>
      <w:r w:rsidRPr="00042316">
        <w:rPr>
          <w:b/>
          <w:i/>
        </w:rPr>
        <w:t> </w:t>
      </w:r>
      <w:r w:rsidRPr="00042316">
        <w:rPr>
          <w:b/>
          <w:i/>
        </w:rPr>
        <w:t> </w:t>
      </w:r>
      <w:r w:rsidRPr="00042316">
        <w:rPr>
          <w:b/>
          <w:i/>
        </w:rPr>
        <w:t> </w:t>
      </w:r>
      <w:r w:rsidRPr="00042316">
        <w:rPr>
          <w:b/>
          <w:i/>
        </w:rPr>
        <w:fldChar w:fldCharType="end"/>
      </w:r>
      <w:r>
        <w:rPr>
          <w:b/>
        </w:rPr>
        <w:t xml:space="preserve"> </w:t>
      </w:r>
      <w:r>
        <w:rPr>
          <w:b/>
        </w:rPr>
        <w:tab/>
      </w:r>
      <w:r>
        <w:rPr>
          <w:b/>
        </w:rPr>
        <w:tab/>
      </w:r>
      <w:r>
        <w:rPr>
          <w:b/>
        </w:rPr>
        <w:tab/>
      </w:r>
    </w:p>
    <w:p w:rsidR="00DD0B4C" w:rsidRPr="00DD0B4C" w:rsidRDefault="00DD0B4C" w:rsidP="000E13EE">
      <w:pPr>
        <w:spacing w:after="60"/>
        <w:ind w:left="1440"/>
        <w:jc w:val="both"/>
      </w:pPr>
      <w:r>
        <w:t>Describe type of client served:</w:t>
      </w:r>
    </w:p>
    <w:p w:rsidR="00690AC5" w:rsidRPr="00042316" w:rsidRDefault="00690AC5" w:rsidP="00B80E5D">
      <w:pPr>
        <w:spacing w:after="120"/>
        <w:ind w:left="1440"/>
        <w:jc w:val="both"/>
        <w:rPr>
          <w:b/>
          <w:i/>
        </w:rPr>
      </w:pPr>
      <w:r w:rsidRPr="00042316">
        <w:rPr>
          <w:b/>
          <w:i/>
        </w:rPr>
        <w:fldChar w:fldCharType="begin">
          <w:ffData>
            <w:name w:val="Text568"/>
            <w:enabled/>
            <w:calcOnExit w:val="0"/>
            <w:textInput/>
          </w:ffData>
        </w:fldChar>
      </w:r>
      <w:r w:rsidRPr="00042316">
        <w:rPr>
          <w:b/>
          <w:i/>
        </w:rPr>
        <w:instrText xml:space="preserve"> FORMTEXT </w:instrText>
      </w:r>
      <w:r w:rsidRPr="00042316">
        <w:rPr>
          <w:b/>
          <w:i/>
        </w:rPr>
      </w:r>
      <w:r w:rsidRPr="00042316">
        <w:rPr>
          <w:b/>
          <w:i/>
        </w:rPr>
        <w:fldChar w:fldCharType="separate"/>
      </w:r>
      <w:r w:rsidRPr="00042316">
        <w:rPr>
          <w:b/>
          <w:i/>
        </w:rPr>
        <w:t> </w:t>
      </w:r>
      <w:r w:rsidRPr="00042316">
        <w:rPr>
          <w:b/>
          <w:i/>
        </w:rPr>
        <w:t> </w:t>
      </w:r>
      <w:r w:rsidRPr="00042316">
        <w:rPr>
          <w:b/>
          <w:i/>
        </w:rPr>
        <w:t> </w:t>
      </w:r>
      <w:r w:rsidRPr="00042316">
        <w:rPr>
          <w:b/>
          <w:i/>
        </w:rPr>
        <w:t> </w:t>
      </w:r>
      <w:r w:rsidRPr="00042316">
        <w:rPr>
          <w:b/>
          <w:i/>
        </w:rPr>
        <w:t> </w:t>
      </w:r>
      <w:r w:rsidRPr="00042316">
        <w:rPr>
          <w:b/>
          <w:i/>
        </w:rPr>
        <w:fldChar w:fldCharType="end"/>
      </w:r>
    </w:p>
    <w:p w:rsidR="00CE73B5" w:rsidRDefault="00DD0B4C" w:rsidP="00291E49">
      <w:pPr>
        <w:spacing w:after="260"/>
        <w:ind w:left="1440"/>
        <w:jc w:val="both"/>
        <w:rPr>
          <w:b/>
          <w:u w:val="single"/>
        </w:rPr>
      </w:pPr>
      <w:r>
        <w:t xml:space="preserve">Estimated number </w:t>
      </w:r>
      <w:r w:rsidR="00474EF6" w:rsidRPr="00B846D2">
        <w:t>of persons who were turned away due to lack of funding</w:t>
      </w:r>
      <w:r w:rsidR="00474EF6">
        <w:t xml:space="preserve">: </w:t>
      </w:r>
      <w:r w:rsidR="00474EF6" w:rsidRPr="00042316">
        <w:rPr>
          <w:b/>
          <w:i/>
        </w:rPr>
        <w:fldChar w:fldCharType="begin">
          <w:ffData>
            <w:name w:val="Text639"/>
            <w:enabled/>
            <w:calcOnExit w:val="0"/>
            <w:textInput/>
          </w:ffData>
        </w:fldChar>
      </w:r>
      <w:bookmarkStart w:id="36" w:name="Text639"/>
      <w:r w:rsidR="00474EF6" w:rsidRPr="00042316">
        <w:rPr>
          <w:b/>
          <w:i/>
        </w:rPr>
        <w:instrText xml:space="preserve"> FORMTEXT </w:instrText>
      </w:r>
      <w:r w:rsidR="00474EF6" w:rsidRPr="00042316">
        <w:rPr>
          <w:b/>
          <w:i/>
        </w:rPr>
      </w:r>
      <w:r w:rsidR="00474EF6" w:rsidRPr="00042316">
        <w:rPr>
          <w:b/>
          <w:i/>
        </w:rPr>
        <w:fldChar w:fldCharType="separate"/>
      </w:r>
      <w:r w:rsidR="00474EF6" w:rsidRPr="00042316">
        <w:rPr>
          <w:b/>
          <w:i/>
          <w:noProof/>
        </w:rPr>
        <w:t> </w:t>
      </w:r>
      <w:r w:rsidR="00474EF6" w:rsidRPr="00042316">
        <w:rPr>
          <w:b/>
          <w:i/>
          <w:noProof/>
        </w:rPr>
        <w:t> </w:t>
      </w:r>
      <w:r w:rsidR="00474EF6" w:rsidRPr="00042316">
        <w:rPr>
          <w:b/>
          <w:i/>
          <w:noProof/>
        </w:rPr>
        <w:t> </w:t>
      </w:r>
      <w:r w:rsidR="00474EF6" w:rsidRPr="00042316">
        <w:rPr>
          <w:b/>
          <w:i/>
          <w:noProof/>
        </w:rPr>
        <w:t> </w:t>
      </w:r>
      <w:r w:rsidR="00474EF6" w:rsidRPr="00042316">
        <w:rPr>
          <w:b/>
          <w:i/>
          <w:noProof/>
        </w:rPr>
        <w:t> </w:t>
      </w:r>
      <w:r w:rsidR="00474EF6" w:rsidRPr="00042316">
        <w:rPr>
          <w:b/>
          <w:i/>
        </w:rPr>
        <w:fldChar w:fldCharType="end"/>
      </w:r>
      <w:bookmarkEnd w:id="36"/>
    </w:p>
    <w:p w:rsidR="00ED6A77" w:rsidRPr="00B846D2" w:rsidRDefault="004D5039" w:rsidP="00C93AC2">
      <w:pPr>
        <w:pStyle w:val="Title"/>
        <w:numPr>
          <w:ilvl w:val="0"/>
          <w:numId w:val="29"/>
        </w:numPr>
        <w:spacing w:after="120"/>
        <w:jc w:val="left"/>
        <w:rPr>
          <w:sz w:val="24"/>
          <w:szCs w:val="24"/>
        </w:rPr>
      </w:pPr>
      <w:r w:rsidRPr="00B846D2">
        <w:rPr>
          <w:sz w:val="26"/>
          <w:szCs w:val="26"/>
        </w:rPr>
        <w:tab/>
      </w:r>
      <w:r w:rsidR="00E859F6" w:rsidRPr="00B846D2">
        <w:rPr>
          <w:sz w:val="24"/>
          <w:szCs w:val="24"/>
        </w:rPr>
        <w:t xml:space="preserve">CLIENT </w:t>
      </w:r>
      <w:r w:rsidR="00942991" w:rsidRPr="00B846D2">
        <w:rPr>
          <w:sz w:val="24"/>
          <w:szCs w:val="24"/>
        </w:rPr>
        <w:t>ENGAGEMENT</w:t>
      </w:r>
      <w:r w:rsidR="00E859F6" w:rsidRPr="00B846D2">
        <w:rPr>
          <w:sz w:val="24"/>
          <w:szCs w:val="24"/>
        </w:rPr>
        <w:t xml:space="preserve"> PROCESS</w:t>
      </w:r>
    </w:p>
    <w:p w:rsidR="004D5039" w:rsidRPr="00B846D2" w:rsidRDefault="004D5039" w:rsidP="004D5039">
      <w:pPr>
        <w:pStyle w:val="Title"/>
        <w:spacing w:after="120"/>
        <w:ind w:left="720"/>
        <w:jc w:val="left"/>
        <w:rPr>
          <w:b w:val="0"/>
          <w:sz w:val="24"/>
          <w:szCs w:val="24"/>
        </w:rPr>
      </w:pPr>
      <w:r w:rsidRPr="00B846D2">
        <w:rPr>
          <w:i/>
          <w:sz w:val="24"/>
          <w:szCs w:val="24"/>
        </w:rPr>
        <w:t>Provide answers only in areas that will be funded with ESG funds in 2016</w:t>
      </w:r>
      <w:r w:rsidRPr="00B846D2">
        <w:rPr>
          <w:b w:val="0"/>
          <w:sz w:val="24"/>
          <w:szCs w:val="24"/>
        </w:rPr>
        <w:t xml:space="preserve">. For example, if not requesting rapid re-housing then a response is not required under the “rapid re-housing’ section. </w:t>
      </w:r>
      <w:r w:rsidRPr="00B846D2">
        <w:rPr>
          <w:i/>
          <w:sz w:val="24"/>
          <w:szCs w:val="24"/>
        </w:rPr>
        <w:t>A response is required under “All Activities” section.</w:t>
      </w:r>
    </w:p>
    <w:p w:rsidR="00291E49" w:rsidRPr="008B3CF8" w:rsidRDefault="00B832DB" w:rsidP="008B3CF8">
      <w:pPr>
        <w:pStyle w:val="Title"/>
        <w:spacing w:after="120"/>
        <w:ind w:left="720"/>
        <w:jc w:val="both"/>
        <w:rPr>
          <w:sz w:val="24"/>
          <w:szCs w:val="24"/>
        </w:rPr>
      </w:pPr>
      <w:r w:rsidRPr="008B3CF8">
        <w:rPr>
          <w:sz w:val="24"/>
          <w:szCs w:val="24"/>
        </w:rPr>
        <w:t>If Requesting Outreach Funding</w:t>
      </w:r>
      <w:r w:rsidR="00942991" w:rsidRPr="008B3CF8">
        <w:rPr>
          <w:sz w:val="24"/>
          <w:szCs w:val="24"/>
        </w:rPr>
        <w:t xml:space="preserve"> </w:t>
      </w:r>
    </w:p>
    <w:p w:rsidR="00ED6A77" w:rsidRPr="00B846D2" w:rsidRDefault="00295007" w:rsidP="008B3CF8">
      <w:pPr>
        <w:pStyle w:val="Title"/>
        <w:numPr>
          <w:ilvl w:val="0"/>
          <w:numId w:val="16"/>
        </w:numPr>
        <w:spacing w:after="120"/>
        <w:ind w:left="1440"/>
        <w:jc w:val="both"/>
        <w:rPr>
          <w:b w:val="0"/>
          <w:sz w:val="24"/>
          <w:szCs w:val="24"/>
        </w:rPr>
      </w:pPr>
      <w:r w:rsidRPr="00B846D2">
        <w:rPr>
          <w:b w:val="0"/>
          <w:sz w:val="24"/>
          <w:szCs w:val="24"/>
        </w:rPr>
        <w:tab/>
      </w:r>
      <w:r w:rsidR="00B80E5D">
        <w:rPr>
          <w:b w:val="0"/>
          <w:sz w:val="24"/>
          <w:szCs w:val="24"/>
        </w:rPr>
        <w:t>Describe</w:t>
      </w:r>
      <w:r w:rsidR="00FF5FC7" w:rsidRPr="00B846D2">
        <w:rPr>
          <w:b w:val="0"/>
          <w:sz w:val="24"/>
          <w:szCs w:val="24"/>
        </w:rPr>
        <w:t xml:space="preserve"> </w:t>
      </w:r>
      <w:r w:rsidR="00942991" w:rsidRPr="00B846D2">
        <w:rPr>
          <w:b w:val="0"/>
          <w:sz w:val="24"/>
          <w:szCs w:val="24"/>
        </w:rPr>
        <w:t xml:space="preserve">proposed </w:t>
      </w:r>
      <w:r w:rsidR="00ED6A77" w:rsidRPr="00B846D2">
        <w:rPr>
          <w:b w:val="0"/>
          <w:sz w:val="24"/>
          <w:szCs w:val="24"/>
        </w:rPr>
        <w:t>outreach efforts</w:t>
      </w:r>
      <w:r w:rsidR="00FF5FC7" w:rsidRPr="00B846D2">
        <w:rPr>
          <w:b w:val="0"/>
          <w:sz w:val="24"/>
          <w:szCs w:val="24"/>
        </w:rPr>
        <w:t xml:space="preserve"> </w:t>
      </w:r>
      <w:r w:rsidR="00ED6A77" w:rsidRPr="00B846D2">
        <w:rPr>
          <w:b w:val="0"/>
          <w:sz w:val="24"/>
          <w:szCs w:val="24"/>
        </w:rPr>
        <w:t xml:space="preserve">to homeless </w:t>
      </w:r>
      <w:r w:rsidR="00942991" w:rsidRPr="00B846D2">
        <w:rPr>
          <w:b w:val="0"/>
          <w:sz w:val="24"/>
          <w:szCs w:val="24"/>
        </w:rPr>
        <w:t>individuals and families</w:t>
      </w:r>
      <w:r w:rsidR="00ED6A77" w:rsidRPr="00B846D2">
        <w:rPr>
          <w:b w:val="0"/>
          <w:sz w:val="24"/>
          <w:szCs w:val="24"/>
        </w:rPr>
        <w:t xml:space="preserve"> (especially unsheltered persons</w:t>
      </w:r>
      <w:r w:rsidR="00942991" w:rsidRPr="00B846D2">
        <w:rPr>
          <w:b w:val="0"/>
          <w:sz w:val="24"/>
          <w:szCs w:val="24"/>
        </w:rPr>
        <w:t>) that will occur to ensure that they have access to programs and services offered by the agency.</w:t>
      </w:r>
      <w:r w:rsidR="00DF48AF" w:rsidRPr="00B846D2">
        <w:rPr>
          <w:b w:val="0"/>
          <w:sz w:val="24"/>
          <w:szCs w:val="24"/>
        </w:rPr>
        <w:t xml:space="preserve"> Include a summary of how clients will be screened for eligibility and process used to determine need for assistance</w:t>
      </w:r>
      <w:r w:rsidR="00942991" w:rsidRPr="00B846D2">
        <w:rPr>
          <w:b w:val="0"/>
          <w:sz w:val="24"/>
          <w:szCs w:val="24"/>
        </w:rPr>
        <w:t xml:space="preserve"> and long-term stabilization</w:t>
      </w:r>
      <w:r w:rsidR="00DF48AF" w:rsidRPr="00B846D2">
        <w:rPr>
          <w:b w:val="0"/>
          <w:sz w:val="24"/>
          <w:szCs w:val="24"/>
        </w:rPr>
        <w:t>:</w:t>
      </w:r>
      <w:r w:rsidR="00FF5FC7" w:rsidRPr="00B846D2">
        <w:rPr>
          <w:b w:val="0"/>
          <w:sz w:val="24"/>
          <w:szCs w:val="24"/>
        </w:rPr>
        <w:t xml:space="preserve"> </w:t>
      </w:r>
    </w:p>
    <w:p w:rsidR="00ED6A77" w:rsidRPr="00042316" w:rsidRDefault="004513EA" w:rsidP="009E13F5">
      <w:pPr>
        <w:pStyle w:val="Title"/>
        <w:spacing w:after="200"/>
        <w:ind w:left="1440"/>
        <w:jc w:val="both"/>
        <w:rPr>
          <w:i/>
          <w:sz w:val="24"/>
          <w:szCs w:val="24"/>
        </w:rPr>
      </w:pPr>
      <w:r w:rsidRPr="00042316">
        <w:rPr>
          <w:i/>
          <w:sz w:val="24"/>
          <w:szCs w:val="24"/>
        </w:rPr>
        <w:fldChar w:fldCharType="begin">
          <w:ffData>
            <w:name w:val="Text482"/>
            <w:enabled/>
            <w:calcOnExit w:val="0"/>
            <w:textInput/>
          </w:ffData>
        </w:fldChar>
      </w:r>
      <w:bookmarkStart w:id="37" w:name="Text482"/>
      <w:r w:rsidR="00ED6A77" w:rsidRPr="00042316">
        <w:rPr>
          <w:i/>
          <w:sz w:val="24"/>
          <w:szCs w:val="24"/>
        </w:rPr>
        <w:instrText xml:space="preserve"> FORMTEXT </w:instrText>
      </w:r>
      <w:r w:rsidRPr="00042316">
        <w:rPr>
          <w:i/>
          <w:sz w:val="24"/>
          <w:szCs w:val="24"/>
        </w:rPr>
      </w:r>
      <w:r w:rsidRPr="00042316">
        <w:rPr>
          <w:i/>
          <w:sz w:val="24"/>
          <w:szCs w:val="24"/>
        </w:rPr>
        <w:fldChar w:fldCharType="separate"/>
      </w:r>
      <w:r w:rsidR="00ED6A77" w:rsidRPr="00042316">
        <w:rPr>
          <w:i/>
          <w:noProof/>
          <w:sz w:val="24"/>
          <w:szCs w:val="24"/>
        </w:rPr>
        <w:t> </w:t>
      </w:r>
      <w:r w:rsidR="00ED6A77" w:rsidRPr="00042316">
        <w:rPr>
          <w:i/>
          <w:noProof/>
          <w:sz w:val="24"/>
          <w:szCs w:val="24"/>
        </w:rPr>
        <w:t> </w:t>
      </w:r>
      <w:r w:rsidR="00ED6A77" w:rsidRPr="00042316">
        <w:rPr>
          <w:i/>
          <w:noProof/>
          <w:sz w:val="24"/>
          <w:szCs w:val="24"/>
        </w:rPr>
        <w:t> </w:t>
      </w:r>
      <w:r w:rsidR="00ED6A77" w:rsidRPr="00042316">
        <w:rPr>
          <w:i/>
          <w:noProof/>
          <w:sz w:val="24"/>
          <w:szCs w:val="24"/>
        </w:rPr>
        <w:t> </w:t>
      </w:r>
      <w:r w:rsidR="00ED6A77" w:rsidRPr="00042316">
        <w:rPr>
          <w:i/>
          <w:noProof/>
          <w:sz w:val="24"/>
          <w:szCs w:val="24"/>
        </w:rPr>
        <w:t> </w:t>
      </w:r>
      <w:r w:rsidRPr="00042316">
        <w:rPr>
          <w:i/>
          <w:sz w:val="24"/>
          <w:szCs w:val="24"/>
        </w:rPr>
        <w:fldChar w:fldCharType="end"/>
      </w:r>
      <w:bookmarkEnd w:id="37"/>
      <w:r w:rsidR="00ED6A77" w:rsidRPr="00042316">
        <w:rPr>
          <w:i/>
          <w:sz w:val="24"/>
          <w:szCs w:val="24"/>
        </w:rPr>
        <w:t xml:space="preserve"> </w:t>
      </w:r>
    </w:p>
    <w:p w:rsidR="00291E49" w:rsidRPr="00400440" w:rsidRDefault="00B832DB" w:rsidP="006039D5">
      <w:pPr>
        <w:pStyle w:val="Title"/>
        <w:spacing w:after="60"/>
        <w:ind w:left="720"/>
        <w:jc w:val="both"/>
        <w:rPr>
          <w:b w:val="0"/>
          <w:sz w:val="24"/>
          <w:szCs w:val="24"/>
        </w:rPr>
      </w:pPr>
      <w:r w:rsidRPr="00400440">
        <w:rPr>
          <w:sz w:val="24"/>
          <w:szCs w:val="24"/>
        </w:rPr>
        <w:t>If Requesting R</w:t>
      </w:r>
      <w:r w:rsidR="00942991" w:rsidRPr="00400440">
        <w:rPr>
          <w:sz w:val="24"/>
          <w:szCs w:val="24"/>
        </w:rPr>
        <w:t xml:space="preserve">apid Re-Housing </w:t>
      </w:r>
      <w:r w:rsidR="00CB64CC" w:rsidRPr="00400440">
        <w:rPr>
          <w:sz w:val="24"/>
          <w:szCs w:val="24"/>
        </w:rPr>
        <w:t>F</w:t>
      </w:r>
      <w:r w:rsidRPr="00400440">
        <w:rPr>
          <w:sz w:val="24"/>
          <w:szCs w:val="24"/>
        </w:rPr>
        <w:t>unding</w:t>
      </w:r>
      <w:r w:rsidR="00942991" w:rsidRPr="00400440">
        <w:rPr>
          <w:b w:val="0"/>
          <w:sz w:val="24"/>
          <w:szCs w:val="24"/>
        </w:rPr>
        <w:t xml:space="preserve"> </w:t>
      </w:r>
    </w:p>
    <w:p w:rsidR="00ED6A77" w:rsidRPr="00B846D2" w:rsidRDefault="00295007" w:rsidP="006400B2">
      <w:pPr>
        <w:pStyle w:val="Title"/>
        <w:numPr>
          <w:ilvl w:val="0"/>
          <w:numId w:val="17"/>
        </w:numPr>
        <w:spacing w:after="120"/>
        <w:ind w:left="1440"/>
        <w:jc w:val="both"/>
        <w:rPr>
          <w:b w:val="0"/>
          <w:sz w:val="24"/>
          <w:szCs w:val="24"/>
        </w:rPr>
      </w:pPr>
      <w:r w:rsidRPr="00B846D2">
        <w:rPr>
          <w:b w:val="0"/>
          <w:sz w:val="24"/>
          <w:szCs w:val="24"/>
        </w:rPr>
        <w:tab/>
      </w:r>
      <w:r w:rsidR="00B10FD7" w:rsidRPr="00B846D2">
        <w:rPr>
          <w:b w:val="0"/>
          <w:sz w:val="24"/>
          <w:szCs w:val="24"/>
        </w:rPr>
        <w:t>S</w:t>
      </w:r>
      <w:r w:rsidR="00DF48AF" w:rsidRPr="00B846D2">
        <w:rPr>
          <w:b w:val="0"/>
          <w:sz w:val="24"/>
          <w:szCs w:val="24"/>
        </w:rPr>
        <w:t xml:space="preserve">ummarize </w:t>
      </w:r>
      <w:r w:rsidR="00B80E5D">
        <w:rPr>
          <w:b w:val="0"/>
          <w:sz w:val="24"/>
          <w:szCs w:val="24"/>
        </w:rPr>
        <w:t>how the applicant will help homeless persons</w:t>
      </w:r>
      <w:r w:rsidR="008A5B2D" w:rsidRPr="00B846D2">
        <w:rPr>
          <w:b w:val="0"/>
          <w:sz w:val="24"/>
          <w:szCs w:val="24"/>
        </w:rPr>
        <w:t xml:space="preserve"> access affordable h</w:t>
      </w:r>
      <w:r w:rsidR="00B80E5D">
        <w:rPr>
          <w:b w:val="0"/>
          <w:sz w:val="24"/>
          <w:szCs w:val="24"/>
        </w:rPr>
        <w:t>ousing units, including steps which will help</w:t>
      </w:r>
      <w:r w:rsidR="008A5B2D" w:rsidRPr="00B846D2">
        <w:rPr>
          <w:b w:val="0"/>
          <w:sz w:val="24"/>
          <w:szCs w:val="24"/>
        </w:rPr>
        <w:t xml:space="preserve"> prevent individuals and families who were recently homeless from becoming homeless again</w:t>
      </w:r>
      <w:r w:rsidR="00B80E5D">
        <w:rPr>
          <w:b w:val="0"/>
          <w:sz w:val="24"/>
          <w:szCs w:val="24"/>
        </w:rPr>
        <w:t>. D</w:t>
      </w:r>
      <w:r w:rsidR="00E859F6" w:rsidRPr="00B846D2">
        <w:rPr>
          <w:b w:val="0"/>
          <w:sz w:val="24"/>
          <w:szCs w:val="24"/>
        </w:rPr>
        <w:t>escribe collaborations that will occur with emergency and transitional</w:t>
      </w:r>
      <w:r w:rsidR="00B80E5D">
        <w:rPr>
          <w:b w:val="0"/>
          <w:sz w:val="24"/>
          <w:szCs w:val="24"/>
        </w:rPr>
        <w:t xml:space="preserve"> housing shelters to ensure those </w:t>
      </w:r>
      <w:r w:rsidR="00E859F6" w:rsidRPr="00B846D2">
        <w:rPr>
          <w:b w:val="0"/>
          <w:sz w:val="24"/>
          <w:szCs w:val="24"/>
        </w:rPr>
        <w:t>homeless will have access to housing and supportive services</w:t>
      </w:r>
      <w:r w:rsidR="00EE7C3D" w:rsidRPr="00B846D2">
        <w:rPr>
          <w:b w:val="0"/>
          <w:sz w:val="24"/>
          <w:szCs w:val="24"/>
        </w:rPr>
        <w:t xml:space="preserve"> offered by the applicant. </w:t>
      </w:r>
      <w:r w:rsidR="00BE1225" w:rsidRPr="00B846D2">
        <w:rPr>
          <w:b w:val="0"/>
          <w:sz w:val="24"/>
          <w:szCs w:val="24"/>
        </w:rPr>
        <w:t xml:space="preserve">Include actions that the agency will take to help homeless clients transition into permanent housing and independent living, </w:t>
      </w:r>
      <w:r w:rsidR="00BE1225" w:rsidRPr="00B846D2">
        <w:rPr>
          <w:sz w:val="24"/>
          <w:szCs w:val="24"/>
        </w:rPr>
        <w:t>even if not funded through the ESG Program</w:t>
      </w:r>
      <w:r w:rsidR="00E859F6" w:rsidRPr="00B846D2">
        <w:rPr>
          <w:b w:val="0"/>
          <w:sz w:val="24"/>
          <w:szCs w:val="24"/>
        </w:rPr>
        <w:t>:</w:t>
      </w:r>
      <w:r w:rsidR="00584F62" w:rsidRPr="00B846D2">
        <w:rPr>
          <w:b w:val="0"/>
          <w:sz w:val="24"/>
          <w:szCs w:val="24"/>
        </w:rPr>
        <w:t xml:space="preserve"> </w:t>
      </w:r>
    </w:p>
    <w:p w:rsidR="008A5B2D" w:rsidRPr="00042316" w:rsidRDefault="004513EA" w:rsidP="009E13F5">
      <w:pPr>
        <w:pStyle w:val="Title"/>
        <w:spacing w:after="200"/>
        <w:ind w:left="1440"/>
        <w:jc w:val="both"/>
        <w:rPr>
          <w:i/>
          <w:sz w:val="24"/>
          <w:szCs w:val="24"/>
        </w:rPr>
      </w:pPr>
      <w:r w:rsidRPr="00042316">
        <w:rPr>
          <w:i/>
          <w:sz w:val="24"/>
          <w:szCs w:val="24"/>
        </w:rPr>
        <w:fldChar w:fldCharType="begin">
          <w:ffData>
            <w:name w:val="Text483"/>
            <w:enabled/>
            <w:calcOnExit w:val="0"/>
            <w:textInput/>
          </w:ffData>
        </w:fldChar>
      </w:r>
      <w:bookmarkStart w:id="38" w:name="Text483"/>
      <w:r w:rsidR="008A5B2D" w:rsidRPr="00042316">
        <w:rPr>
          <w:i/>
          <w:sz w:val="24"/>
          <w:szCs w:val="24"/>
        </w:rPr>
        <w:instrText xml:space="preserve"> FORMTEXT </w:instrText>
      </w:r>
      <w:r w:rsidRPr="00042316">
        <w:rPr>
          <w:i/>
          <w:sz w:val="24"/>
          <w:szCs w:val="24"/>
        </w:rPr>
      </w:r>
      <w:r w:rsidRPr="00042316">
        <w:rPr>
          <w:i/>
          <w:sz w:val="24"/>
          <w:szCs w:val="24"/>
        </w:rPr>
        <w:fldChar w:fldCharType="separate"/>
      </w:r>
      <w:r w:rsidR="008A5B2D" w:rsidRPr="00042316">
        <w:rPr>
          <w:i/>
          <w:noProof/>
          <w:sz w:val="24"/>
          <w:szCs w:val="24"/>
        </w:rPr>
        <w:t> </w:t>
      </w:r>
      <w:r w:rsidR="008A5B2D" w:rsidRPr="00042316">
        <w:rPr>
          <w:i/>
          <w:noProof/>
          <w:sz w:val="24"/>
          <w:szCs w:val="24"/>
        </w:rPr>
        <w:t> </w:t>
      </w:r>
      <w:r w:rsidR="008A5B2D" w:rsidRPr="00042316">
        <w:rPr>
          <w:i/>
          <w:noProof/>
          <w:sz w:val="24"/>
          <w:szCs w:val="24"/>
        </w:rPr>
        <w:t> </w:t>
      </w:r>
      <w:r w:rsidR="008A5B2D" w:rsidRPr="00042316">
        <w:rPr>
          <w:i/>
          <w:noProof/>
          <w:sz w:val="24"/>
          <w:szCs w:val="24"/>
        </w:rPr>
        <w:t> </w:t>
      </w:r>
      <w:r w:rsidR="008A5B2D" w:rsidRPr="00042316">
        <w:rPr>
          <w:i/>
          <w:noProof/>
          <w:sz w:val="24"/>
          <w:szCs w:val="24"/>
        </w:rPr>
        <w:t> </w:t>
      </w:r>
      <w:r w:rsidRPr="00042316">
        <w:rPr>
          <w:i/>
          <w:sz w:val="24"/>
          <w:szCs w:val="24"/>
        </w:rPr>
        <w:fldChar w:fldCharType="end"/>
      </w:r>
      <w:bookmarkEnd w:id="38"/>
    </w:p>
    <w:p w:rsidR="00291E49" w:rsidRPr="00400440" w:rsidRDefault="00B832DB" w:rsidP="006039D5">
      <w:pPr>
        <w:pStyle w:val="Title"/>
        <w:spacing w:after="60"/>
        <w:ind w:left="720"/>
        <w:jc w:val="both"/>
        <w:rPr>
          <w:b w:val="0"/>
          <w:sz w:val="24"/>
          <w:szCs w:val="24"/>
        </w:rPr>
      </w:pPr>
      <w:r w:rsidRPr="00400440">
        <w:rPr>
          <w:sz w:val="24"/>
          <w:szCs w:val="24"/>
        </w:rPr>
        <w:t>If Requesting H</w:t>
      </w:r>
      <w:r w:rsidR="00E859F6" w:rsidRPr="00400440">
        <w:rPr>
          <w:sz w:val="24"/>
          <w:szCs w:val="24"/>
        </w:rPr>
        <w:t xml:space="preserve">omeless Prevention </w:t>
      </w:r>
      <w:r w:rsidRPr="00400440">
        <w:rPr>
          <w:sz w:val="24"/>
          <w:szCs w:val="24"/>
        </w:rPr>
        <w:t>Funding</w:t>
      </w:r>
      <w:r w:rsidR="00E859F6" w:rsidRPr="00400440">
        <w:rPr>
          <w:b w:val="0"/>
          <w:sz w:val="24"/>
          <w:szCs w:val="24"/>
        </w:rPr>
        <w:t xml:space="preserve"> </w:t>
      </w:r>
    </w:p>
    <w:p w:rsidR="008A5B2D" w:rsidRPr="002B1DC5" w:rsidRDefault="00295007" w:rsidP="00F018D1">
      <w:pPr>
        <w:pStyle w:val="Title"/>
        <w:numPr>
          <w:ilvl w:val="0"/>
          <w:numId w:val="18"/>
        </w:numPr>
        <w:spacing w:after="120"/>
        <w:ind w:left="1440"/>
        <w:jc w:val="both"/>
        <w:rPr>
          <w:b w:val="0"/>
          <w:sz w:val="24"/>
          <w:szCs w:val="24"/>
        </w:rPr>
      </w:pPr>
      <w:r w:rsidRPr="002B1DC5">
        <w:rPr>
          <w:b w:val="0"/>
          <w:sz w:val="24"/>
          <w:szCs w:val="24"/>
        </w:rPr>
        <w:tab/>
      </w:r>
      <w:r w:rsidR="002E0917">
        <w:rPr>
          <w:b w:val="0"/>
          <w:sz w:val="24"/>
          <w:szCs w:val="24"/>
        </w:rPr>
        <w:t>Describe how the applicant will engage persons in need of homeless prevention funding and the type of client who will be targeted for this program. Summarize</w:t>
      </w:r>
      <w:r w:rsidR="00291E49" w:rsidRPr="002B1DC5">
        <w:rPr>
          <w:b w:val="0"/>
          <w:sz w:val="24"/>
          <w:szCs w:val="24"/>
        </w:rPr>
        <w:t xml:space="preserve"> </w:t>
      </w:r>
      <w:r w:rsidR="002E0917">
        <w:rPr>
          <w:b w:val="0"/>
          <w:sz w:val="24"/>
          <w:szCs w:val="24"/>
        </w:rPr>
        <w:t xml:space="preserve">efforts which </w:t>
      </w:r>
      <w:r w:rsidR="008A5B2D" w:rsidRPr="002B1DC5">
        <w:rPr>
          <w:b w:val="0"/>
          <w:sz w:val="24"/>
          <w:szCs w:val="24"/>
        </w:rPr>
        <w:t>will occur to help low-income individuals and families avoid becoming homeless</w:t>
      </w:r>
      <w:r w:rsidR="002E0917">
        <w:rPr>
          <w:b w:val="0"/>
          <w:sz w:val="24"/>
          <w:szCs w:val="24"/>
        </w:rPr>
        <w:t xml:space="preserve"> again</w:t>
      </w:r>
      <w:r w:rsidR="008A5B2D" w:rsidRPr="002B1DC5">
        <w:rPr>
          <w:b w:val="0"/>
          <w:sz w:val="24"/>
          <w:szCs w:val="24"/>
        </w:rPr>
        <w:t xml:space="preserve">, especially </w:t>
      </w:r>
      <w:r w:rsidR="00822317" w:rsidRPr="002B1DC5">
        <w:rPr>
          <w:b w:val="0"/>
          <w:sz w:val="24"/>
          <w:szCs w:val="24"/>
        </w:rPr>
        <w:t>extremely</w:t>
      </w:r>
      <w:r w:rsidR="008A5B2D" w:rsidRPr="002B1DC5">
        <w:rPr>
          <w:b w:val="0"/>
          <w:sz w:val="24"/>
          <w:szCs w:val="24"/>
        </w:rPr>
        <w:t xml:space="preserve"> low-income individuals and families and those wh</w:t>
      </w:r>
      <w:r w:rsidR="00822317" w:rsidRPr="002B1DC5">
        <w:rPr>
          <w:b w:val="0"/>
          <w:sz w:val="24"/>
          <w:szCs w:val="24"/>
        </w:rPr>
        <w:t>o</w:t>
      </w:r>
      <w:r w:rsidR="008A5B2D" w:rsidRPr="002B1DC5">
        <w:rPr>
          <w:b w:val="0"/>
          <w:sz w:val="24"/>
          <w:szCs w:val="24"/>
        </w:rPr>
        <w:t xml:space="preserve"> are</w:t>
      </w:r>
      <w:r w:rsidR="00822317" w:rsidRPr="002B1DC5">
        <w:rPr>
          <w:b w:val="0"/>
          <w:sz w:val="24"/>
          <w:szCs w:val="24"/>
        </w:rPr>
        <w:t xml:space="preserve">: </w:t>
      </w:r>
      <w:r w:rsidR="00B10FD7" w:rsidRPr="002B1DC5">
        <w:rPr>
          <w:b w:val="0"/>
          <w:sz w:val="24"/>
          <w:szCs w:val="24"/>
        </w:rPr>
        <w:t>a</w:t>
      </w:r>
      <w:r w:rsidR="00822317" w:rsidRPr="002B1DC5">
        <w:rPr>
          <w:b w:val="0"/>
          <w:sz w:val="24"/>
          <w:szCs w:val="24"/>
        </w:rPr>
        <w:t>)</w:t>
      </w:r>
      <w:r w:rsidR="008A5B2D" w:rsidRPr="002B1DC5">
        <w:rPr>
          <w:b w:val="0"/>
          <w:sz w:val="24"/>
          <w:szCs w:val="24"/>
        </w:rPr>
        <w:t xml:space="preserve"> being discharged from publically funded </w:t>
      </w:r>
      <w:r w:rsidR="00822317" w:rsidRPr="002B1DC5">
        <w:rPr>
          <w:b w:val="0"/>
          <w:sz w:val="24"/>
          <w:szCs w:val="24"/>
        </w:rPr>
        <w:t>institutions</w:t>
      </w:r>
      <w:r w:rsidR="008A5B2D" w:rsidRPr="002B1DC5">
        <w:rPr>
          <w:b w:val="0"/>
          <w:sz w:val="24"/>
          <w:szCs w:val="24"/>
        </w:rPr>
        <w:t xml:space="preserve"> and systems of care (such as health care facilities, mental health facilities, foster care and other youth facilities, and corrections programs and institutions); or </w:t>
      </w:r>
      <w:r w:rsidR="00B10FD7" w:rsidRPr="002B1DC5">
        <w:rPr>
          <w:b w:val="0"/>
          <w:sz w:val="24"/>
          <w:szCs w:val="24"/>
        </w:rPr>
        <w:t>b</w:t>
      </w:r>
      <w:r w:rsidR="00822317" w:rsidRPr="002B1DC5">
        <w:rPr>
          <w:b w:val="0"/>
          <w:sz w:val="24"/>
          <w:szCs w:val="24"/>
        </w:rPr>
        <w:t xml:space="preserve">) who are </w:t>
      </w:r>
      <w:r w:rsidR="008A5B2D" w:rsidRPr="002B1DC5">
        <w:rPr>
          <w:b w:val="0"/>
          <w:sz w:val="24"/>
          <w:szCs w:val="24"/>
        </w:rPr>
        <w:t>receiving assistance from public or private agencies that address housing, health, social services, employment, education, or youth needs</w:t>
      </w:r>
      <w:r w:rsidR="00E859F6" w:rsidRPr="002B1DC5">
        <w:rPr>
          <w:b w:val="0"/>
          <w:sz w:val="24"/>
          <w:szCs w:val="24"/>
        </w:rPr>
        <w:t xml:space="preserve">. </w:t>
      </w:r>
    </w:p>
    <w:p w:rsidR="008A5B2D" w:rsidRPr="00042316" w:rsidRDefault="004513EA" w:rsidP="009E13F5">
      <w:pPr>
        <w:pStyle w:val="Title"/>
        <w:spacing w:after="200"/>
        <w:ind w:left="1440"/>
        <w:jc w:val="both"/>
        <w:rPr>
          <w:i/>
          <w:sz w:val="24"/>
          <w:szCs w:val="24"/>
        </w:rPr>
      </w:pPr>
      <w:r w:rsidRPr="00042316">
        <w:rPr>
          <w:i/>
          <w:sz w:val="24"/>
          <w:szCs w:val="24"/>
        </w:rPr>
        <w:fldChar w:fldCharType="begin">
          <w:ffData>
            <w:name w:val="Text484"/>
            <w:enabled/>
            <w:calcOnExit w:val="0"/>
            <w:textInput/>
          </w:ffData>
        </w:fldChar>
      </w:r>
      <w:bookmarkStart w:id="39" w:name="Text484"/>
      <w:r w:rsidR="008A5B2D" w:rsidRPr="00042316">
        <w:rPr>
          <w:i/>
          <w:sz w:val="24"/>
          <w:szCs w:val="24"/>
        </w:rPr>
        <w:instrText xml:space="preserve"> FORMTEXT </w:instrText>
      </w:r>
      <w:r w:rsidRPr="00042316">
        <w:rPr>
          <w:i/>
          <w:sz w:val="24"/>
          <w:szCs w:val="24"/>
        </w:rPr>
      </w:r>
      <w:r w:rsidRPr="00042316">
        <w:rPr>
          <w:i/>
          <w:sz w:val="24"/>
          <w:szCs w:val="24"/>
        </w:rPr>
        <w:fldChar w:fldCharType="separate"/>
      </w:r>
      <w:r w:rsidR="008A5B2D" w:rsidRPr="00042316">
        <w:rPr>
          <w:i/>
          <w:noProof/>
          <w:sz w:val="24"/>
          <w:szCs w:val="24"/>
        </w:rPr>
        <w:t> </w:t>
      </w:r>
      <w:r w:rsidR="008A5B2D" w:rsidRPr="00042316">
        <w:rPr>
          <w:i/>
          <w:noProof/>
          <w:sz w:val="24"/>
          <w:szCs w:val="24"/>
        </w:rPr>
        <w:t> </w:t>
      </w:r>
      <w:r w:rsidR="008A5B2D" w:rsidRPr="00042316">
        <w:rPr>
          <w:i/>
          <w:noProof/>
          <w:sz w:val="24"/>
          <w:szCs w:val="24"/>
        </w:rPr>
        <w:t> </w:t>
      </w:r>
      <w:r w:rsidR="008A5B2D" w:rsidRPr="00042316">
        <w:rPr>
          <w:i/>
          <w:noProof/>
          <w:sz w:val="24"/>
          <w:szCs w:val="24"/>
        </w:rPr>
        <w:t> </w:t>
      </w:r>
      <w:r w:rsidR="008A5B2D" w:rsidRPr="00042316">
        <w:rPr>
          <w:i/>
          <w:noProof/>
          <w:sz w:val="24"/>
          <w:szCs w:val="24"/>
        </w:rPr>
        <w:t> </w:t>
      </w:r>
      <w:r w:rsidRPr="00042316">
        <w:rPr>
          <w:i/>
          <w:sz w:val="24"/>
          <w:szCs w:val="24"/>
        </w:rPr>
        <w:fldChar w:fldCharType="end"/>
      </w:r>
      <w:bookmarkEnd w:id="39"/>
    </w:p>
    <w:p w:rsidR="00291E49" w:rsidRPr="00400440" w:rsidRDefault="00B832DB" w:rsidP="006039D5">
      <w:pPr>
        <w:pStyle w:val="Title"/>
        <w:spacing w:after="60"/>
        <w:ind w:left="720"/>
        <w:jc w:val="both"/>
        <w:rPr>
          <w:b w:val="0"/>
          <w:sz w:val="24"/>
          <w:szCs w:val="24"/>
        </w:rPr>
      </w:pPr>
      <w:r w:rsidRPr="00400440">
        <w:rPr>
          <w:sz w:val="24"/>
          <w:szCs w:val="24"/>
        </w:rPr>
        <w:t>If Requesting E</w:t>
      </w:r>
      <w:r w:rsidR="00CB64CC" w:rsidRPr="00400440">
        <w:rPr>
          <w:sz w:val="24"/>
          <w:szCs w:val="24"/>
        </w:rPr>
        <w:t>mergency Shel</w:t>
      </w:r>
      <w:r w:rsidRPr="00400440">
        <w:rPr>
          <w:sz w:val="24"/>
          <w:szCs w:val="24"/>
        </w:rPr>
        <w:t>ter/Essential Services Funding</w:t>
      </w:r>
      <w:r w:rsidR="00BB4498" w:rsidRPr="00400440">
        <w:rPr>
          <w:b w:val="0"/>
          <w:sz w:val="24"/>
          <w:szCs w:val="24"/>
        </w:rPr>
        <w:t xml:space="preserve"> </w:t>
      </w:r>
    </w:p>
    <w:p w:rsidR="00E859F6" w:rsidRPr="00B846D2" w:rsidRDefault="00547B9C" w:rsidP="006400B2">
      <w:pPr>
        <w:pStyle w:val="Title"/>
        <w:numPr>
          <w:ilvl w:val="0"/>
          <w:numId w:val="19"/>
        </w:numPr>
        <w:spacing w:after="120"/>
        <w:jc w:val="both"/>
        <w:rPr>
          <w:b w:val="0"/>
          <w:sz w:val="24"/>
          <w:szCs w:val="24"/>
        </w:rPr>
      </w:pPr>
      <w:r w:rsidRPr="00B846D2">
        <w:rPr>
          <w:b w:val="0"/>
          <w:sz w:val="24"/>
          <w:szCs w:val="24"/>
        </w:rPr>
        <w:tab/>
      </w:r>
      <w:r w:rsidR="00B10FD7" w:rsidRPr="00B846D2">
        <w:rPr>
          <w:b w:val="0"/>
          <w:sz w:val="24"/>
          <w:szCs w:val="24"/>
        </w:rPr>
        <w:t>D</w:t>
      </w:r>
      <w:r w:rsidR="00BB4498" w:rsidRPr="00B846D2">
        <w:rPr>
          <w:b w:val="0"/>
          <w:sz w:val="24"/>
          <w:szCs w:val="24"/>
        </w:rPr>
        <w:t xml:space="preserve">escribe </w:t>
      </w:r>
      <w:r w:rsidR="00312A24" w:rsidRPr="00B846D2">
        <w:rPr>
          <w:b w:val="0"/>
          <w:sz w:val="24"/>
          <w:szCs w:val="24"/>
        </w:rPr>
        <w:t>programs or services offered that will address emergency shelter and transitional housing needs of homeless persons</w:t>
      </w:r>
      <w:r w:rsidR="00BB4498" w:rsidRPr="00B846D2">
        <w:rPr>
          <w:b w:val="0"/>
          <w:sz w:val="24"/>
          <w:szCs w:val="24"/>
        </w:rPr>
        <w:t>. Describe collaborations that will occur with housing and supportive services providers</w:t>
      </w:r>
      <w:r w:rsidR="00E45EE6" w:rsidRPr="00B846D2">
        <w:rPr>
          <w:b w:val="0"/>
          <w:sz w:val="24"/>
          <w:szCs w:val="24"/>
        </w:rPr>
        <w:t>, and explain how clients will be referred to permanent housing programs</w:t>
      </w:r>
      <w:r w:rsidR="00DF48AF" w:rsidRPr="00B846D2">
        <w:rPr>
          <w:b w:val="0"/>
          <w:sz w:val="24"/>
          <w:szCs w:val="24"/>
        </w:rPr>
        <w:t>.</w:t>
      </w:r>
      <w:r w:rsidR="00DD0B4C">
        <w:rPr>
          <w:b w:val="0"/>
          <w:sz w:val="24"/>
          <w:szCs w:val="24"/>
        </w:rPr>
        <w:t xml:space="preserve"> Finally describe how long clients are able to stay in shelters and any requirements of clients in order to access shelter and services.</w:t>
      </w:r>
      <w:r w:rsidR="00DF48AF" w:rsidRPr="00B846D2">
        <w:rPr>
          <w:b w:val="0"/>
          <w:sz w:val="24"/>
          <w:szCs w:val="24"/>
        </w:rPr>
        <w:t xml:space="preserve"> </w:t>
      </w:r>
    </w:p>
    <w:p w:rsidR="00556832" w:rsidRPr="00042316" w:rsidRDefault="004513EA" w:rsidP="009E13F5">
      <w:pPr>
        <w:pStyle w:val="Title"/>
        <w:spacing w:after="200"/>
        <w:ind w:left="1440"/>
        <w:jc w:val="both"/>
        <w:rPr>
          <w:i/>
          <w:sz w:val="24"/>
          <w:szCs w:val="24"/>
        </w:rPr>
      </w:pPr>
      <w:r w:rsidRPr="00042316">
        <w:rPr>
          <w:i/>
          <w:sz w:val="24"/>
          <w:szCs w:val="24"/>
        </w:rPr>
        <w:fldChar w:fldCharType="begin">
          <w:ffData>
            <w:name w:val="Text484"/>
            <w:enabled/>
            <w:calcOnExit w:val="0"/>
            <w:textInput/>
          </w:ffData>
        </w:fldChar>
      </w:r>
      <w:r w:rsidR="00556832" w:rsidRPr="00042316">
        <w:rPr>
          <w:i/>
          <w:sz w:val="24"/>
          <w:szCs w:val="24"/>
        </w:rPr>
        <w:instrText xml:space="preserve"> FORMTEXT </w:instrText>
      </w:r>
      <w:r w:rsidRPr="00042316">
        <w:rPr>
          <w:i/>
          <w:sz w:val="24"/>
          <w:szCs w:val="24"/>
        </w:rPr>
      </w:r>
      <w:r w:rsidRPr="00042316">
        <w:rPr>
          <w:i/>
          <w:sz w:val="24"/>
          <w:szCs w:val="24"/>
        </w:rPr>
        <w:fldChar w:fldCharType="separate"/>
      </w:r>
      <w:r w:rsidR="00556832" w:rsidRPr="00042316">
        <w:rPr>
          <w:i/>
          <w:noProof/>
          <w:sz w:val="24"/>
          <w:szCs w:val="24"/>
        </w:rPr>
        <w:t> </w:t>
      </w:r>
      <w:r w:rsidR="00556832" w:rsidRPr="00042316">
        <w:rPr>
          <w:i/>
          <w:noProof/>
          <w:sz w:val="24"/>
          <w:szCs w:val="24"/>
        </w:rPr>
        <w:t> </w:t>
      </w:r>
      <w:r w:rsidR="00556832" w:rsidRPr="00042316">
        <w:rPr>
          <w:i/>
          <w:noProof/>
          <w:sz w:val="24"/>
          <w:szCs w:val="24"/>
        </w:rPr>
        <w:t> </w:t>
      </w:r>
      <w:r w:rsidR="00556832" w:rsidRPr="00042316">
        <w:rPr>
          <w:i/>
          <w:noProof/>
          <w:sz w:val="24"/>
          <w:szCs w:val="24"/>
        </w:rPr>
        <w:t> </w:t>
      </w:r>
      <w:r w:rsidR="00556832" w:rsidRPr="00042316">
        <w:rPr>
          <w:i/>
          <w:noProof/>
          <w:sz w:val="24"/>
          <w:szCs w:val="24"/>
        </w:rPr>
        <w:t> </w:t>
      </w:r>
      <w:r w:rsidRPr="00042316">
        <w:rPr>
          <w:i/>
          <w:sz w:val="24"/>
          <w:szCs w:val="24"/>
        </w:rPr>
        <w:fldChar w:fldCharType="end"/>
      </w:r>
    </w:p>
    <w:p w:rsidR="00291E49" w:rsidRPr="00400440" w:rsidRDefault="00E859F6" w:rsidP="006039D5">
      <w:pPr>
        <w:pStyle w:val="Title"/>
        <w:spacing w:after="60"/>
        <w:ind w:left="720"/>
        <w:jc w:val="both"/>
        <w:rPr>
          <w:b w:val="0"/>
          <w:sz w:val="24"/>
          <w:szCs w:val="24"/>
        </w:rPr>
      </w:pPr>
      <w:r w:rsidRPr="00400440">
        <w:rPr>
          <w:sz w:val="24"/>
          <w:szCs w:val="24"/>
        </w:rPr>
        <w:t>All Activitie</w:t>
      </w:r>
      <w:r w:rsidR="000A765A" w:rsidRPr="00400440">
        <w:rPr>
          <w:sz w:val="24"/>
          <w:szCs w:val="24"/>
        </w:rPr>
        <w:t>s</w:t>
      </w:r>
      <w:r w:rsidR="000A765A" w:rsidRPr="00400440">
        <w:rPr>
          <w:b w:val="0"/>
          <w:sz w:val="24"/>
          <w:szCs w:val="24"/>
        </w:rPr>
        <w:t xml:space="preserve"> </w:t>
      </w:r>
    </w:p>
    <w:p w:rsidR="000A765A" w:rsidRPr="00B846D2" w:rsidRDefault="00547B9C" w:rsidP="006400B2">
      <w:pPr>
        <w:pStyle w:val="Title"/>
        <w:numPr>
          <w:ilvl w:val="0"/>
          <w:numId w:val="20"/>
        </w:numPr>
        <w:spacing w:after="120"/>
        <w:jc w:val="both"/>
      </w:pPr>
      <w:r w:rsidRPr="00B846D2">
        <w:rPr>
          <w:b w:val="0"/>
          <w:sz w:val="24"/>
          <w:szCs w:val="24"/>
        </w:rPr>
        <w:tab/>
      </w:r>
      <w:r w:rsidR="00E859F6" w:rsidRPr="00B846D2">
        <w:rPr>
          <w:b w:val="0"/>
          <w:sz w:val="24"/>
          <w:szCs w:val="24"/>
        </w:rPr>
        <w:t>S</w:t>
      </w:r>
      <w:r w:rsidR="000A765A" w:rsidRPr="00B846D2">
        <w:rPr>
          <w:b w:val="0"/>
          <w:sz w:val="24"/>
          <w:szCs w:val="24"/>
        </w:rPr>
        <w:t>ummarize the agency’s plan to coordinate housing assistance and services that are available specifically for chronically homeless individuals and families, families with children, veterans and their families, and</w:t>
      </w:r>
      <w:r w:rsidR="00DD0B4C">
        <w:rPr>
          <w:b w:val="0"/>
          <w:sz w:val="24"/>
          <w:szCs w:val="24"/>
        </w:rPr>
        <w:t>/or</w:t>
      </w:r>
      <w:r w:rsidR="000A765A" w:rsidRPr="00B846D2">
        <w:rPr>
          <w:b w:val="0"/>
          <w:sz w:val="24"/>
          <w:szCs w:val="24"/>
        </w:rPr>
        <w:t xml:space="preserve"> unaccompanied youth:</w:t>
      </w:r>
    </w:p>
    <w:p w:rsidR="00312A24" w:rsidRPr="00042316" w:rsidRDefault="004513EA" w:rsidP="009E13F5">
      <w:pPr>
        <w:pStyle w:val="Title"/>
        <w:spacing w:after="200"/>
        <w:ind w:left="1440"/>
        <w:jc w:val="both"/>
        <w:rPr>
          <w:i/>
          <w:sz w:val="24"/>
          <w:szCs w:val="24"/>
        </w:rPr>
      </w:pPr>
      <w:r w:rsidRPr="00042316">
        <w:rPr>
          <w:i/>
          <w:sz w:val="24"/>
          <w:szCs w:val="24"/>
        </w:rPr>
        <w:fldChar w:fldCharType="begin">
          <w:ffData>
            <w:name w:val="Text485"/>
            <w:enabled/>
            <w:calcOnExit w:val="0"/>
            <w:textInput/>
          </w:ffData>
        </w:fldChar>
      </w:r>
      <w:bookmarkStart w:id="40" w:name="Text485"/>
      <w:r w:rsidR="00312A24" w:rsidRPr="00042316">
        <w:rPr>
          <w:i/>
          <w:sz w:val="24"/>
          <w:szCs w:val="24"/>
        </w:rPr>
        <w:instrText xml:space="preserve"> FORMTEXT </w:instrText>
      </w:r>
      <w:r w:rsidRPr="00042316">
        <w:rPr>
          <w:i/>
          <w:sz w:val="24"/>
          <w:szCs w:val="24"/>
        </w:rPr>
      </w:r>
      <w:r w:rsidRPr="00042316">
        <w:rPr>
          <w:i/>
          <w:sz w:val="24"/>
          <w:szCs w:val="24"/>
        </w:rPr>
        <w:fldChar w:fldCharType="separate"/>
      </w:r>
      <w:r w:rsidR="00312A24" w:rsidRPr="00042316">
        <w:rPr>
          <w:i/>
          <w:noProof/>
          <w:sz w:val="24"/>
          <w:szCs w:val="24"/>
        </w:rPr>
        <w:t> </w:t>
      </w:r>
      <w:r w:rsidR="00312A24" w:rsidRPr="00042316">
        <w:rPr>
          <w:i/>
          <w:noProof/>
          <w:sz w:val="24"/>
          <w:szCs w:val="24"/>
        </w:rPr>
        <w:t> </w:t>
      </w:r>
      <w:r w:rsidR="00312A24" w:rsidRPr="00042316">
        <w:rPr>
          <w:i/>
          <w:noProof/>
          <w:sz w:val="24"/>
          <w:szCs w:val="24"/>
        </w:rPr>
        <w:t> </w:t>
      </w:r>
      <w:r w:rsidR="00312A24" w:rsidRPr="00042316">
        <w:rPr>
          <w:i/>
          <w:noProof/>
          <w:sz w:val="24"/>
          <w:szCs w:val="24"/>
        </w:rPr>
        <w:t> </w:t>
      </w:r>
      <w:r w:rsidR="00312A24" w:rsidRPr="00042316">
        <w:rPr>
          <w:i/>
          <w:noProof/>
          <w:sz w:val="24"/>
          <w:szCs w:val="24"/>
        </w:rPr>
        <w:t> </w:t>
      </w:r>
      <w:r w:rsidRPr="00042316">
        <w:rPr>
          <w:i/>
          <w:sz w:val="24"/>
          <w:szCs w:val="24"/>
        </w:rPr>
        <w:fldChar w:fldCharType="end"/>
      </w:r>
      <w:bookmarkEnd w:id="40"/>
    </w:p>
    <w:p w:rsidR="00D671EA" w:rsidRPr="00B846D2" w:rsidRDefault="00D671EA" w:rsidP="00B22008">
      <w:pPr>
        <w:pStyle w:val="Title"/>
        <w:spacing w:after="120"/>
        <w:ind w:left="720" w:hanging="720"/>
        <w:jc w:val="both"/>
        <w:rPr>
          <w:sz w:val="26"/>
          <w:szCs w:val="26"/>
        </w:rPr>
      </w:pPr>
      <w:r w:rsidRPr="00B846D2">
        <w:rPr>
          <w:sz w:val="24"/>
          <w:szCs w:val="24"/>
        </w:rPr>
        <w:t>D.</w:t>
      </w:r>
      <w:r w:rsidRPr="00B846D2">
        <w:rPr>
          <w:sz w:val="24"/>
          <w:szCs w:val="24"/>
        </w:rPr>
        <w:tab/>
      </w:r>
      <w:r w:rsidR="00B5543F" w:rsidRPr="00B846D2">
        <w:rPr>
          <w:sz w:val="26"/>
          <w:szCs w:val="26"/>
        </w:rPr>
        <w:t>CLIENT ELIGIBILTY PROCESS</w:t>
      </w:r>
    </w:p>
    <w:p w:rsidR="00A12E36" w:rsidRPr="00B846D2" w:rsidRDefault="00A12E36" w:rsidP="00A12E36">
      <w:pPr>
        <w:pStyle w:val="Title"/>
        <w:spacing w:after="120"/>
        <w:jc w:val="both"/>
        <w:rPr>
          <w:b w:val="0"/>
          <w:sz w:val="24"/>
          <w:szCs w:val="24"/>
        </w:rPr>
      </w:pPr>
      <w:r w:rsidRPr="00B846D2">
        <w:rPr>
          <w:b w:val="0"/>
          <w:sz w:val="24"/>
          <w:szCs w:val="24"/>
        </w:rPr>
        <w:t xml:space="preserve">Agencies are required to develop Written Standards for the use of ESG funds based on the criteria reflected the RNCoC/Housing Division Written Standards (for rural applicants) and items in Attachment </w:t>
      </w:r>
      <w:r>
        <w:rPr>
          <w:b w:val="0"/>
          <w:sz w:val="24"/>
          <w:szCs w:val="24"/>
        </w:rPr>
        <w:t>“</w:t>
      </w:r>
      <w:r w:rsidRPr="00B846D2">
        <w:rPr>
          <w:b w:val="0"/>
          <w:sz w:val="24"/>
          <w:szCs w:val="24"/>
        </w:rPr>
        <w:t>C</w:t>
      </w:r>
      <w:r>
        <w:rPr>
          <w:b w:val="0"/>
          <w:sz w:val="24"/>
          <w:szCs w:val="24"/>
        </w:rPr>
        <w:t>”</w:t>
      </w:r>
      <w:r w:rsidRPr="00B846D2">
        <w:rPr>
          <w:b w:val="0"/>
          <w:sz w:val="24"/>
          <w:szCs w:val="24"/>
        </w:rPr>
        <w:t xml:space="preserve"> of this Request for Funds. </w:t>
      </w:r>
      <w:r>
        <w:rPr>
          <w:b w:val="0"/>
          <w:sz w:val="24"/>
          <w:szCs w:val="24"/>
        </w:rPr>
        <w:t>(</w:t>
      </w:r>
      <w:r w:rsidRPr="00B846D2">
        <w:rPr>
          <w:b w:val="0"/>
          <w:sz w:val="24"/>
          <w:szCs w:val="24"/>
        </w:rPr>
        <w:t xml:space="preserve">A copy of the Standards must be returned with this Request. </w:t>
      </w:r>
      <w:r w:rsidRPr="00B846D2">
        <w:rPr>
          <w:i/>
          <w:sz w:val="24"/>
          <w:szCs w:val="24"/>
          <w:u w:val="single"/>
        </w:rPr>
        <w:t>Missing Written Standards will result in denial of grant funds</w:t>
      </w:r>
      <w:r>
        <w:rPr>
          <w:b w:val="0"/>
          <w:i/>
          <w:sz w:val="24"/>
          <w:szCs w:val="24"/>
          <w:u w:val="single"/>
        </w:rPr>
        <w:t>.</w:t>
      </w:r>
      <w:r>
        <w:rPr>
          <w:b w:val="0"/>
          <w:i/>
          <w:sz w:val="24"/>
          <w:szCs w:val="24"/>
        </w:rPr>
        <w:t xml:space="preserve"> </w:t>
      </w:r>
      <w:r>
        <w:rPr>
          <w:b w:val="0"/>
          <w:sz w:val="24"/>
          <w:szCs w:val="24"/>
        </w:rPr>
        <w:tab/>
        <w:t>In the questions</w:t>
      </w:r>
      <w:r w:rsidRPr="00B846D2">
        <w:rPr>
          <w:b w:val="0"/>
          <w:sz w:val="24"/>
          <w:szCs w:val="24"/>
        </w:rPr>
        <w:t xml:space="preserve"> below, summarize the </w:t>
      </w:r>
      <w:r>
        <w:rPr>
          <w:b w:val="0"/>
          <w:sz w:val="24"/>
          <w:szCs w:val="24"/>
        </w:rPr>
        <w:t xml:space="preserve">agency’s </w:t>
      </w:r>
      <w:r w:rsidRPr="00B846D2">
        <w:rPr>
          <w:b w:val="0"/>
          <w:sz w:val="24"/>
          <w:szCs w:val="24"/>
        </w:rPr>
        <w:t>Written Standards</w:t>
      </w:r>
      <w:r>
        <w:rPr>
          <w:b w:val="0"/>
          <w:sz w:val="24"/>
          <w:szCs w:val="24"/>
        </w:rPr>
        <w:t xml:space="preserve"> for providing services. </w:t>
      </w:r>
    </w:p>
    <w:p w:rsidR="00B10FD7" w:rsidRPr="00B846D2" w:rsidRDefault="00A12E36" w:rsidP="00A12E36">
      <w:pPr>
        <w:pStyle w:val="Title"/>
        <w:numPr>
          <w:ilvl w:val="0"/>
          <w:numId w:val="31"/>
        </w:numPr>
        <w:spacing w:after="120"/>
        <w:jc w:val="both"/>
        <w:rPr>
          <w:b w:val="0"/>
          <w:sz w:val="24"/>
          <w:szCs w:val="24"/>
        </w:rPr>
      </w:pPr>
      <w:r>
        <w:rPr>
          <w:b w:val="0"/>
          <w:sz w:val="24"/>
          <w:szCs w:val="24"/>
        </w:rPr>
        <w:tab/>
      </w:r>
      <w:r w:rsidR="00B10FD7" w:rsidRPr="00B846D2">
        <w:rPr>
          <w:b w:val="0"/>
          <w:sz w:val="24"/>
          <w:szCs w:val="24"/>
        </w:rPr>
        <w:t xml:space="preserve">Describe </w:t>
      </w:r>
      <w:r w:rsidR="008B3CF8">
        <w:rPr>
          <w:b w:val="0"/>
          <w:sz w:val="24"/>
          <w:szCs w:val="24"/>
        </w:rPr>
        <w:t>how the agency</w:t>
      </w:r>
      <w:r w:rsidR="00B10FD7" w:rsidRPr="00B846D2">
        <w:rPr>
          <w:b w:val="0"/>
          <w:sz w:val="24"/>
          <w:szCs w:val="24"/>
        </w:rPr>
        <w:t xml:space="preserve"> will prioritize </w:t>
      </w:r>
      <w:r w:rsidR="008868CE" w:rsidRPr="00B846D2">
        <w:rPr>
          <w:b w:val="0"/>
          <w:sz w:val="24"/>
          <w:szCs w:val="24"/>
        </w:rPr>
        <w:t xml:space="preserve">the most vulnerable </w:t>
      </w:r>
      <w:r w:rsidR="00B10FD7" w:rsidRPr="00B846D2">
        <w:rPr>
          <w:b w:val="0"/>
          <w:sz w:val="24"/>
          <w:szCs w:val="24"/>
        </w:rPr>
        <w:t xml:space="preserve">households </w:t>
      </w:r>
      <w:r w:rsidR="00B832DB">
        <w:rPr>
          <w:b w:val="0"/>
          <w:sz w:val="24"/>
          <w:szCs w:val="24"/>
        </w:rPr>
        <w:t xml:space="preserve">to ensure those </w:t>
      </w:r>
      <w:r w:rsidR="008868CE" w:rsidRPr="00B846D2">
        <w:rPr>
          <w:b w:val="0"/>
          <w:sz w:val="24"/>
          <w:szCs w:val="24"/>
        </w:rPr>
        <w:t xml:space="preserve">who are </w:t>
      </w:r>
      <w:r w:rsidR="00B10FD7" w:rsidRPr="00B846D2">
        <w:rPr>
          <w:b w:val="0"/>
          <w:sz w:val="24"/>
          <w:szCs w:val="24"/>
        </w:rPr>
        <w:t>most in need of assistance for placement into appropriate housing</w:t>
      </w:r>
      <w:r w:rsidR="00B832DB">
        <w:rPr>
          <w:b w:val="0"/>
          <w:sz w:val="24"/>
          <w:szCs w:val="24"/>
        </w:rPr>
        <w:t xml:space="preserve"> are provided assistance first</w:t>
      </w:r>
      <w:r w:rsidR="00B10FD7" w:rsidRPr="00B846D2">
        <w:rPr>
          <w:b w:val="0"/>
          <w:sz w:val="24"/>
          <w:szCs w:val="24"/>
        </w:rPr>
        <w:t>:</w:t>
      </w:r>
    </w:p>
    <w:p w:rsidR="00B10FD7" w:rsidRPr="00042316" w:rsidRDefault="00B10FD7" w:rsidP="009E13F5">
      <w:pPr>
        <w:pStyle w:val="Title"/>
        <w:spacing w:after="200"/>
        <w:ind w:left="1440"/>
        <w:jc w:val="both"/>
        <w:rPr>
          <w:i/>
          <w:sz w:val="24"/>
          <w:szCs w:val="24"/>
        </w:rPr>
      </w:pPr>
      <w:r w:rsidRPr="00042316">
        <w:rPr>
          <w:i/>
          <w:sz w:val="24"/>
          <w:szCs w:val="24"/>
        </w:rPr>
        <w:fldChar w:fldCharType="begin">
          <w:ffData>
            <w:name w:val="Text488"/>
            <w:enabled/>
            <w:calcOnExit w:val="0"/>
            <w:textInput/>
          </w:ffData>
        </w:fldChar>
      </w:r>
      <w:r w:rsidRPr="00042316">
        <w:rPr>
          <w:i/>
          <w:sz w:val="24"/>
          <w:szCs w:val="24"/>
        </w:rPr>
        <w:instrText xml:space="preserve"> FORMTEXT </w:instrText>
      </w:r>
      <w:r w:rsidRPr="00042316">
        <w:rPr>
          <w:i/>
          <w:sz w:val="24"/>
          <w:szCs w:val="24"/>
        </w:rPr>
      </w:r>
      <w:r w:rsidRPr="00042316">
        <w:rPr>
          <w:i/>
          <w:sz w:val="24"/>
          <w:szCs w:val="24"/>
        </w:rPr>
        <w:fldChar w:fldCharType="separate"/>
      </w:r>
      <w:r w:rsidRPr="00042316">
        <w:rPr>
          <w:i/>
          <w:noProof/>
          <w:sz w:val="24"/>
          <w:szCs w:val="24"/>
        </w:rPr>
        <w:t> </w:t>
      </w:r>
      <w:r w:rsidRPr="00042316">
        <w:rPr>
          <w:i/>
          <w:noProof/>
          <w:sz w:val="24"/>
          <w:szCs w:val="24"/>
        </w:rPr>
        <w:t> </w:t>
      </w:r>
      <w:r w:rsidRPr="00042316">
        <w:rPr>
          <w:i/>
          <w:noProof/>
          <w:sz w:val="24"/>
          <w:szCs w:val="24"/>
        </w:rPr>
        <w:t> </w:t>
      </w:r>
      <w:r w:rsidRPr="00042316">
        <w:rPr>
          <w:i/>
          <w:noProof/>
          <w:sz w:val="24"/>
          <w:szCs w:val="24"/>
        </w:rPr>
        <w:t> </w:t>
      </w:r>
      <w:r w:rsidRPr="00042316">
        <w:rPr>
          <w:i/>
          <w:noProof/>
          <w:sz w:val="24"/>
          <w:szCs w:val="24"/>
        </w:rPr>
        <w:t> </w:t>
      </w:r>
      <w:r w:rsidRPr="00042316">
        <w:rPr>
          <w:i/>
          <w:sz w:val="24"/>
          <w:szCs w:val="24"/>
        </w:rPr>
        <w:fldChar w:fldCharType="end"/>
      </w:r>
    </w:p>
    <w:p w:rsidR="0098436A" w:rsidRDefault="0098436A" w:rsidP="00A12E36">
      <w:pPr>
        <w:pStyle w:val="Title"/>
        <w:numPr>
          <w:ilvl w:val="0"/>
          <w:numId w:val="31"/>
        </w:numPr>
        <w:spacing w:after="60"/>
        <w:jc w:val="both"/>
        <w:rPr>
          <w:b w:val="0"/>
          <w:sz w:val="24"/>
          <w:szCs w:val="24"/>
        </w:rPr>
      </w:pPr>
      <w:r>
        <w:rPr>
          <w:b w:val="0"/>
          <w:sz w:val="24"/>
          <w:szCs w:val="24"/>
        </w:rPr>
        <w:tab/>
        <w:t>Describe any eligibility criteria that a client must meet in order to access programs</w:t>
      </w:r>
      <w:r w:rsidR="00AF4363">
        <w:rPr>
          <w:b w:val="0"/>
          <w:sz w:val="24"/>
          <w:szCs w:val="24"/>
        </w:rPr>
        <w:t>:</w:t>
      </w:r>
    </w:p>
    <w:p w:rsidR="00AF4363" w:rsidRPr="00042316" w:rsidRDefault="00547B9C" w:rsidP="00AF4363">
      <w:pPr>
        <w:pStyle w:val="Title"/>
        <w:spacing w:after="200"/>
        <w:ind w:left="1440"/>
        <w:jc w:val="both"/>
        <w:rPr>
          <w:i/>
          <w:sz w:val="24"/>
          <w:szCs w:val="24"/>
        </w:rPr>
      </w:pPr>
      <w:r w:rsidRPr="00B846D2">
        <w:rPr>
          <w:b w:val="0"/>
          <w:sz w:val="24"/>
          <w:szCs w:val="24"/>
        </w:rPr>
        <w:tab/>
      </w:r>
      <w:r w:rsidR="00AF4363" w:rsidRPr="00042316">
        <w:rPr>
          <w:i/>
          <w:sz w:val="24"/>
          <w:szCs w:val="24"/>
        </w:rPr>
        <w:fldChar w:fldCharType="begin">
          <w:ffData>
            <w:name w:val="Text488"/>
            <w:enabled/>
            <w:calcOnExit w:val="0"/>
            <w:textInput/>
          </w:ffData>
        </w:fldChar>
      </w:r>
      <w:r w:rsidR="00AF4363" w:rsidRPr="00042316">
        <w:rPr>
          <w:i/>
          <w:sz w:val="24"/>
          <w:szCs w:val="24"/>
        </w:rPr>
        <w:instrText xml:space="preserve"> FORMTEXT </w:instrText>
      </w:r>
      <w:r w:rsidR="00AF4363" w:rsidRPr="00042316">
        <w:rPr>
          <w:i/>
          <w:sz w:val="24"/>
          <w:szCs w:val="24"/>
        </w:rPr>
      </w:r>
      <w:r w:rsidR="00AF4363" w:rsidRPr="00042316">
        <w:rPr>
          <w:i/>
          <w:sz w:val="24"/>
          <w:szCs w:val="24"/>
        </w:rPr>
        <w:fldChar w:fldCharType="separate"/>
      </w:r>
      <w:r w:rsidR="00AF4363" w:rsidRPr="00042316">
        <w:rPr>
          <w:i/>
          <w:noProof/>
          <w:sz w:val="24"/>
          <w:szCs w:val="24"/>
        </w:rPr>
        <w:t> </w:t>
      </w:r>
      <w:r w:rsidR="00AF4363" w:rsidRPr="00042316">
        <w:rPr>
          <w:i/>
          <w:noProof/>
          <w:sz w:val="24"/>
          <w:szCs w:val="24"/>
        </w:rPr>
        <w:t> </w:t>
      </w:r>
      <w:r w:rsidR="00AF4363" w:rsidRPr="00042316">
        <w:rPr>
          <w:i/>
          <w:noProof/>
          <w:sz w:val="24"/>
          <w:szCs w:val="24"/>
        </w:rPr>
        <w:t> </w:t>
      </w:r>
      <w:r w:rsidR="00AF4363" w:rsidRPr="00042316">
        <w:rPr>
          <w:i/>
          <w:noProof/>
          <w:sz w:val="24"/>
          <w:szCs w:val="24"/>
        </w:rPr>
        <w:t> </w:t>
      </w:r>
      <w:r w:rsidR="00AF4363" w:rsidRPr="00042316">
        <w:rPr>
          <w:i/>
          <w:noProof/>
          <w:sz w:val="24"/>
          <w:szCs w:val="24"/>
        </w:rPr>
        <w:t> </w:t>
      </w:r>
      <w:r w:rsidR="00AF4363" w:rsidRPr="00042316">
        <w:rPr>
          <w:i/>
          <w:sz w:val="24"/>
          <w:szCs w:val="24"/>
        </w:rPr>
        <w:fldChar w:fldCharType="end"/>
      </w:r>
    </w:p>
    <w:p w:rsidR="00515907" w:rsidRPr="00B846D2" w:rsidRDefault="00AF4363" w:rsidP="00A12E36">
      <w:pPr>
        <w:pStyle w:val="Title"/>
        <w:numPr>
          <w:ilvl w:val="0"/>
          <w:numId w:val="31"/>
        </w:numPr>
        <w:spacing w:after="60"/>
        <w:jc w:val="both"/>
        <w:rPr>
          <w:b w:val="0"/>
          <w:sz w:val="24"/>
          <w:szCs w:val="24"/>
        </w:rPr>
      </w:pPr>
      <w:r>
        <w:rPr>
          <w:b w:val="0"/>
          <w:sz w:val="24"/>
          <w:szCs w:val="24"/>
        </w:rPr>
        <w:tab/>
      </w:r>
      <w:r w:rsidR="00515907" w:rsidRPr="00B846D2">
        <w:rPr>
          <w:b w:val="0"/>
          <w:sz w:val="24"/>
          <w:szCs w:val="24"/>
        </w:rPr>
        <w:t xml:space="preserve">Explain how the agency plans to provide an evaluation of housing stability of all program participants </w:t>
      </w:r>
      <w:r w:rsidR="00515907" w:rsidRPr="00981211">
        <w:rPr>
          <w:i/>
          <w:sz w:val="24"/>
          <w:szCs w:val="24"/>
        </w:rPr>
        <w:t>prior</w:t>
      </w:r>
      <w:r w:rsidR="000B06B8" w:rsidRPr="00981211">
        <w:rPr>
          <w:i/>
          <w:sz w:val="24"/>
          <w:szCs w:val="24"/>
        </w:rPr>
        <w:t xml:space="preserve"> to exiting from the program(s)</w:t>
      </w:r>
      <w:r w:rsidR="00E859F6" w:rsidRPr="00B846D2">
        <w:rPr>
          <w:b w:val="0"/>
          <w:sz w:val="24"/>
          <w:szCs w:val="24"/>
        </w:rPr>
        <w:t xml:space="preserve"> to ensure long-term housing stability</w:t>
      </w:r>
      <w:r w:rsidR="000B06B8" w:rsidRPr="00B846D2">
        <w:rPr>
          <w:b w:val="0"/>
          <w:sz w:val="24"/>
          <w:szCs w:val="24"/>
        </w:rPr>
        <w:t>:</w:t>
      </w:r>
      <w:r w:rsidR="00515907" w:rsidRPr="00B846D2">
        <w:rPr>
          <w:b w:val="0"/>
          <w:sz w:val="24"/>
          <w:szCs w:val="24"/>
        </w:rPr>
        <w:t xml:space="preserve">  </w:t>
      </w:r>
    </w:p>
    <w:p w:rsidR="00515907" w:rsidRPr="00042316" w:rsidRDefault="004513EA" w:rsidP="009E13F5">
      <w:pPr>
        <w:pStyle w:val="Title"/>
        <w:spacing w:after="200"/>
        <w:ind w:left="1440"/>
        <w:jc w:val="both"/>
        <w:rPr>
          <w:i/>
          <w:sz w:val="24"/>
          <w:szCs w:val="24"/>
        </w:rPr>
      </w:pPr>
      <w:r w:rsidRPr="00042316">
        <w:rPr>
          <w:i/>
          <w:sz w:val="24"/>
          <w:szCs w:val="24"/>
        </w:rPr>
        <w:fldChar w:fldCharType="begin">
          <w:ffData>
            <w:name w:val="Text489"/>
            <w:enabled/>
            <w:calcOnExit w:val="0"/>
            <w:textInput/>
          </w:ffData>
        </w:fldChar>
      </w:r>
      <w:bookmarkStart w:id="41" w:name="Text489"/>
      <w:r w:rsidR="00515907" w:rsidRPr="00042316">
        <w:rPr>
          <w:i/>
          <w:sz w:val="24"/>
          <w:szCs w:val="24"/>
        </w:rPr>
        <w:instrText xml:space="preserve"> FORMTEXT </w:instrText>
      </w:r>
      <w:r w:rsidRPr="00042316">
        <w:rPr>
          <w:i/>
          <w:sz w:val="24"/>
          <w:szCs w:val="24"/>
        </w:rPr>
      </w:r>
      <w:r w:rsidRPr="00042316">
        <w:rPr>
          <w:i/>
          <w:sz w:val="24"/>
          <w:szCs w:val="24"/>
        </w:rPr>
        <w:fldChar w:fldCharType="separate"/>
      </w:r>
      <w:r w:rsidR="00515907" w:rsidRPr="00042316">
        <w:rPr>
          <w:i/>
          <w:noProof/>
          <w:sz w:val="24"/>
          <w:szCs w:val="24"/>
        </w:rPr>
        <w:t> </w:t>
      </w:r>
      <w:r w:rsidR="00515907" w:rsidRPr="00042316">
        <w:rPr>
          <w:i/>
          <w:noProof/>
          <w:sz w:val="24"/>
          <w:szCs w:val="24"/>
        </w:rPr>
        <w:t> </w:t>
      </w:r>
      <w:r w:rsidR="00515907" w:rsidRPr="00042316">
        <w:rPr>
          <w:i/>
          <w:noProof/>
          <w:sz w:val="24"/>
          <w:szCs w:val="24"/>
        </w:rPr>
        <w:t> </w:t>
      </w:r>
      <w:r w:rsidR="00515907" w:rsidRPr="00042316">
        <w:rPr>
          <w:i/>
          <w:noProof/>
          <w:sz w:val="24"/>
          <w:szCs w:val="24"/>
        </w:rPr>
        <w:t> </w:t>
      </w:r>
      <w:r w:rsidR="00515907" w:rsidRPr="00042316">
        <w:rPr>
          <w:i/>
          <w:noProof/>
          <w:sz w:val="24"/>
          <w:szCs w:val="24"/>
        </w:rPr>
        <w:t> </w:t>
      </w:r>
      <w:r w:rsidRPr="00042316">
        <w:rPr>
          <w:i/>
          <w:sz w:val="24"/>
          <w:szCs w:val="24"/>
        </w:rPr>
        <w:fldChar w:fldCharType="end"/>
      </w:r>
      <w:bookmarkEnd w:id="41"/>
    </w:p>
    <w:p w:rsidR="00B10FD7" w:rsidRDefault="00547B9C" w:rsidP="00A12E36">
      <w:pPr>
        <w:pStyle w:val="Title"/>
        <w:numPr>
          <w:ilvl w:val="0"/>
          <w:numId w:val="31"/>
        </w:numPr>
        <w:spacing w:after="60"/>
        <w:jc w:val="both"/>
        <w:rPr>
          <w:b w:val="0"/>
          <w:sz w:val="24"/>
          <w:szCs w:val="24"/>
        </w:rPr>
      </w:pPr>
      <w:r w:rsidRPr="00B846D2">
        <w:rPr>
          <w:b w:val="0"/>
          <w:sz w:val="24"/>
          <w:szCs w:val="24"/>
        </w:rPr>
        <w:tab/>
      </w:r>
      <w:r w:rsidR="00B10FD7" w:rsidRPr="00B846D2">
        <w:rPr>
          <w:b w:val="0"/>
          <w:sz w:val="24"/>
          <w:szCs w:val="24"/>
        </w:rPr>
        <w:t xml:space="preserve">Describe how the agency will ensure that all person inquiring about assistance, either on the phone or in person, will be screened for not only ESG-funded assistance, but also other housing programs and services offered within the agency or community, as required by program regulations. </w:t>
      </w:r>
    </w:p>
    <w:p w:rsidR="00A12E36" w:rsidRPr="00042316" w:rsidRDefault="00A12E36" w:rsidP="00A12E36">
      <w:pPr>
        <w:pStyle w:val="Title"/>
        <w:spacing w:after="200"/>
        <w:ind w:left="1440"/>
        <w:jc w:val="both"/>
        <w:rPr>
          <w:i/>
          <w:sz w:val="24"/>
          <w:szCs w:val="24"/>
        </w:rPr>
      </w:pPr>
      <w:r w:rsidRPr="00042316">
        <w:rPr>
          <w:i/>
          <w:sz w:val="24"/>
          <w:szCs w:val="24"/>
        </w:rPr>
        <w:fldChar w:fldCharType="begin">
          <w:ffData>
            <w:name w:val="Text488"/>
            <w:enabled/>
            <w:calcOnExit w:val="0"/>
            <w:textInput/>
          </w:ffData>
        </w:fldChar>
      </w:r>
      <w:r w:rsidRPr="00042316">
        <w:rPr>
          <w:i/>
          <w:sz w:val="24"/>
          <w:szCs w:val="24"/>
        </w:rPr>
        <w:instrText xml:space="preserve"> FORMTEXT </w:instrText>
      </w:r>
      <w:r w:rsidRPr="00042316">
        <w:rPr>
          <w:i/>
          <w:sz w:val="24"/>
          <w:szCs w:val="24"/>
        </w:rPr>
      </w:r>
      <w:r w:rsidRPr="00042316">
        <w:rPr>
          <w:i/>
          <w:sz w:val="24"/>
          <w:szCs w:val="24"/>
        </w:rPr>
        <w:fldChar w:fldCharType="separate"/>
      </w:r>
      <w:r w:rsidRPr="00042316">
        <w:rPr>
          <w:i/>
          <w:noProof/>
          <w:sz w:val="24"/>
          <w:szCs w:val="24"/>
        </w:rPr>
        <w:t> </w:t>
      </w:r>
      <w:r w:rsidRPr="00042316">
        <w:rPr>
          <w:i/>
          <w:noProof/>
          <w:sz w:val="24"/>
          <w:szCs w:val="24"/>
        </w:rPr>
        <w:t> </w:t>
      </w:r>
      <w:r w:rsidRPr="00042316">
        <w:rPr>
          <w:i/>
          <w:noProof/>
          <w:sz w:val="24"/>
          <w:szCs w:val="24"/>
        </w:rPr>
        <w:t> </w:t>
      </w:r>
      <w:r w:rsidRPr="00042316">
        <w:rPr>
          <w:i/>
          <w:noProof/>
          <w:sz w:val="24"/>
          <w:szCs w:val="24"/>
        </w:rPr>
        <w:t> </w:t>
      </w:r>
      <w:r w:rsidRPr="00042316">
        <w:rPr>
          <w:i/>
          <w:noProof/>
          <w:sz w:val="24"/>
          <w:szCs w:val="24"/>
        </w:rPr>
        <w:t> </w:t>
      </w:r>
      <w:r w:rsidRPr="00042316">
        <w:rPr>
          <w:i/>
          <w:sz w:val="24"/>
          <w:szCs w:val="24"/>
        </w:rPr>
        <w:fldChar w:fldCharType="end"/>
      </w:r>
    </w:p>
    <w:p w:rsidR="00A12E36" w:rsidRPr="00B846D2" w:rsidRDefault="00A12E36" w:rsidP="00A12E36">
      <w:pPr>
        <w:pStyle w:val="Title"/>
        <w:numPr>
          <w:ilvl w:val="0"/>
          <w:numId w:val="31"/>
        </w:numPr>
        <w:spacing w:after="60"/>
        <w:jc w:val="both"/>
        <w:rPr>
          <w:b w:val="0"/>
          <w:sz w:val="24"/>
          <w:szCs w:val="24"/>
        </w:rPr>
      </w:pPr>
      <w:r>
        <w:rPr>
          <w:b w:val="0"/>
          <w:sz w:val="24"/>
          <w:szCs w:val="24"/>
        </w:rPr>
        <w:tab/>
        <w:t>Describe the community’s “Coordinated Intake and Referral” process</w:t>
      </w:r>
      <w:r w:rsidR="00992501">
        <w:rPr>
          <w:b w:val="0"/>
          <w:sz w:val="24"/>
          <w:szCs w:val="24"/>
        </w:rPr>
        <w:t xml:space="preserve"> which is being utilized to ensure that homeless persons are referred to available resources</w:t>
      </w:r>
      <w:r>
        <w:rPr>
          <w:b w:val="0"/>
          <w:sz w:val="24"/>
          <w:szCs w:val="24"/>
        </w:rPr>
        <w:t>.</w:t>
      </w:r>
    </w:p>
    <w:p w:rsidR="00B10FD7" w:rsidRPr="00042316" w:rsidRDefault="00B10FD7" w:rsidP="009E13F5">
      <w:pPr>
        <w:pStyle w:val="Title"/>
        <w:spacing w:after="200"/>
        <w:ind w:left="1440"/>
        <w:jc w:val="both"/>
        <w:rPr>
          <w:i/>
          <w:sz w:val="24"/>
          <w:szCs w:val="24"/>
        </w:rPr>
      </w:pPr>
      <w:r w:rsidRPr="00042316">
        <w:rPr>
          <w:i/>
          <w:sz w:val="24"/>
          <w:szCs w:val="24"/>
        </w:rPr>
        <w:fldChar w:fldCharType="begin">
          <w:ffData>
            <w:name w:val="Text488"/>
            <w:enabled/>
            <w:calcOnExit w:val="0"/>
            <w:textInput/>
          </w:ffData>
        </w:fldChar>
      </w:r>
      <w:bookmarkStart w:id="42" w:name="Text488"/>
      <w:r w:rsidRPr="00042316">
        <w:rPr>
          <w:i/>
          <w:sz w:val="24"/>
          <w:szCs w:val="24"/>
        </w:rPr>
        <w:instrText xml:space="preserve"> FORMTEXT </w:instrText>
      </w:r>
      <w:r w:rsidRPr="00042316">
        <w:rPr>
          <w:i/>
          <w:sz w:val="24"/>
          <w:szCs w:val="24"/>
        </w:rPr>
      </w:r>
      <w:r w:rsidRPr="00042316">
        <w:rPr>
          <w:i/>
          <w:sz w:val="24"/>
          <w:szCs w:val="24"/>
        </w:rPr>
        <w:fldChar w:fldCharType="separate"/>
      </w:r>
      <w:r w:rsidRPr="00042316">
        <w:rPr>
          <w:i/>
          <w:noProof/>
          <w:sz w:val="24"/>
          <w:szCs w:val="24"/>
        </w:rPr>
        <w:t> </w:t>
      </w:r>
      <w:r w:rsidRPr="00042316">
        <w:rPr>
          <w:i/>
          <w:noProof/>
          <w:sz w:val="24"/>
          <w:szCs w:val="24"/>
        </w:rPr>
        <w:t> </w:t>
      </w:r>
      <w:r w:rsidRPr="00042316">
        <w:rPr>
          <w:i/>
          <w:noProof/>
          <w:sz w:val="24"/>
          <w:szCs w:val="24"/>
        </w:rPr>
        <w:t> </w:t>
      </w:r>
      <w:r w:rsidRPr="00042316">
        <w:rPr>
          <w:i/>
          <w:noProof/>
          <w:sz w:val="24"/>
          <w:szCs w:val="24"/>
        </w:rPr>
        <w:t> </w:t>
      </w:r>
      <w:r w:rsidRPr="00042316">
        <w:rPr>
          <w:i/>
          <w:noProof/>
          <w:sz w:val="24"/>
          <w:szCs w:val="24"/>
        </w:rPr>
        <w:t> </w:t>
      </w:r>
      <w:r w:rsidRPr="00042316">
        <w:rPr>
          <w:i/>
          <w:sz w:val="24"/>
          <w:szCs w:val="24"/>
        </w:rPr>
        <w:fldChar w:fldCharType="end"/>
      </w:r>
      <w:bookmarkEnd w:id="42"/>
    </w:p>
    <w:p w:rsidR="005A6E46" w:rsidRPr="00B846D2" w:rsidRDefault="0069037C" w:rsidP="00F31D64">
      <w:pPr>
        <w:pStyle w:val="Title"/>
        <w:spacing w:after="120"/>
        <w:ind w:left="720" w:hanging="720"/>
        <w:jc w:val="left"/>
        <w:rPr>
          <w:sz w:val="24"/>
          <w:szCs w:val="24"/>
        </w:rPr>
      </w:pPr>
      <w:r w:rsidRPr="00B846D2">
        <w:rPr>
          <w:sz w:val="24"/>
          <w:szCs w:val="24"/>
        </w:rPr>
        <w:t>E</w:t>
      </w:r>
      <w:r w:rsidR="00E32823" w:rsidRPr="00B846D2">
        <w:rPr>
          <w:sz w:val="24"/>
          <w:szCs w:val="24"/>
        </w:rPr>
        <w:t>.</w:t>
      </w:r>
      <w:r w:rsidR="00E32823" w:rsidRPr="00B846D2">
        <w:rPr>
          <w:sz w:val="24"/>
          <w:szCs w:val="24"/>
        </w:rPr>
        <w:tab/>
      </w:r>
      <w:r w:rsidR="005A6E46" w:rsidRPr="00B846D2">
        <w:rPr>
          <w:sz w:val="26"/>
          <w:szCs w:val="26"/>
        </w:rPr>
        <w:t>COLLABORATION WITH LOCAL CONTINUUM OF CARE</w:t>
      </w:r>
      <w:r w:rsidR="00B5543F" w:rsidRPr="00B846D2">
        <w:rPr>
          <w:sz w:val="26"/>
          <w:szCs w:val="26"/>
        </w:rPr>
        <w:t xml:space="preserve"> AND </w:t>
      </w:r>
      <w:r w:rsidR="00700569" w:rsidRPr="00B846D2">
        <w:rPr>
          <w:sz w:val="26"/>
          <w:szCs w:val="26"/>
        </w:rPr>
        <w:tab/>
      </w:r>
      <w:r w:rsidR="00B5543F" w:rsidRPr="00B846D2">
        <w:rPr>
          <w:sz w:val="26"/>
          <w:szCs w:val="26"/>
        </w:rPr>
        <w:t>COMMUNITY COALITIONS</w:t>
      </w:r>
    </w:p>
    <w:p w:rsidR="00D71640" w:rsidRPr="00B846D2" w:rsidRDefault="00547B9C" w:rsidP="006400B2">
      <w:pPr>
        <w:pStyle w:val="Title"/>
        <w:numPr>
          <w:ilvl w:val="0"/>
          <w:numId w:val="11"/>
        </w:numPr>
        <w:spacing w:after="120"/>
        <w:ind w:left="1440"/>
        <w:jc w:val="both"/>
        <w:rPr>
          <w:b w:val="0"/>
          <w:sz w:val="24"/>
          <w:szCs w:val="24"/>
        </w:rPr>
      </w:pPr>
      <w:r w:rsidRPr="00B846D2">
        <w:rPr>
          <w:b w:val="0"/>
          <w:sz w:val="24"/>
          <w:szCs w:val="24"/>
        </w:rPr>
        <w:tab/>
      </w:r>
      <w:r w:rsidR="005A6E46" w:rsidRPr="00B846D2">
        <w:rPr>
          <w:b w:val="0"/>
          <w:sz w:val="24"/>
          <w:szCs w:val="24"/>
        </w:rPr>
        <w:t>Describe the agency’s participation in the local Continuum of Care</w:t>
      </w:r>
      <w:r w:rsidR="000D0DC1" w:rsidRPr="00B846D2">
        <w:rPr>
          <w:b w:val="0"/>
          <w:sz w:val="24"/>
          <w:szCs w:val="24"/>
        </w:rPr>
        <w:t xml:space="preserve"> (CoC)</w:t>
      </w:r>
      <w:r w:rsidR="005A6E46" w:rsidRPr="00B846D2">
        <w:rPr>
          <w:b w:val="0"/>
          <w:sz w:val="24"/>
          <w:szCs w:val="24"/>
        </w:rPr>
        <w:t xml:space="preserve">, </w:t>
      </w:r>
      <w:r w:rsidR="00841279" w:rsidRPr="00B846D2">
        <w:rPr>
          <w:b w:val="0"/>
          <w:sz w:val="24"/>
          <w:szCs w:val="24"/>
        </w:rPr>
        <w:t xml:space="preserve">including the number of meetings </w:t>
      </w:r>
      <w:r w:rsidR="00CA2991" w:rsidRPr="00B846D2">
        <w:rPr>
          <w:b w:val="0"/>
          <w:sz w:val="24"/>
          <w:szCs w:val="24"/>
        </w:rPr>
        <w:t>attended and any sub-committees that staff</w:t>
      </w:r>
      <w:r w:rsidR="00841279" w:rsidRPr="00B846D2">
        <w:rPr>
          <w:b w:val="0"/>
          <w:sz w:val="24"/>
          <w:szCs w:val="24"/>
        </w:rPr>
        <w:t xml:space="preserve"> partic</w:t>
      </w:r>
      <w:r w:rsidR="00CA2991" w:rsidRPr="00B846D2">
        <w:rPr>
          <w:b w:val="0"/>
          <w:sz w:val="24"/>
          <w:szCs w:val="24"/>
        </w:rPr>
        <w:t xml:space="preserve">ipated in </w:t>
      </w:r>
      <w:r w:rsidR="00CB64CC">
        <w:rPr>
          <w:b w:val="0"/>
          <w:sz w:val="24"/>
          <w:szCs w:val="24"/>
        </w:rPr>
        <w:t>between July 1, 2014 – June 30, 2015</w:t>
      </w:r>
      <w:r w:rsidR="004E1D59" w:rsidRPr="00B846D2">
        <w:rPr>
          <w:b w:val="0"/>
          <w:sz w:val="24"/>
          <w:szCs w:val="24"/>
        </w:rPr>
        <w:t>:</w:t>
      </w:r>
    </w:p>
    <w:p w:rsidR="005A6E46" w:rsidRPr="00042316" w:rsidRDefault="004513EA" w:rsidP="009E13F5">
      <w:pPr>
        <w:pStyle w:val="Title"/>
        <w:spacing w:after="200"/>
        <w:ind w:left="1440"/>
        <w:jc w:val="both"/>
        <w:rPr>
          <w:i/>
          <w:sz w:val="24"/>
          <w:szCs w:val="24"/>
        </w:rPr>
      </w:pPr>
      <w:r w:rsidRPr="00042316">
        <w:rPr>
          <w:i/>
          <w:sz w:val="24"/>
          <w:szCs w:val="24"/>
        </w:rPr>
        <w:fldChar w:fldCharType="begin">
          <w:ffData>
            <w:name w:val="Text449"/>
            <w:enabled/>
            <w:calcOnExit w:val="0"/>
            <w:textInput/>
          </w:ffData>
        </w:fldChar>
      </w:r>
      <w:bookmarkStart w:id="43" w:name="Text449"/>
      <w:r w:rsidR="005A6E46" w:rsidRPr="00042316">
        <w:rPr>
          <w:i/>
          <w:sz w:val="24"/>
          <w:szCs w:val="24"/>
        </w:rPr>
        <w:instrText xml:space="preserve"> FORMTEXT </w:instrText>
      </w:r>
      <w:r w:rsidRPr="00042316">
        <w:rPr>
          <w:i/>
          <w:sz w:val="24"/>
          <w:szCs w:val="24"/>
        </w:rPr>
      </w:r>
      <w:r w:rsidRPr="00042316">
        <w:rPr>
          <w:i/>
          <w:sz w:val="24"/>
          <w:szCs w:val="24"/>
        </w:rPr>
        <w:fldChar w:fldCharType="separate"/>
      </w:r>
      <w:r w:rsidR="005A6E46" w:rsidRPr="00042316">
        <w:rPr>
          <w:i/>
          <w:noProof/>
          <w:sz w:val="24"/>
          <w:szCs w:val="24"/>
        </w:rPr>
        <w:t> </w:t>
      </w:r>
      <w:r w:rsidR="005A6E46" w:rsidRPr="00042316">
        <w:rPr>
          <w:i/>
          <w:noProof/>
          <w:sz w:val="24"/>
          <w:szCs w:val="24"/>
        </w:rPr>
        <w:t> </w:t>
      </w:r>
      <w:r w:rsidR="005A6E46" w:rsidRPr="00042316">
        <w:rPr>
          <w:i/>
          <w:noProof/>
          <w:sz w:val="24"/>
          <w:szCs w:val="24"/>
        </w:rPr>
        <w:t> </w:t>
      </w:r>
      <w:r w:rsidR="005A6E46" w:rsidRPr="00042316">
        <w:rPr>
          <w:i/>
          <w:noProof/>
          <w:sz w:val="24"/>
          <w:szCs w:val="24"/>
        </w:rPr>
        <w:t> </w:t>
      </w:r>
      <w:r w:rsidR="005A6E46" w:rsidRPr="00042316">
        <w:rPr>
          <w:i/>
          <w:noProof/>
          <w:sz w:val="24"/>
          <w:szCs w:val="24"/>
        </w:rPr>
        <w:t> </w:t>
      </w:r>
      <w:r w:rsidRPr="00042316">
        <w:rPr>
          <w:i/>
          <w:sz w:val="24"/>
          <w:szCs w:val="24"/>
        </w:rPr>
        <w:fldChar w:fldCharType="end"/>
      </w:r>
      <w:bookmarkEnd w:id="43"/>
    </w:p>
    <w:p w:rsidR="005A6E46" w:rsidRPr="00B846D2" w:rsidRDefault="0069037C" w:rsidP="00F066C7">
      <w:pPr>
        <w:pStyle w:val="Title"/>
        <w:spacing w:after="120"/>
        <w:ind w:left="720" w:hanging="720"/>
        <w:jc w:val="both"/>
        <w:rPr>
          <w:sz w:val="24"/>
          <w:szCs w:val="24"/>
        </w:rPr>
      </w:pPr>
      <w:r w:rsidRPr="00B846D2">
        <w:rPr>
          <w:sz w:val="24"/>
          <w:szCs w:val="24"/>
        </w:rPr>
        <w:t>F</w:t>
      </w:r>
      <w:r w:rsidR="00A869BB" w:rsidRPr="00B846D2">
        <w:rPr>
          <w:sz w:val="24"/>
          <w:szCs w:val="24"/>
        </w:rPr>
        <w:t>.</w:t>
      </w:r>
      <w:r w:rsidR="00A869BB" w:rsidRPr="00B846D2">
        <w:rPr>
          <w:sz w:val="24"/>
          <w:szCs w:val="24"/>
        </w:rPr>
        <w:tab/>
      </w:r>
      <w:r w:rsidR="00B5543F" w:rsidRPr="00B846D2">
        <w:rPr>
          <w:sz w:val="26"/>
          <w:szCs w:val="26"/>
        </w:rPr>
        <w:t xml:space="preserve">OTHER </w:t>
      </w:r>
      <w:r w:rsidR="005A6E46" w:rsidRPr="00B846D2">
        <w:rPr>
          <w:sz w:val="26"/>
          <w:szCs w:val="26"/>
        </w:rPr>
        <w:t>COLLABORATION EFFORTS</w:t>
      </w:r>
    </w:p>
    <w:p w:rsidR="00862500" w:rsidRPr="00B846D2" w:rsidRDefault="0047206E" w:rsidP="00862500">
      <w:pPr>
        <w:pStyle w:val="Title"/>
        <w:ind w:left="720"/>
        <w:jc w:val="both"/>
        <w:rPr>
          <w:b w:val="0"/>
          <w:sz w:val="24"/>
          <w:szCs w:val="24"/>
        </w:rPr>
      </w:pPr>
      <w:r w:rsidRPr="00B846D2">
        <w:rPr>
          <w:b w:val="0"/>
          <w:sz w:val="24"/>
          <w:szCs w:val="24"/>
        </w:rPr>
        <w:t xml:space="preserve">HUD strongly encourages applicants to maximize the utilization of all mainstream services available, and to save ESG funds for housing costs. Applicants are encouraged to proactively seek and provide information to applicants about other mainstream resources and funding opportunities. </w:t>
      </w:r>
    </w:p>
    <w:p w:rsidR="00862500" w:rsidRPr="00B846D2" w:rsidRDefault="00862500" w:rsidP="00862500">
      <w:pPr>
        <w:pStyle w:val="Title"/>
        <w:ind w:left="720"/>
        <w:jc w:val="both"/>
        <w:rPr>
          <w:b w:val="0"/>
          <w:sz w:val="24"/>
          <w:szCs w:val="24"/>
        </w:rPr>
      </w:pPr>
    </w:p>
    <w:p w:rsidR="0047206E" w:rsidRPr="00B846D2" w:rsidRDefault="00992501" w:rsidP="00992501">
      <w:pPr>
        <w:pStyle w:val="Title"/>
        <w:numPr>
          <w:ilvl w:val="0"/>
          <w:numId w:val="32"/>
        </w:numPr>
        <w:jc w:val="both"/>
        <w:rPr>
          <w:b w:val="0"/>
          <w:sz w:val="24"/>
          <w:szCs w:val="24"/>
        </w:rPr>
      </w:pPr>
      <w:r>
        <w:rPr>
          <w:b w:val="0"/>
          <w:sz w:val="24"/>
          <w:szCs w:val="24"/>
        </w:rPr>
        <w:tab/>
      </w:r>
      <w:r w:rsidR="00DD0B4C" w:rsidRPr="00F03328">
        <w:rPr>
          <w:b w:val="0"/>
          <w:sz w:val="24"/>
          <w:szCs w:val="24"/>
        </w:rPr>
        <w:t>D</w:t>
      </w:r>
      <w:r w:rsidR="00F03328">
        <w:rPr>
          <w:b w:val="0"/>
          <w:sz w:val="24"/>
          <w:szCs w:val="24"/>
        </w:rPr>
        <w:t>escribe all p</w:t>
      </w:r>
      <w:r w:rsidR="005A6E46" w:rsidRPr="00B846D2">
        <w:rPr>
          <w:b w:val="0"/>
          <w:sz w:val="24"/>
          <w:szCs w:val="24"/>
        </w:rPr>
        <w:t>rograms, services</w:t>
      </w:r>
      <w:r w:rsidR="00F03328">
        <w:rPr>
          <w:b w:val="0"/>
          <w:sz w:val="24"/>
          <w:szCs w:val="24"/>
        </w:rPr>
        <w:t>,</w:t>
      </w:r>
      <w:r w:rsidR="005A6E46" w:rsidRPr="00B846D2">
        <w:rPr>
          <w:b w:val="0"/>
          <w:sz w:val="24"/>
          <w:szCs w:val="24"/>
        </w:rPr>
        <w:t xml:space="preserve"> and other mainstream resources </w:t>
      </w:r>
      <w:r w:rsidR="00F03328">
        <w:rPr>
          <w:b w:val="0"/>
          <w:sz w:val="24"/>
          <w:szCs w:val="24"/>
        </w:rPr>
        <w:t xml:space="preserve">that will be made available </w:t>
      </w:r>
      <w:r w:rsidR="005A6E46" w:rsidRPr="00B846D2">
        <w:rPr>
          <w:b w:val="0"/>
          <w:sz w:val="24"/>
          <w:szCs w:val="24"/>
        </w:rPr>
        <w:t xml:space="preserve">to </w:t>
      </w:r>
      <w:r w:rsidR="00F03328">
        <w:rPr>
          <w:b w:val="0"/>
          <w:sz w:val="24"/>
          <w:szCs w:val="24"/>
        </w:rPr>
        <w:t xml:space="preserve">the </w:t>
      </w:r>
      <w:r w:rsidR="00256032" w:rsidRPr="00B846D2">
        <w:rPr>
          <w:b w:val="0"/>
          <w:sz w:val="24"/>
          <w:szCs w:val="24"/>
        </w:rPr>
        <w:t>homeless or at-risk of homelessness clients</w:t>
      </w:r>
      <w:r w:rsidR="0047206E" w:rsidRPr="00B846D2">
        <w:rPr>
          <w:b w:val="0"/>
          <w:sz w:val="24"/>
          <w:szCs w:val="24"/>
        </w:rPr>
        <w:t xml:space="preserve">. </w:t>
      </w:r>
      <w:r w:rsidR="00256032" w:rsidRPr="00B846D2">
        <w:rPr>
          <w:b w:val="0"/>
          <w:sz w:val="24"/>
          <w:szCs w:val="24"/>
        </w:rPr>
        <w:t>Include programs such as HUD-VASH</w:t>
      </w:r>
      <w:r w:rsidR="00B36812" w:rsidRPr="00B846D2">
        <w:rPr>
          <w:b w:val="0"/>
          <w:sz w:val="24"/>
          <w:szCs w:val="24"/>
        </w:rPr>
        <w:t xml:space="preserve"> Voucher program</w:t>
      </w:r>
      <w:r w:rsidR="00256032" w:rsidRPr="00B846D2">
        <w:rPr>
          <w:b w:val="0"/>
          <w:sz w:val="24"/>
          <w:szCs w:val="24"/>
        </w:rPr>
        <w:t>, Section 8</w:t>
      </w:r>
      <w:r w:rsidR="00B36812" w:rsidRPr="00B846D2">
        <w:rPr>
          <w:b w:val="0"/>
          <w:sz w:val="24"/>
          <w:szCs w:val="24"/>
        </w:rPr>
        <w:t>-Housing Choice Voucher Program</w:t>
      </w:r>
      <w:r w:rsidR="00256032" w:rsidRPr="00B846D2">
        <w:rPr>
          <w:b w:val="0"/>
          <w:sz w:val="24"/>
          <w:szCs w:val="24"/>
        </w:rPr>
        <w:t xml:space="preserve">, </w:t>
      </w:r>
      <w:r w:rsidR="000F0ECC" w:rsidRPr="00D0251D">
        <w:rPr>
          <w:b w:val="0"/>
          <w:sz w:val="24"/>
          <w:szCs w:val="24"/>
        </w:rPr>
        <w:t>Supportive Services for Veteran Families (SSVF</w:t>
      </w:r>
      <w:r w:rsidR="000F0ECC" w:rsidRPr="00B846D2">
        <w:rPr>
          <w:b w:val="0"/>
          <w:sz w:val="24"/>
          <w:szCs w:val="24"/>
        </w:rPr>
        <w:t>)</w:t>
      </w:r>
      <w:r w:rsidR="00B36812" w:rsidRPr="00B846D2">
        <w:rPr>
          <w:b w:val="0"/>
          <w:sz w:val="24"/>
          <w:szCs w:val="24"/>
        </w:rPr>
        <w:t xml:space="preserve"> Program</w:t>
      </w:r>
      <w:r w:rsidR="000F0ECC" w:rsidRPr="00B846D2">
        <w:rPr>
          <w:b w:val="0"/>
          <w:sz w:val="24"/>
          <w:szCs w:val="24"/>
        </w:rPr>
        <w:t xml:space="preserve">, </w:t>
      </w:r>
      <w:r w:rsidR="00256032" w:rsidRPr="00B846D2">
        <w:rPr>
          <w:b w:val="0"/>
          <w:sz w:val="24"/>
          <w:szCs w:val="24"/>
        </w:rPr>
        <w:t>Community Services Block Grant</w:t>
      </w:r>
      <w:r w:rsidR="00B36812" w:rsidRPr="00B846D2">
        <w:rPr>
          <w:b w:val="0"/>
          <w:sz w:val="24"/>
          <w:szCs w:val="24"/>
        </w:rPr>
        <w:t xml:space="preserve"> Program</w:t>
      </w:r>
      <w:r w:rsidR="00256032" w:rsidRPr="00B846D2">
        <w:rPr>
          <w:b w:val="0"/>
          <w:sz w:val="24"/>
          <w:szCs w:val="24"/>
        </w:rPr>
        <w:t>, United Way, TANF, Emergency</w:t>
      </w:r>
      <w:r w:rsidR="00FB3F2F" w:rsidRPr="00B846D2">
        <w:rPr>
          <w:b w:val="0"/>
          <w:sz w:val="24"/>
          <w:szCs w:val="24"/>
        </w:rPr>
        <w:t xml:space="preserve"> Food and Shelter Program, </w:t>
      </w:r>
      <w:r w:rsidR="00D0251D">
        <w:rPr>
          <w:b w:val="0"/>
          <w:sz w:val="24"/>
          <w:szCs w:val="24"/>
        </w:rPr>
        <w:t>JOIN, etc., and d</w:t>
      </w:r>
      <w:r w:rsidR="00F03328">
        <w:rPr>
          <w:b w:val="0"/>
          <w:sz w:val="24"/>
          <w:szCs w:val="24"/>
        </w:rPr>
        <w:t>escribe on how clients will be assisted to access these resources.</w:t>
      </w:r>
    </w:p>
    <w:p w:rsidR="0047206E" w:rsidRPr="00B846D2" w:rsidRDefault="0047206E" w:rsidP="0047206E">
      <w:pPr>
        <w:pStyle w:val="Title"/>
        <w:ind w:left="720"/>
        <w:jc w:val="both"/>
        <w:rPr>
          <w:b w:val="0"/>
          <w:sz w:val="24"/>
          <w:szCs w:val="24"/>
        </w:rPr>
      </w:pPr>
    </w:p>
    <w:p w:rsidR="00F03328" w:rsidRPr="00042316" w:rsidRDefault="00F03328" w:rsidP="00992501">
      <w:pPr>
        <w:pStyle w:val="Title"/>
        <w:spacing w:after="200"/>
        <w:ind w:left="1440"/>
        <w:jc w:val="both"/>
        <w:rPr>
          <w:i/>
          <w:sz w:val="24"/>
          <w:szCs w:val="24"/>
        </w:rPr>
      </w:pPr>
      <w:r w:rsidRPr="00042316">
        <w:rPr>
          <w:i/>
          <w:sz w:val="24"/>
          <w:szCs w:val="24"/>
        </w:rPr>
        <w:fldChar w:fldCharType="begin">
          <w:ffData>
            <w:name w:val="Text471"/>
            <w:enabled/>
            <w:calcOnExit w:val="0"/>
            <w:textInput/>
          </w:ffData>
        </w:fldChar>
      </w:r>
      <w:r w:rsidRPr="00042316">
        <w:rPr>
          <w:i/>
          <w:sz w:val="24"/>
          <w:szCs w:val="24"/>
        </w:rPr>
        <w:instrText xml:space="preserve"> FORMTEXT </w:instrText>
      </w:r>
      <w:r w:rsidRPr="00042316">
        <w:rPr>
          <w:i/>
          <w:sz w:val="24"/>
          <w:szCs w:val="24"/>
        </w:rPr>
      </w:r>
      <w:r w:rsidRPr="00042316">
        <w:rPr>
          <w:i/>
          <w:sz w:val="24"/>
          <w:szCs w:val="24"/>
        </w:rPr>
        <w:fldChar w:fldCharType="separate"/>
      </w:r>
      <w:r w:rsidRPr="00042316">
        <w:rPr>
          <w:i/>
          <w:noProof/>
          <w:sz w:val="24"/>
          <w:szCs w:val="24"/>
        </w:rPr>
        <w:t> </w:t>
      </w:r>
      <w:r w:rsidRPr="00042316">
        <w:rPr>
          <w:i/>
          <w:noProof/>
          <w:sz w:val="24"/>
          <w:szCs w:val="24"/>
        </w:rPr>
        <w:t> </w:t>
      </w:r>
      <w:r w:rsidRPr="00042316">
        <w:rPr>
          <w:i/>
          <w:noProof/>
          <w:sz w:val="24"/>
          <w:szCs w:val="24"/>
        </w:rPr>
        <w:t> </w:t>
      </w:r>
      <w:r w:rsidRPr="00042316">
        <w:rPr>
          <w:i/>
          <w:noProof/>
          <w:sz w:val="24"/>
          <w:szCs w:val="24"/>
        </w:rPr>
        <w:t> </w:t>
      </w:r>
      <w:r w:rsidRPr="00042316">
        <w:rPr>
          <w:i/>
          <w:noProof/>
          <w:sz w:val="24"/>
          <w:szCs w:val="24"/>
        </w:rPr>
        <w:t> </w:t>
      </w:r>
      <w:r w:rsidRPr="00042316">
        <w:rPr>
          <w:i/>
          <w:sz w:val="24"/>
          <w:szCs w:val="24"/>
        </w:rPr>
        <w:fldChar w:fldCharType="end"/>
      </w:r>
    </w:p>
    <w:p w:rsidR="005A6E46" w:rsidRPr="00B846D2" w:rsidRDefault="00992501" w:rsidP="00992501">
      <w:pPr>
        <w:pStyle w:val="Title"/>
        <w:numPr>
          <w:ilvl w:val="0"/>
          <w:numId w:val="32"/>
        </w:numPr>
        <w:jc w:val="both"/>
        <w:rPr>
          <w:b w:val="0"/>
          <w:sz w:val="24"/>
          <w:szCs w:val="24"/>
        </w:rPr>
      </w:pPr>
      <w:r>
        <w:rPr>
          <w:b w:val="0"/>
          <w:sz w:val="24"/>
          <w:szCs w:val="24"/>
        </w:rPr>
        <w:tab/>
      </w:r>
      <w:r w:rsidR="00D0251D">
        <w:rPr>
          <w:b w:val="0"/>
          <w:sz w:val="24"/>
          <w:szCs w:val="24"/>
        </w:rPr>
        <w:t xml:space="preserve">Describe how applicant will engage other </w:t>
      </w:r>
      <w:r w:rsidR="0047206E" w:rsidRPr="00B846D2">
        <w:rPr>
          <w:b w:val="0"/>
          <w:sz w:val="24"/>
          <w:szCs w:val="24"/>
        </w:rPr>
        <w:t>community partners</w:t>
      </w:r>
      <w:r w:rsidR="00FB3F2F" w:rsidRPr="00B846D2">
        <w:rPr>
          <w:b w:val="0"/>
          <w:sz w:val="24"/>
          <w:szCs w:val="24"/>
        </w:rPr>
        <w:t xml:space="preserve"> </w:t>
      </w:r>
      <w:r w:rsidR="00D0251D">
        <w:rPr>
          <w:b w:val="0"/>
          <w:sz w:val="24"/>
          <w:szCs w:val="24"/>
        </w:rPr>
        <w:t>in</w:t>
      </w:r>
      <w:r w:rsidR="00F03328">
        <w:rPr>
          <w:b w:val="0"/>
          <w:sz w:val="24"/>
          <w:szCs w:val="24"/>
        </w:rPr>
        <w:t xml:space="preserve"> order</w:t>
      </w:r>
      <w:r w:rsidR="001B2324" w:rsidRPr="00B846D2">
        <w:rPr>
          <w:b w:val="0"/>
          <w:sz w:val="24"/>
          <w:szCs w:val="24"/>
        </w:rPr>
        <w:t xml:space="preserve"> to address the needs of homeless and at-risk of homeless clients. Include</w:t>
      </w:r>
      <w:r w:rsidR="0047206E" w:rsidRPr="00B846D2">
        <w:rPr>
          <w:b w:val="0"/>
          <w:sz w:val="24"/>
          <w:szCs w:val="24"/>
        </w:rPr>
        <w:t xml:space="preserve"> a detailed description of the types of collaboration that will occur with each partner agency listed (attach a separate sheet if necessary in order to provide all information needed)</w:t>
      </w:r>
      <w:r w:rsidR="001B2324" w:rsidRPr="00B846D2">
        <w:rPr>
          <w:b w:val="0"/>
          <w:sz w:val="24"/>
          <w:szCs w:val="24"/>
        </w:rPr>
        <w:t>, and i</w:t>
      </w:r>
      <w:r w:rsidR="0047206E" w:rsidRPr="00B846D2">
        <w:rPr>
          <w:b w:val="0"/>
          <w:sz w:val="24"/>
          <w:szCs w:val="24"/>
        </w:rPr>
        <w:t>nclude partners such as jails, hospitals, the VA, housing authorities, transitional housing providers, youth services providers, elderly services providers</w:t>
      </w:r>
      <w:r w:rsidR="004803C6" w:rsidRPr="00B846D2">
        <w:rPr>
          <w:b w:val="0"/>
          <w:sz w:val="24"/>
          <w:szCs w:val="24"/>
        </w:rPr>
        <w:t>, etc</w:t>
      </w:r>
      <w:r w:rsidR="004E1D59" w:rsidRPr="00B846D2">
        <w:rPr>
          <w:b w:val="0"/>
          <w:sz w:val="24"/>
          <w:szCs w:val="24"/>
        </w:rPr>
        <w:t>:</w:t>
      </w:r>
    </w:p>
    <w:p w:rsidR="00556832" w:rsidRPr="00B846D2" w:rsidRDefault="00CE73B5" w:rsidP="00992501">
      <w:pPr>
        <w:pStyle w:val="Title"/>
        <w:spacing w:before="120" w:after="200"/>
        <w:ind w:left="1440"/>
        <w:jc w:val="both"/>
        <w:rPr>
          <w:b w:val="0"/>
        </w:rPr>
      </w:pPr>
      <w:r w:rsidRPr="00B846D2">
        <w:rPr>
          <w:b w:val="0"/>
          <w:i/>
          <w:sz w:val="24"/>
          <w:szCs w:val="24"/>
        </w:rPr>
        <w:t xml:space="preserve">(Response </w:t>
      </w:r>
      <w:r w:rsidR="00862500" w:rsidRPr="00B846D2">
        <w:rPr>
          <w:b w:val="0"/>
          <w:i/>
          <w:sz w:val="24"/>
          <w:szCs w:val="24"/>
        </w:rPr>
        <w:t>may be attached as separate document)</w:t>
      </w:r>
      <w:r w:rsidR="00DE2F4A" w:rsidRPr="00B846D2">
        <w:rPr>
          <w:i/>
          <w:sz w:val="24"/>
          <w:szCs w:val="24"/>
        </w:rPr>
        <w:t>:</w:t>
      </w:r>
      <w:r w:rsidR="00DE2F4A" w:rsidRPr="00B846D2">
        <w:rPr>
          <w:b w:val="0"/>
          <w:i/>
        </w:rPr>
        <w:t xml:space="preserve"> </w:t>
      </w:r>
      <w:r w:rsidR="00DE2F4A" w:rsidRPr="00B846D2">
        <w:rPr>
          <w:b w:val="0"/>
        </w:rPr>
        <w:t xml:space="preserve"> </w:t>
      </w:r>
    </w:p>
    <w:p w:rsidR="005A6E46" w:rsidRPr="00B846D2" w:rsidRDefault="004513EA" w:rsidP="00992501">
      <w:pPr>
        <w:pStyle w:val="Title"/>
        <w:spacing w:after="200"/>
        <w:ind w:left="1440"/>
        <w:jc w:val="both"/>
        <w:rPr>
          <w:b w:val="0"/>
          <w:sz w:val="24"/>
          <w:szCs w:val="24"/>
          <w:u w:val="single"/>
        </w:rPr>
      </w:pPr>
      <w:r w:rsidRPr="00042316">
        <w:rPr>
          <w:i/>
          <w:sz w:val="24"/>
          <w:szCs w:val="24"/>
        </w:rPr>
        <w:fldChar w:fldCharType="begin">
          <w:ffData>
            <w:name w:val="Text471"/>
            <w:enabled/>
            <w:calcOnExit w:val="0"/>
            <w:textInput/>
          </w:ffData>
        </w:fldChar>
      </w:r>
      <w:bookmarkStart w:id="44" w:name="Text471"/>
      <w:r w:rsidR="005A6E46" w:rsidRPr="00042316">
        <w:rPr>
          <w:i/>
          <w:sz w:val="24"/>
          <w:szCs w:val="24"/>
        </w:rPr>
        <w:instrText xml:space="preserve"> FORMTEXT </w:instrText>
      </w:r>
      <w:r w:rsidRPr="00042316">
        <w:rPr>
          <w:i/>
          <w:sz w:val="24"/>
          <w:szCs w:val="24"/>
        </w:rPr>
      </w:r>
      <w:r w:rsidRPr="00042316">
        <w:rPr>
          <w:i/>
          <w:sz w:val="24"/>
          <w:szCs w:val="24"/>
        </w:rPr>
        <w:fldChar w:fldCharType="separate"/>
      </w:r>
      <w:r w:rsidR="005A6E46" w:rsidRPr="00042316">
        <w:rPr>
          <w:i/>
          <w:noProof/>
          <w:sz w:val="24"/>
          <w:szCs w:val="24"/>
        </w:rPr>
        <w:t> </w:t>
      </w:r>
      <w:r w:rsidR="005A6E46" w:rsidRPr="00042316">
        <w:rPr>
          <w:i/>
          <w:noProof/>
          <w:sz w:val="24"/>
          <w:szCs w:val="24"/>
        </w:rPr>
        <w:t> </w:t>
      </w:r>
      <w:r w:rsidR="005A6E46" w:rsidRPr="00042316">
        <w:rPr>
          <w:i/>
          <w:noProof/>
          <w:sz w:val="24"/>
          <w:szCs w:val="24"/>
        </w:rPr>
        <w:t> </w:t>
      </w:r>
      <w:r w:rsidR="005A6E46" w:rsidRPr="00042316">
        <w:rPr>
          <w:i/>
          <w:noProof/>
          <w:sz w:val="24"/>
          <w:szCs w:val="24"/>
        </w:rPr>
        <w:t> </w:t>
      </w:r>
      <w:r w:rsidR="005A6E46" w:rsidRPr="00042316">
        <w:rPr>
          <w:i/>
          <w:noProof/>
          <w:sz w:val="24"/>
          <w:szCs w:val="24"/>
        </w:rPr>
        <w:t> </w:t>
      </w:r>
      <w:r w:rsidRPr="00042316">
        <w:rPr>
          <w:i/>
          <w:sz w:val="24"/>
          <w:szCs w:val="24"/>
        </w:rPr>
        <w:fldChar w:fldCharType="end"/>
      </w:r>
      <w:bookmarkEnd w:id="44"/>
      <w:r w:rsidR="005A6E46" w:rsidRPr="00B846D2">
        <w:rPr>
          <w:b w:val="0"/>
          <w:sz w:val="24"/>
          <w:szCs w:val="24"/>
          <w:u w:val="single"/>
        </w:rPr>
        <w:t xml:space="preserve"> </w:t>
      </w:r>
    </w:p>
    <w:p w:rsidR="00841279" w:rsidRPr="00B846D2" w:rsidRDefault="0069037C" w:rsidP="00F31D64">
      <w:pPr>
        <w:pStyle w:val="Title"/>
        <w:spacing w:after="60"/>
        <w:ind w:left="720" w:hanging="720"/>
        <w:jc w:val="left"/>
        <w:rPr>
          <w:sz w:val="24"/>
          <w:szCs w:val="24"/>
        </w:rPr>
      </w:pPr>
      <w:r w:rsidRPr="00B846D2">
        <w:rPr>
          <w:sz w:val="24"/>
          <w:szCs w:val="24"/>
        </w:rPr>
        <w:t>G</w:t>
      </w:r>
      <w:r w:rsidR="00A869BB" w:rsidRPr="00B846D2">
        <w:rPr>
          <w:sz w:val="24"/>
          <w:szCs w:val="24"/>
        </w:rPr>
        <w:t>.</w:t>
      </w:r>
      <w:r w:rsidR="00A869BB" w:rsidRPr="00B846D2">
        <w:rPr>
          <w:sz w:val="24"/>
          <w:szCs w:val="24"/>
        </w:rPr>
        <w:tab/>
      </w:r>
      <w:r w:rsidR="00841279" w:rsidRPr="00B846D2">
        <w:rPr>
          <w:sz w:val="26"/>
          <w:szCs w:val="26"/>
        </w:rPr>
        <w:t xml:space="preserve">COORDINATION WITH LOCAL WORKFORCE BOARDS AND/OR </w:t>
      </w:r>
      <w:r w:rsidR="00700569" w:rsidRPr="00B846D2">
        <w:rPr>
          <w:sz w:val="26"/>
          <w:szCs w:val="26"/>
        </w:rPr>
        <w:tab/>
      </w:r>
      <w:r w:rsidR="00841279" w:rsidRPr="00B846D2">
        <w:rPr>
          <w:sz w:val="26"/>
          <w:szCs w:val="26"/>
        </w:rPr>
        <w:t>COMMUNITY COALITION MEETINGS</w:t>
      </w:r>
    </w:p>
    <w:p w:rsidR="00841279" w:rsidRPr="00B846D2" w:rsidRDefault="00841279" w:rsidP="00862500">
      <w:pPr>
        <w:pStyle w:val="Title"/>
        <w:spacing w:after="120"/>
        <w:ind w:left="720"/>
        <w:jc w:val="both"/>
        <w:rPr>
          <w:b w:val="0"/>
          <w:sz w:val="24"/>
          <w:szCs w:val="24"/>
        </w:rPr>
      </w:pPr>
      <w:r w:rsidRPr="00B846D2">
        <w:rPr>
          <w:b w:val="0"/>
          <w:sz w:val="24"/>
          <w:szCs w:val="24"/>
        </w:rPr>
        <w:t>ESG recipients must participate in at least 4 community coalition or workforce board meetings per year</w:t>
      </w:r>
      <w:r w:rsidR="00D0251D">
        <w:rPr>
          <w:b w:val="0"/>
          <w:sz w:val="24"/>
          <w:szCs w:val="24"/>
        </w:rPr>
        <w:t>, as stated in the</w:t>
      </w:r>
      <w:r w:rsidR="00A8603C" w:rsidRPr="00B846D2">
        <w:rPr>
          <w:b w:val="0"/>
          <w:sz w:val="24"/>
          <w:szCs w:val="24"/>
        </w:rPr>
        <w:t xml:space="preserve"> ESG Performance Standards</w:t>
      </w:r>
      <w:r w:rsidRPr="00B846D2">
        <w:rPr>
          <w:b w:val="0"/>
          <w:sz w:val="24"/>
          <w:szCs w:val="24"/>
        </w:rPr>
        <w:t xml:space="preserve">. </w:t>
      </w:r>
      <w:r w:rsidR="00A8603C" w:rsidRPr="00B846D2">
        <w:rPr>
          <w:b w:val="0"/>
          <w:sz w:val="24"/>
          <w:szCs w:val="24"/>
        </w:rPr>
        <w:t>P</w:t>
      </w:r>
      <w:r w:rsidRPr="00B846D2">
        <w:rPr>
          <w:b w:val="0"/>
          <w:sz w:val="24"/>
          <w:szCs w:val="24"/>
        </w:rPr>
        <w:t xml:space="preserve">rovide </w:t>
      </w:r>
      <w:r w:rsidR="00A8603C" w:rsidRPr="00B846D2">
        <w:rPr>
          <w:b w:val="0"/>
          <w:sz w:val="24"/>
          <w:szCs w:val="24"/>
        </w:rPr>
        <w:t xml:space="preserve">the name of the community coalition or workforce board that the agency participates, </w:t>
      </w:r>
      <w:r w:rsidR="00851DF5" w:rsidRPr="00B846D2">
        <w:rPr>
          <w:b w:val="0"/>
          <w:sz w:val="24"/>
          <w:szCs w:val="24"/>
        </w:rPr>
        <w:t>along with the</w:t>
      </w:r>
      <w:r w:rsidR="008351E8" w:rsidRPr="00B846D2">
        <w:rPr>
          <w:b w:val="0"/>
          <w:sz w:val="24"/>
          <w:szCs w:val="24"/>
        </w:rPr>
        <w:t xml:space="preserve"> following items in the</w:t>
      </w:r>
      <w:r w:rsidRPr="00B846D2">
        <w:rPr>
          <w:b w:val="0"/>
          <w:sz w:val="24"/>
          <w:szCs w:val="24"/>
        </w:rPr>
        <w:t xml:space="preserve"> summary</w:t>
      </w:r>
      <w:r w:rsidR="008351E8" w:rsidRPr="00B846D2">
        <w:rPr>
          <w:b w:val="0"/>
          <w:sz w:val="24"/>
          <w:szCs w:val="24"/>
        </w:rPr>
        <w:t xml:space="preserve">: Number of meetings </w:t>
      </w:r>
      <w:r w:rsidR="00992501">
        <w:rPr>
          <w:b w:val="0"/>
          <w:sz w:val="24"/>
          <w:szCs w:val="24"/>
        </w:rPr>
        <w:t>that staff</w:t>
      </w:r>
      <w:r w:rsidR="003336AD" w:rsidRPr="00B846D2">
        <w:rPr>
          <w:b w:val="0"/>
          <w:sz w:val="24"/>
          <w:szCs w:val="24"/>
        </w:rPr>
        <w:t xml:space="preserve"> attend each year</w:t>
      </w:r>
      <w:r w:rsidR="00407ACA" w:rsidRPr="00B846D2">
        <w:rPr>
          <w:b w:val="0"/>
          <w:sz w:val="24"/>
          <w:szCs w:val="24"/>
        </w:rPr>
        <w:t>; initiatives that have been created</w:t>
      </w:r>
      <w:r w:rsidR="00851DF5" w:rsidRPr="00B846D2">
        <w:rPr>
          <w:b w:val="0"/>
          <w:sz w:val="24"/>
          <w:szCs w:val="24"/>
        </w:rPr>
        <w:t xml:space="preserve"> by the community that</w:t>
      </w:r>
      <w:r w:rsidR="003336AD" w:rsidRPr="00B846D2">
        <w:rPr>
          <w:b w:val="0"/>
          <w:sz w:val="24"/>
          <w:szCs w:val="24"/>
        </w:rPr>
        <w:t xml:space="preserve"> will</w:t>
      </w:r>
      <w:r w:rsidR="00851DF5" w:rsidRPr="00B846D2">
        <w:rPr>
          <w:b w:val="0"/>
          <w:sz w:val="24"/>
          <w:szCs w:val="24"/>
        </w:rPr>
        <w:t xml:space="preserve"> address homeless and poverty issues</w:t>
      </w:r>
      <w:r w:rsidR="00407ACA" w:rsidRPr="00B846D2">
        <w:rPr>
          <w:b w:val="0"/>
          <w:sz w:val="24"/>
          <w:szCs w:val="24"/>
        </w:rPr>
        <w:t>; and any partnerships that have been formed as a result of participation in these meetings</w:t>
      </w:r>
      <w:r w:rsidRPr="00B846D2">
        <w:rPr>
          <w:b w:val="0"/>
          <w:sz w:val="24"/>
          <w:szCs w:val="24"/>
        </w:rPr>
        <w:t>.</w:t>
      </w:r>
      <w:r w:rsidR="004D52EF" w:rsidRPr="00B846D2">
        <w:rPr>
          <w:b w:val="0"/>
          <w:sz w:val="24"/>
          <w:szCs w:val="24"/>
        </w:rPr>
        <w:t xml:space="preserve"> </w:t>
      </w:r>
      <w:r w:rsidR="003336AD" w:rsidRPr="00B846D2">
        <w:rPr>
          <w:b w:val="0"/>
          <w:sz w:val="24"/>
          <w:szCs w:val="24"/>
        </w:rPr>
        <w:t>(</w:t>
      </w:r>
      <w:r w:rsidR="004D52EF" w:rsidRPr="00B846D2">
        <w:rPr>
          <w:b w:val="0"/>
          <w:i/>
          <w:sz w:val="24"/>
          <w:szCs w:val="24"/>
          <w:u w:val="single"/>
        </w:rPr>
        <w:t xml:space="preserve">City of Reno should summarize any community coalition meetings, workforce board meetings, or other meetings attended by </w:t>
      </w:r>
      <w:r w:rsidR="003336AD" w:rsidRPr="00B846D2">
        <w:rPr>
          <w:b w:val="0"/>
          <w:i/>
          <w:sz w:val="24"/>
          <w:szCs w:val="24"/>
          <w:u w:val="single"/>
        </w:rPr>
        <w:t xml:space="preserve">City staff and/or </w:t>
      </w:r>
      <w:r w:rsidR="004D52EF" w:rsidRPr="00B846D2">
        <w:rPr>
          <w:b w:val="0"/>
          <w:i/>
          <w:sz w:val="24"/>
          <w:szCs w:val="24"/>
          <w:u w:val="single"/>
        </w:rPr>
        <w:t xml:space="preserve">agencies funded </w:t>
      </w:r>
      <w:r w:rsidR="00456A4C" w:rsidRPr="00B846D2">
        <w:rPr>
          <w:b w:val="0"/>
          <w:i/>
          <w:sz w:val="24"/>
          <w:szCs w:val="24"/>
          <w:u w:val="single"/>
        </w:rPr>
        <w:t>in northern and southern Nevada</w:t>
      </w:r>
      <w:r w:rsidR="003336AD" w:rsidRPr="00B846D2">
        <w:rPr>
          <w:b w:val="0"/>
          <w:i/>
          <w:sz w:val="24"/>
          <w:szCs w:val="24"/>
          <w:u w:val="single"/>
        </w:rPr>
        <w:t>)</w:t>
      </w:r>
      <w:r w:rsidR="00456A4C" w:rsidRPr="00B846D2">
        <w:rPr>
          <w:b w:val="0"/>
          <w:sz w:val="24"/>
          <w:szCs w:val="24"/>
        </w:rPr>
        <w:t>:</w:t>
      </w:r>
      <w:r w:rsidR="004D52EF" w:rsidRPr="00B846D2">
        <w:rPr>
          <w:b w:val="0"/>
          <w:sz w:val="24"/>
          <w:szCs w:val="24"/>
        </w:rPr>
        <w:t xml:space="preserve"> </w:t>
      </w:r>
      <w:r w:rsidRPr="00B846D2">
        <w:rPr>
          <w:b w:val="0"/>
          <w:sz w:val="24"/>
          <w:szCs w:val="24"/>
        </w:rPr>
        <w:t xml:space="preserve"> </w:t>
      </w:r>
    </w:p>
    <w:p w:rsidR="008F762C" w:rsidRPr="00042316" w:rsidRDefault="004513EA" w:rsidP="009E13F5">
      <w:pPr>
        <w:pStyle w:val="Title"/>
        <w:spacing w:after="200"/>
        <w:ind w:left="720"/>
        <w:jc w:val="both"/>
        <w:rPr>
          <w:i/>
          <w:sz w:val="24"/>
          <w:szCs w:val="24"/>
        </w:rPr>
      </w:pPr>
      <w:r w:rsidRPr="00042316">
        <w:rPr>
          <w:i/>
          <w:sz w:val="24"/>
          <w:szCs w:val="24"/>
        </w:rPr>
        <w:fldChar w:fldCharType="begin">
          <w:ffData>
            <w:name w:val="Text478"/>
            <w:enabled/>
            <w:calcOnExit w:val="0"/>
            <w:textInput/>
          </w:ffData>
        </w:fldChar>
      </w:r>
      <w:bookmarkStart w:id="45" w:name="Text478"/>
      <w:r w:rsidR="00841279" w:rsidRPr="00042316">
        <w:rPr>
          <w:i/>
          <w:sz w:val="24"/>
          <w:szCs w:val="24"/>
        </w:rPr>
        <w:instrText xml:space="preserve"> FORMTEXT </w:instrText>
      </w:r>
      <w:r w:rsidRPr="00042316">
        <w:rPr>
          <w:i/>
          <w:sz w:val="24"/>
          <w:szCs w:val="24"/>
        </w:rPr>
      </w:r>
      <w:r w:rsidRPr="00042316">
        <w:rPr>
          <w:i/>
          <w:sz w:val="24"/>
          <w:szCs w:val="24"/>
        </w:rPr>
        <w:fldChar w:fldCharType="separate"/>
      </w:r>
      <w:r w:rsidR="00841279" w:rsidRPr="00042316">
        <w:rPr>
          <w:i/>
          <w:noProof/>
          <w:sz w:val="24"/>
          <w:szCs w:val="24"/>
        </w:rPr>
        <w:t> </w:t>
      </w:r>
      <w:r w:rsidR="00841279" w:rsidRPr="00042316">
        <w:rPr>
          <w:i/>
          <w:noProof/>
          <w:sz w:val="24"/>
          <w:szCs w:val="24"/>
        </w:rPr>
        <w:t> </w:t>
      </w:r>
      <w:r w:rsidR="00841279" w:rsidRPr="00042316">
        <w:rPr>
          <w:i/>
          <w:noProof/>
          <w:sz w:val="24"/>
          <w:szCs w:val="24"/>
        </w:rPr>
        <w:t> </w:t>
      </w:r>
      <w:r w:rsidR="00841279" w:rsidRPr="00042316">
        <w:rPr>
          <w:i/>
          <w:noProof/>
          <w:sz w:val="24"/>
          <w:szCs w:val="24"/>
        </w:rPr>
        <w:t> </w:t>
      </w:r>
      <w:r w:rsidR="00841279" w:rsidRPr="00042316">
        <w:rPr>
          <w:i/>
          <w:noProof/>
          <w:sz w:val="24"/>
          <w:szCs w:val="24"/>
        </w:rPr>
        <w:t> </w:t>
      </w:r>
      <w:r w:rsidRPr="00042316">
        <w:rPr>
          <w:i/>
          <w:sz w:val="24"/>
          <w:szCs w:val="24"/>
        </w:rPr>
        <w:fldChar w:fldCharType="end"/>
      </w:r>
      <w:bookmarkEnd w:id="45"/>
    </w:p>
    <w:p w:rsidR="00FC6EA1" w:rsidRPr="00B846D2" w:rsidRDefault="0069037C" w:rsidP="00F31D64">
      <w:pPr>
        <w:spacing w:after="120"/>
        <w:ind w:left="720" w:hanging="720"/>
      </w:pPr>
      <w:r w:rsidRPr="00B846D2">
        <w:rPr>
          <w:b/>
        </w:rPr>
        <w:t>H</w:t>
      </w:r>
      <w:r w:rsidR="00A869BB" w:rsidRPr="00B846D2">
        <w:rPr>
          <w:b/>
        </w:rPr>
        <w:t>.</w:t>
      </w:r>
      <w:r w:rsidR="00A869BB" w:rsidRPr="00B846D2">
        <w:rPr>
          <w:b/>
        </w:rPr>
        <w:tab/>
      </w:r>
      <w:r w:rsidR="00FC6EA1" w:rsidRPr="00B846D2">
        <w:rPr>
          <w:b/>
          <w:sz w:val="26"/>
          <w:szCs w:val="26"/>
        </w:rPr>
        <w:t>DISCHARGE PLANNING</w:t>
      </w:r>
    </w:p>
    <w:p w:rsidR="0091190D" w:rsidRPr="00B846D2" w:rsidRDefault="00F31D64" w:rsidP="006400B2">
      <w:pPr>
        <w:pStyle w:val="Title"/>
        <w:numPr>
          <w:ilvl w:val="0"/>
          <w:numId w:val="21"/>
        </w:numPr>
        <w:spacing w:after="120"/>
        <w:jc w:val="both"/>
        <w:rPr>
          <w:b w:val="0"/>
          <w:sz w:val="24"/>
          <w:szCs w:val="24"/>
        </w:rPr>
      </w:pPr>
      <w:r w:rsidRPr="00B846D2">
        <w:rPr>
          <w:b w:val="0"/>
          <w:sz w:val="24"/>
          <w:szCs w:val="24"/>
        </w:rPr>
        <w:tab/>
      </w:r>
      <w:r w:rsidRPr="00B846D2">
        <w:rPr>
          <w:b w:val="0"/>
          <w:sz w:val="24"/>
          <w:szCs w:val="24"/>
        </w:rPr>
        <w:tab/>
      </w:r>
      <w:r w:rsidR="00862500" w:rsidRPr="00B846D2">
        <w:rPr>
          <w:b w:val="0"/>
          <w:sz w:val="24"/>
          <w:szCs w:val="24"/>
        </w:rPr>
        <w:t xml:space="preserve">Describe </w:t>
      </w:r>
      <w:r w:rsidR="0091190D" w:rsidRPr="00B846D2">
        <w:rPr>
          <w:b w:val="0"/>
          <w:sz w:val="24"/>
          <w:szCs w:val="24"/>
        </w:rPr>
        <w:t>Discharge Plan</w:t>
      </w:r>
      <w:r w:rsidR="00D0251D">
        <w:rPr>
          <w:b w:val="0"/>
          <w:sz w:val="24"/>
          <w:szCs w:val="24"/>
        </w:rPr>
        <w:t>s</w:t>
      </w:r>
      <w:r w:rsidR="0091190D" w:rsidRPr="00B846D2">
        <w:rPr>
          <w:b w:val="0"/>
          <w:sz w:val="24"/>
          <w:szCs w:val="24"/>
        </w:rPr>
        <w:t xml:space="preserve"> </w:t>
      </w:r>
      <w:r w:rsidR="00D0251D">
        <w:rPr>
          <w:b w:val="0"/>
          <w:sz w:val="24"/>
          <w:szCs w:val="24"/>
        </w:rPr>
        <w:t xml:space="preserve">implemented </w:t>
      </w:r>
      <w:r w:rsidR="0091190D" w:rsidRPr="00B846D2">
        <w:rPr>
          <w:b w:val="0"/>
          <w:sz w:val="24"/>
          <w:szCs w:val="24"/>
        </w:rPr>
        <w:t>by the local community</w:t>
      </w:r>
      <w:r w:rsidR="00D0251D">
        <w:rPr>
          <w:b w:val="0"/>
          <w:sz w:val="24"/>
          <w:szCs w:val="24"/>
        </w:rPr>
        <w:t xml:space="preserve"> which ensures homeless clients residing in hospitals, jails, etc. are not exited into the streets or emergency shelters without access to available resources</w:t>
      </w:r>
      <w:r w:rsidR="000C5B80" w:rsidRPr="00B846D2">
        <w:rPr>
          <w:b w:val="0"/>
          <w:sz w:val="24"/>
          <w:szCs w:val="24"/>
        </w:rPr>
        <w:t>. Include all agencies that participate in local Plans (jails, hospitals, mental health, etc.)</w:t>
      </w:r>
      <w:r w:rsidR="00D0251D">
        <w:rPr>
          <w:b w:val="0"/>
          <w:sz w:val="24"/>
          <w:szCs w:val="24"/>
        </w:rPr>
        <w:t xml:space="preserve"> and describe their participation in this process</w:t>
      </w:r>
      <w:r w:rsidR="0091190D" w:rsidRPr="00B846D2">
        <w:rPr>
          <w:b w:val="0"/>
          <w:sz w:val="24"/>
          <w:szCs w:val="24"/>
        </w:rPr>
        <w:t>:</w:t>
      </w:r>
    </w:p>
    <w:p w:rsidR="0091190D" w:rsidRPr="00042316" w:rsidRDefault="004513EA" w:rsidP="009E13F5">
      <w:pPr>
        <w:pStyle w:val="Title"/>
        <w:spacing w:after="200"/>
        <w:ind w:left="1440"/>
        <w:jc w:val="both"/>
        <w:rPr>
          <w:i/>
          <w:sz w:val="24"/>
          <w:szCs w:val="24"/>
        </w:rPr>
      </w:pPr>
      <w:r w:rsidRPr="00042316">
        <w:rPr>
          <w:i/>
          <w:sz w:val="24"/>
          <w:szCs w:val="24"/>
        </w:rPr>
        <w:fldChar w:fldCharType="begin">
          <w:ffData>
            <w:name w:val="Text477"/>
            <w:enabled/>
            <w:calcOnExit w:val="0"/>
            <w:textInput/>
          </w:ffData>
        </w:fldChar>
      </w:r>
      <w:r w:rsidR="0091190D" w:rsidRPr="00042316">
        <w:rPr>
          <w:i/>
          <w:sz w:val="24"/>
          <w:szCs w:val="24"/>
        </w:rPr>
        <w:instrText xml:space="preserve"> FORMTEXT </w:instrText>
      </w:r>
      <w:r w:rsidRPr="00042316">
        <w:rPr>
          <w:i/>
          <w:sz w:val="24"/>
          <w:szCs w:val="24"/>
        </w:rPr>
      </w:r>
      <w:r w:rsidRPr="00042316">
        <w:rPr>
          <w:i/>
          <w:sz w:val="24"/>
          <w:szCs w:val="24"/>
        </w:rPr>
        <w:fldChar w:fldCharType="separate"/>
      </w:r>
      <w:r w:rsidR="0091190D" w:rsidRPr="00042316">
        <w:rPr>
          <w:i/>
          <w:noProof/>
          <w:sz w:val="24"/>
          <w:szCs w:val="24"/>
        </w:rPr>
        <w:t> </w:t>
      </w:r>
      <w:r w:rsidR="0091190D" w:rsidRPr="00042316">
        <w:rPr>
          <w:i/>
          <w:noProof/>
          <w:sz w:val="24"/>
          <w:szCs w:val="24"/>
        </w:rPr>
        <w:t> </w:t>
      </w:r>
      <w:r w:rsidR="0091190D" w:rsidRPr="00042316">
        <w:rPr>
          <w:i/>
          <w:noProof/>
          <w:sz w:val="24"/>
          <w:szCs w:val="24"/>
        </w:rPr>
        <w:t> </w:t>
      </w:r>
      <w:r w:rsidR="0091190D" w:rsidRPr="00042316">
        <w:rPr>
          <w:i/>
          <w:noProof/>
          <w:sz w:val="24"/>
          <w:szCs w:val="24"/>
        </w:rPr>
        <w:t> </w:t>
      </w:r>
      <w:r w:rsidR="0091190D" w:rsidRPr="00042316">
        <w:rPr>
          <w:i/>
          <w:noProof/>
          <w:sz w:val="24"/>
          <w:szCs w:val="24"/>
        </w:rPr>
        <w:t> </w:t>
      </w:r>
      <w:r w:rsidRPr="00042316">
        <w:rPr>
          <w:i/>
          <w:sz w:val="24"/>
          <w:szCs w:val="24"/>
        </w:rPr>
        <w:fldChar w:fldCharType="end"/>
      </w:r>
    </w:p>
    <w:p w:rsidR="00FC6EA1" w:rsidRPr="00B846D2" w:rsidRDefault="00F31D64" w:rsidP="006400B2">
      <w:pPr>
        <w:pStyle w:val="Title"/>
        <w:numPr>
          <w:ilvl w:val="0"/>
          <w:numId w:val="21"/>
        </w:numPr>
        <w:spacing w:after="120"/>
        <w:jc w:val="both"/>
        <w:rPr>
          <w:b w:val="0"/>
          <w:sz w:val="24"/>
          <w:szCs w:val="24"/>
        </w:rPr>
      </w:pPr>
      <w:r w:rsidRPr="00B846D2">
        <w:rPr>
          <w:b w:val="0"/>
          <w:sz w:val="24"/>
          <w:szCs w:val="24"/>
        </w:rPr>
        <w:tab/>
      </w:r>
      <w:r w:rsidR="00862500" w:rsidRPr="00B846D2">
        <w:rPr>
          <w:b w:val="0"/>
          <w:sz w:val="24"/>
          <w:szCs w:val="24"/>
        </w:rPr>
        <w:t xml:space="preserve">Describe </w:t>
      </w:r>
      <w:r w:rsidR="003B5921" w:rsidRPr="00B846D2">
        <w:rPr>
          <w:b w:val="0"/>
          <w:sz w:val="24"/>
          <w:szCs w:val="24"/>
        </w:rPr>
        <w:t>the agency’s</w:t>
      </w:r>
      <w:r w:rsidR="00FC6EA1" w:rsidRPr="00B846D2">
        <w:rPr>
          <w:b w:val="0"/>
          <w:sz w:val="24"/>
          <w:szCs w:val="24"/>
        </w:rPr>
        <w:t xml:space="preserve"> policy regarding discharging of clien</w:t>
      </w:r>
      <w:r w:rsidR="00D0251D">
        <w:rPr>
          <w:b w:val="0"/>
          <w:sz w:val="24"/>
          <w:szCs w:val="24"/>
        </w:rPr>
        <w:t>ts from ESG-funded programs</w:t>
      </w:r>
      <w:r w:rsidR="000C5B80" w:rsidRPr="00B846D2">
        <w:rPr>
          <w:b w:val="0"/>
          <w:sz w:val="24"/>
          <w:szCs w:val="24"/>
        </w:rPr>
        <w:t xml:space="preserve"> once assistance has ended</w:t>
      </w:r>
      <w:r w:rsidR="00862500" w:rsidRPr="00B846D2">
        <w:rPr>
          <w:b w:val="0"/>
          <w:sz w:val="24"/>
          <w:szCs w:val="24"/>
        </w:rPr>
        <w:t>. Include</w:t>
      </w:r>
      <w:r w:rsidR="00FC6EA1" w:rsidRPr="00B846D2">
        <w:rPr>
          <w:b w:val="0"/>
          <w:sz w:val="24"/>
          <w:szCs w:val="24"/>
        </w:rPr>
        <w:t xml:space="preserve"> plans </w:t>
      </w:r>
      <w:r w:rsidR="000C5B80" w:rsidRPr="00B846D2">
        <w:rPr>
          <w:b w:val="0"/>
          <w:sz w:val="24"/>
          <w:szCs w:val="24"/>
        </w:rPr>
        <w:t>that will</w:t>
      </w:r>
      <w:r w:rsidR="00FC6EA1" w:rsidRPr="00B846D2">
        <w:rPr>
          <w:b w:val="0"/>
          <w:sz w:val="24"/>
          <w:szCs w:val="24"/>
        </w:rPr>
        <w:t xml:space="preserve"> ensure clients who are released</w:t>
      </w:r>
      <w:r w:rsidR="000C5B80" w:rsidRPr="00B846D2">
        <w:rPr>
          <w:b w:val="0"/>
          <w:sz w:val="24"/>
          <w:szCs w:val="24"/>
        </w:rPr>
        <w:t xml:space="preserve"> or terminated</w:t>
      </w:r>
      <w:r w:rsidR="00FC6EA1" w:rsidRPr="00B846D2">
        <w:rPr>
          <w:b w:val="0"/>
          <w:sz w:val="24"/>
          <w:szCs w:val="24"/>
        </w:rPr>
        <w:t xml:space="preserve"> from the program are not discharged into a situation that will cause them to be at risk of homelessness or to become homeless due to lack of adequate resources:</w:t>
      </w:r>
    </w:p>
    <w:p w:rsidR="00FC6EA1" w:rsidRPr="00042316" w:rsidRDefault="004513EA" w:rsidP="009E13F5">
      <w:pPr>
        <w:pStyle w:val="Title"/>
        <w:spacing w:after="200"/>
        <w:ind w:left="1440"/>
        <w:jc w:val="both"/>
        <w:rPr>
          <w:rFonts w:ascii="Times New Roman Bold" w:hAnsi="Times New Roman Bold"/>
          <w:i/>
          <w:sz w:val="24"/>
          <w:szCs w:val="24"/>
        </w:rPr>
      </w:pPr>
      <w:r w:rsidRPr="00042316">
        <w:rPr>
          <w:rFonts w:ascii="Times New Roman Bold" w:hAnsi="Times New Roman Bold"/>
          <w:i/>
          <w:sz w:val="24"/>
          <w:szCs w:val="24"/>
        </w:rPr>
        <w:fldChar w:fldCharType="begin">
          <w:ffData>
            <w:name w:val="Text447"/>
            <w:enabled/>
            <w:calcOnExit w:val="0"/>
            <w:textInput/>
          </w:ffData>
        </w:fldChar>
      </w:r>
      <w:bookmarkStart w:id="46" w:name="Text447"/>
      <w:r w:rsidR="00FC6EA1" w:rsidRPr="00042316">
        <w:rPr>
          <w:rFonts w:ascii="Times New Roman Bold" w:hAnsi="Times New Roman Bold"/>
          <w:i/>
          <w:sz w:val="24"/>
          <w:szCs w:val="24"/>
        </w:rPr>
        <w:instrText xml:space="preserve"> FORMTEXT </w:instrText>
      </w:r>
      <w:r w:rsidRPr="00042316">
        <w:rPr>
          <w:rFonts w:ascii="Times New Roman Bold" w:hAnsi="Times New Roman Bold"/>
          <w:i/>
          <w:sz w:val="24"/>
          <w:szCs w:val="24"/>
        </w:rPr>
      </w:r>
      <w:r w:rsidRPr="00042316">
        <w:rPr>
          <w:rFonts w:ascii="Times New Roman Bold" w:hAnsi="Times New Roman Bold"/>
          <w:i/>
          <w:sz w:val="24"/>
          <w:szCs w:val="24"/>
        </w:rPr>
        <w:fldChar w:fldCharType="separate"/>
      </w:r>
      <w:r w:rsidR="00FC6EA1" w:rsidRPr="00042316">
        <w:rPr>
          <w:rFonts w:ascii="Times New Roman Bold" w:hAnsi="Times New Roman Bold"/>
          <w:i/>
          <w:noProof/>
          <w:sz w:val="24"/>
          <w:szCs w:val="24"/>
        </w:rPr>
        <w:t> </w:t>
      </w:r>
      <w:r w:rsidR="00FC6EA1" w:rsidRPr="00042316">
        <w:rPr>
          <w:rFonts w:ascii="Times New Roman Bold" w:hAnsi="Times New Roman Bold"/>
          <w:i/>
          <w:noProof/>
          <w:sz w:val="24"/>
          <w:szCs w:val="24"/>
        </w:rPr>
        <w:t> </w:t>
      </w:r>
      <w:r w:rsidR="00FC6EA1" w:rsidRPr="00042316">
        <w:rPr>
          <w:rFonts w:ascii="Times New Roman Bold" w:hAnsi="Times New Roman Bold"/>
          <w:i/>
          <w:noProof/>
          <w:sz w:val="24"/>
          <w:szCs w:val="24"/>
        </w:rPr>
        <w:t> </w:t>
      </w:r>
      <w:r w:rsidR="00FC6EA1" w:rsidRPr="00042316">
        <w:rPr>
          <w:rFonts w:ascii="Times New Roman Bold" w:hAnsi="Times New Roman Bold"/>
          <w:i/>
          <w:noProof/>
          <w:sz w:val="24"/>
          <w:szCs w:val="24"/>
        </w:rPr>
        <w:t> </w:t>
      </w:r>
      <w:r w:rsidR="00FC6EA1" w:rsidRPr="00042316">
        <w:rPr>
          <w:rFonts w:ascii="Times New Roman Bold" w:hAnsi="Times New Roman Bold"/>
          <w:i/>
          <w:noProof/>
          <w:sz w:val="24"/>
          <w:szCs w:val="24"/>
        </w:rPr>
        <w:t> </w:t>
      </w:r>
      <w:r w:rsidRPr="00042316">
        <w:rPr>
          <w:rFonts w:ascii="Times New Roman Bold" w:hAnsi="Times New Roman Bold"/>
          <w:i/>
          <w:sz w:val="24"/>
          <w:szCs w:val="24"/>
        </w:rPr>
        <w:fldChar w:fldCharType="end"/>
      </w:r>
      <w:bookmarkEnd w:id="46"/>
    </w:p>
    <w:p w:rsidR="00FC6EA1" w:rsidRPr="00B846D2" w:rsidRDefault="0069037C" w:rsidP="00F31D64">
      <w:pPr>
        <w:pStyle w:val="Title"/>
        <w:spacing w:after="120"/>
        <w:ind w:left="720" w:hanging="720"/>
        <w:jc w:val="both"/>
        <w:rPr>
          <w:rFonts w:ascii="Times New Roman Bold" w:hAnsi="Times New Roman Bold"/>
          <w:sz w:val="26"/>
          <w:szCs w:val="26"/>
        </w:rPr>
      </w:pPr>
      <w:r w:rsidRPr="00B846D2">
        <w:rPr>
          <w:rFonts w:ascii="Times New Roman Bold" w:hAnsi="Times New Roman Bold"/>
          <w:sz w:val="24"/>
          <w:szCs w:val="24"/>
        </w:rPr>
        <w:t>I</w:t>
      </w:r>
      <w:r w:rsidR="00DA626F" w:rsidRPr="00B846D2">
        <w:rPr>
          <w:rFonts w:ascii="Times New Roman Bold" w:hAnsi="Times New Roman Bold"/>
          <w:sz w:val="24"/>
          <w:szCs w:val="24"/>
        </w:rPr>
        <w:t>.</w:t>
      </w:r>
      <w:r w:rsidR="00A869BB" w:rsidRPr="00B846D2">
        <w:rPr>
          <w:rFonts w:ascii="Times New Roman Bold" w:hAnsi="Times New Roman Bold"/>
          <w:sz w:val="24"/>
          <w:szCs w:val="24"/>
        </w:rPr>
        <w:tab/>
      </w:r>
      <w:r w:rsidR="001C6434" w:rsidRPr="00B846D2">
        <w:rPr>
          <w:rFonts w:ascii="Times New Roman Bold" w:hAnsi="Times New Roman Bold"/>
          <w:sz w:val="26"/>
          <w:szCs w:val="26"/>
        </w:rPr>
        <w:t>HOMELESS MANAG</w:t>
      </w:r>
      <w:r w:rsidR="009A313E" w:rsidRPr="00B846D2">
        <w:rPr>
          <w:rFonts w:ascii="Times New Roman Bold" w:hAnsi="Times New Roman Bold"/>
          <w:sz w:val="26"/>
          <w:szCs w:val="26"/>
        </w:rPr>
        <w:t>E</w:t>
      </w:r>
      <w:r w:rsidR="001C6434" w:rsidRPr="00B846D2">
        <w:rPr>
          <w:rFonts w:ascii="Times New Roman Bold" w:hAnsi="Times New Roman Bold"/>
          <w:sz w:val="26"/>
          <w:szCs w:val="26"/>
        </w:rPr>
        <w:t>MENT AND INFORMATION SYSTEM</w:t>
      </w:r>
      <w:r w:rsidR="00535C1F" w:rsidRPr="00B846D2">
        <w:rPr>
          <w:rFonts w:ascii="Times New Roman Bold" w:hAnsi="Times New Roman Bold"/>
          <w:sz w:val="26"/>
          <w:szCs w:val="26"/>
        </w:rPr>
        <w:t xml:space="preserve"> (HMIS)</w:t>
      </w:r>
    </w:p>
    <w:p w:rsidR="000C5B80" w:rsidRPr="00B846D2" w:rsidRDefault="00842BE1" w:rsidP="000C5B80">
      <w:pPr>
        <w:pStyle w:val="Title"/>
        <w:spacing w:after="120"/>
        <w:ind w:left="720"/>
        <w:jc w:val="both"/>
        <w:rPr>
          <w:b w:val="0"/>
          <w:sz w:val="24"/>
          <w:szCs w:val="24"/>
        </w:rPr>
      </w:pPr>
      <w:r w:rsidRPr="00B846D2">
        <w:rPr>
          <w:b w:val="0"/>
          <w:sz w:val="24"/>
          <w:szCs w:val="24"/>
        </w:rPr>
        <w:t>R</w:t>
      </w:r>
      <w:r w:rsidR="000851F4" w:rsidRPr="00B846D2">
        <w:rPr>
          <w:b w:val="0"/>
          <w:sz w:val="24"/>
          <w:szCs w:val="24"/>
        </w:rPr>
        <w:t>ecipients of ESG and other McKinney-Vento funding must utilize the statewide HMIS database</w:t>
      </w:r>
      <w:r w:rsidRPr="00B846D2">
        <w:rPr>
          <w:b w:val="0"/>
          <w:sz w:val="24"/>
          <w:szCs w:val="24"/>
        </w:rPr>
        <w:t xml:space="preserve"> Clarity</w:t>
      </w:r>
      <w:r w:rsidR="000851F4" w:rsidRPr="00B846D2">
        <w:rPr>
          <w:b w:val="0"/>
          <w:sz w:val="24"/>
          <w:szCs w:val="24"/>
        </w:rPr>
        <w:t>. Agencies must be willing to share data with other agencies in the HMIS system in order to prevent duplication of services to program participants</w:t>
      </w:r>
      <w:r w:rsidRPr="00B846D2">
        <w:rPr>
          <w:b w:val="0"/>
          <w:sz w:val="24"/>
          <w:szCs w:val="24"/>
        </w:rPr>
        <w:t>.</w:t>
      </w:r>
      <w:r w:rsidR="000851F4" w:rsidRPr="00B846D2">
        <w:rPr>
          <w:b w:val="0"/>
          <w:sz w:val="24"/>
          <w:szCs w:val="24"/>
        </w:rPr>
        <w:t xml:space="preserve"> Domestic </w:t>
      </w:r>
      <w:r w:rsidR="00DC7050" w:rsidRPr="00B846D2">
        <w:rPr>
          <w:b w:val="0"/>
          <w:sz w:val="24"/>
          <w:szCs w:val="24"/>
        </w:rPr>
        <w:t>v</w:t>
      </w:r>
      <w:r w:rsidR="000851F4" w:rsidRPr="00B846D2">
        <w:rPr>
          <w:b w:val="0"/>
          <w:sz w:val="24"/>
          <w:szCs w:val="24"/>
        </w:rPr>
        <w:t>iolence providers must enter client into the comparable database utilized by the Division</w:t>
      </w:r>
      <w:r w:rsidRPr="00B846D2">
        <w:rPr>
          <w:b w:val="0"/>
          <w:sz w:val="24"/>
          <w:szCs w:val="24"/>
        </w:rPr>
        <w:t xml:space="preserve"> to ensure required data is gathered and reported to HUD. </w:t>
      </w:r>
    </w:p>
    <w:p w:rsidR="00842BE1" w:rsidRPr="00B846D2" w:rsidRDefault="00842BE1" w:rsidP="000C5B80">
      <w:pPr>
        <w:pStyle w:val="Title"/>
        <w:spacing w:after="120"/>
        <w:ind w:left="720"/>
        <w:jc w:val="both"/>
        <w:rPr>
          <w:b w:val="0"/>
          <w:sz w:val="24"/>
          <w:szCs w:val="24"/>
        </w:rPr>
      </w:pPr>
      <w:r w:rsidRPr="00B846D2">
        <w:rPr>
          <w:b w:val="0"/>
          <w:sz w:val="24"/>
          <w:szCs w:val="24"/>
        </w:rPr>
        <w:t>All agencies are responsible for ensuring that privacy policies for HMIS data collection and reporting are followed; that client’s personal identif</w:t>
      </w:r>
      <w:r w:rsidR="001C6434" w:rsidRPr="00B846D2">
        <w:rPr>
          <w:b w:val="0"/>
          <w:sz w:val="24"/>
          <w:szCs w:val="24"/>
        </w:rPr>
        <w:t>ying information is protected</w:t>
      </w:r>
      <w:r w:rsidRPr="00B846D2">
        <w:rPr>
          <w:b w:val="0"/>
          <w:sz w:val="24"/>
          <w:szCs w:val="24"/>
        </w:rPr>
        <w:t xml:space="preserve">; staff is trained on all HMIS policies and procedures; and data is entered accurately and completely. In addition, agencies must ensure that reports generated from HMIS </w:t>
      </w:r>
      <w:r w:rsidR="001C6434" w:rsidRPr="00B846D2">
        <w:rPr>
          <w:b w:val="0"/>
          <w:sz w:val="24"/>
          <w:szCs w:val="24"/>
        </w:rPr>
        <w:t xml:space="preserve">and provided to the Division or HUD </w:t>
      </w:r>
      <w:r w:rsidRPr="00B846D2">
        <w:rPr>
          <w:b w:val="0"/>
          <w:sz w:val="24"/>
          <w:szCs w:val="24"/>
        </w:rPr>
        <w:t>are accurate</w:t>
      </w:r>
      <w:r w:rsidR="00DC7050" w:rsidRPr="00B846D2">
        <w:rPr>
          <w:b w:val="0"/>
          <w:sz w:val="24"/>
          <w:szCs w:val="24"/>
        </w:rPr>
        <w:t>:</w:t>
      </w:r>
    </w:p>
    <w:p w:rsidR="00FC4F0F" w:rsidRPr="00B846D2" w:rsidRDefault="004513EA" w:rsidP="000C5B80">
      <w:pPr>
        <w:pStyle w:val="Title"/>
        <w:spacing w:after="120"/>
        <w:ind w:left="1440" w:hanging="360"/>
        <w:jc w:val="both"/>
        <w:rPr>
          <w:rFonts w:ascii="Times New Roman Bold" w:hAnsi="Times New Roman Bold"/>
          <w:b w:val="0"/>
          <w:sz w:val="24"/>
          <w:szCs w:val="24"/>
        </w:rPr>
      </w:pPr>
      <w:r w:rsidRPr="00B846D2">
        <w:rPr>
          <w:rFonts w:ascii="Times New Roman Bold" w:hAnsi="Times New Roman Bold"/>
          <w:sz w:val="20"/>
        </w:rPr>
        <w:fldChar w:fldCharType="begin">
          <w:ffData>
            <w:name w:val="Check76"/>
            <w:enabled/>
            <w:calcOnExit w:val="0"/>
            <w:checkBox>
              <w:sizeAuto/>
              <w:default w:val="0"/>
            </w:checkBox>
          </w:ffData>
        </w:fldChar>
      </w:r>
      <w:bookmarkStart w:id="47" w:name="Check76"/>
      <w:r w:rsidR="00FC4F0F" w:rsidRPr="00B846D2">
        <w:rPr>
          <w:rFonts w:ascii="Times New Roman Bold" w:hAnsi="Times New Roman Bold"/>
          <w:sz w:val="20"/>
        </w:rPr>
        <w:instrText xml:space="preserve"> FORMCHECKBOX </w:instrText>
      </w:r>
      <w:r w:rsidR="006E6BC3">
        <w:rPr>
          <w:rFonts w:ascii="Times New Roman Bold" w:hAnsi="Times New Roman Bold"/>
          <w:sz w:val="20"/>
        </w:rPr>
      </w:r>
      <w:r w:rsidR="006E6BC3">
        <w:rPr>
          <w:rFonts w:ascii="Times New Roman Bold" w:hAnsi="Times New Roman Bold"/>
          <w:sz w:val="20"/>
        </w:rPr>
        <w:fldChar w:fldCharType="separate"/>
      </w:r>
      <w:r w:rsidRPr="00B846D2">
        <w:rPr>
          <w:rFonts w:ascii="Times New Roman Bold" w:hAnsi="Times New Roman Bold"/>
          <w:sz w:val="20"/>
        </w:rPr>
        <w:fldChar w:fldCharType="end"/>
      </w:r>
      <w:bookmarkEnd w:id="47"/>
      <w:r w:rsidR="00FC4F0F" w:rsidRPr="00B846D2">
        <w:rPr>
          <w:rFonts w:ascii="Times New Roman Bold" w:hAnsi="Times New Roman Bold"/>
          <w:b w:val="0"/>
          <w:sz w:val="20"/>
        </w:rPr>
        <w:tab/>
      </w:r>
      <w:r w:rsidR="00FC4F0F" w:rsidRPr="00B846D2">
        <w:rPr>
          <w:b w:val="0"/>
          <w:sz w:val="24"/>
          <w:szCs w:val="24"/>
        </w:rPr>
        <w:t>Applicant currently participates in, and enters existing clients into</w:t>
      </w:r>
      <w:r w:rsidR="006039D5" w:rsidRPr="00B846D2">
        <w:rPr>
          <w:b w:val="0"/>
          <w:sz w:val="24"/>
          <w:szCs w:val="24"/>
        </w:rPr>
        <w:t>, the Clarity HMIS database or Clarity’s c</w:t>
      </w:r>
      <w:r w:rsidR="00FC4F0F" w:rsidRPr="00B846D2">
        <w:rPr>
          <w:b w:val="0"/>
          <w:sz w:val="24"/>
          <w:szCs w:val="24"/>
        </w:rPr>
        <w:t>omparable database if a DV shelter</w:t>
      </w:r>
    </w:p>
    <w:p w:rsidR="00FC4F0F" w:rsidRPr="00B846D2" w:rsidRDefault="004513EA" w:rsidP="000C5B80">
      <w:pPr>
        <w:pStyle w:val="Title"/>
        <w:spacing w:after="120"/>
        <w:ind w:left="1440" w:hanging="360"/>
        <w:jc w:val="both"/>
        <w:rPr>
          <w:b w:val="0"/>
          <w:sz w:val="24"/>
          <w:szCs w:val="24"/>
        </w:rPr>
      </w:pPr>
      <w:r w:rsidRPr="00B846D2">
        <w:rPr>
          <w:rFonts w:ascii="Times New Roman Bold" w:hAnsi="Times New Roman Bold"/>
          <w:sz w:val="20"/>
        </w:rPr>
        <w:fldChar w:fldCharType="begin">
          <w:ffData>
            <w:name w:val="Check77"/>
            <w:enabled/>
            <w:calcOnExit w:val="0"/>
            <w:checkBox>
              <w:sizeAuto/>
              <w:default w:val="0"/>
            </w:checkBox>
          </w:ffData>
        </w:fldChar>
      </w:r>
      <w:bookmarkStart w:id="48" w:name="Check77"/>
      <w:r w:rsidR="00FC4F0F" w:rsidRPr="00B846D2">
        <w:rPr>
          <w:rFonts w:ascii="Times New Roman Bold" w:hAnsi="Times New Roman Bold"/>
          <w:sz w:val="20"/>
        </w:rPr>
        <w:instrText xml:space="preserve"> FORMCHECKBOX </w:instrText>
      </w:r>
      <w:r w:rsidR="006E6BC3">
        <w:rPr>
          <w:rFonts w:ascii="Times New Roman Bold" w:hAnsi="Times New Roman Bold"/>
          <w:sz w:val="20"/>
        </w:rPr>
      </w:r>
      <w:r w:rsidR="006E6BC3">
        <w:rPr>
          <w:rFonts w:ascii="Times New Roman Bold" w:hAnsi="Times New Roman Bold"/>
          <w:sz w:val="20"/>
        </w:rPr>
        <w:fldChar w:fldCharType="separate"/>
      </w:r>
      <w:r w:rsidRPr="00B846D2">
        <w:rPr>
          <w:rFonts w:ascii="Times New Roman Bold" w:hAnsi="Times New Roman Bold"/>
          <w:sz w:val="20"/>
        </w:rPr>
        <w:fldChar w:fldCharType="end"/>
      </w:r>
      <w:bookmarkEnd w:id="48"/>
      <w:r w:rsidR="00FC4F0F" w:rsidRPr="00B846D2">
        <w:rPr>
          <w:rFonts w:ascii="Times New Roman Bold" w:hAnsi="Times New Roman Bold"/>
          <w:b w:val="0"/>
          <w:sz w:val="20"/>
        </w:rPr>
        <w:tab/>
      </w:r>
      <w:r w:rsidR="00FC4F0F" w:rsidRPr="00B846D2">
        <w:rPr>
          <w:b w:val="0"/>
          <w:sz w:val="24"/>
          <w:szCs w:val="24"/>
        </w:rPr>
        <w:t>Applicant does not participant in, or enter existing clients into, the Clarity HMIS database or Clarity comparable database if a DV shelter</w:t>
      </w:r>
    </w:p>
    <w:p w:rsidR="00DF443D" w:rsidRPr="00B846D2" w:rsidRDefault="00DF443D" w:rsidP="000C5B80">
      <w:pPr>
        <w:pStyle w:val="Title"/>
        <w:spacing w:after="200"/>
        <w:ind w:left="720"/>
        <w:jc w:val="both"/>
        <w:rPr>
          <w:rFonts w:ascii="Times New Roman Bold" w:hAnsi="Times New Roman Bold"/>
          <w:b w:val="0"/>
          <w:sz w:val="24"/>
          <w:szCs w:val="24"/>
          <w:u w:val="single"/>
        </w:rPr>
      </w:pPr>
      <w:r w:rsidRPr="00B846D2">
        <w:rPr>
          <w:b w:val="0"/>
          <w:sz w:val="24"/>
          <w:szCs w:val="24"/>
        </w:rPr>
        <w:t xml:space="preserve">Provide name </w:t>
      </w:r>
      <w:r w:rsidR="00384C2E" w:rsidRPr="00B846D2">
        <w:rPr>
          <w:b w:val="0"/>
          <w:sz w:val="24"/>
          <w:szCs w:val="24"/>
        </w:rPr>
        <w:t xml:space="preserve">and contact information </w:t>
      </w:r>
      <w:r w:rsidR="00830292" w:rsidRPr="00B846D2">
        <w:rPr>
          <w:b w:val="0"/>
          <w:sz w:val="24"/>
          <w:szCs w:val="24"/>
        </w:rPr>
        <w:t xml:space="preserve">(email and phone number) </w:t>
      </w:r>
      <w:r w:rsidRPr="00B846D2">
        <w:rPr>
          <w:b w:val="0"/>
          <w:sz w:val="24"/>
          <w:szCs w:val="24"/>
        </w:rPr>
        <w:t>of</w:t>
      </w:r>
      <w:r w:rsidR="00384C2E" w:rsidRPr="00B846D2">
        <w:rPr>
          <w:b w:val="0"/>
          <w:sz w:val="24"/>
          <w:szCs w:val="24"/>
        </w:rPr>
        <w:t xml:space="preserve"> the agency’s</w:t>
      </w:r>
      <w:r w:rsidRPr="00B846D2">
        <w:rPr>
          <w:b w:val="0"/>
          <w:sz w:val="24"/>
          <w:szCs w:val="24"/>
        </w:rPr>
        <w:t xml:space="preserve"> staff person who</w:t>
      </w:r>
      <w:r w:rsidR="008475FF" w:rsidRPr="00B846D2">
        <w:rPr>
          <w:b w:val="0"/>
          <w:sz w:val="24"/>
          <w:szCs w:val="24"/>
        </w:rPr>
        <w:t xml:space="preserve"> will be the </w:t>
      </w:r>
      <w:r w:rsidRPr="00B846D2">
        <w:rPr>
          <w:b w:val="0"/>
          <w:sz w:val="24"/>
          <w:szCs w:val="24"/>
        </w:rPr>
        <w:t xml:space="preserve">point of contact for HMIS issues: </w:t>
      </w:r>
      <w:r w:rsidR="004513EA" w:rsidRPr="00400440">
        <w:rPr>
          <w:i/>
          <w:sz w:val="24"/>
          <w:szCs w:val="24"/>
        </w:rPr>
        <w:fldChar w:fldCharType="begin">
          <w:ffData>
            <w:name w:val="Text562"/>
            <w:enabled/>
            <w:calcOnExit w:val="0"/>
            <w:textInput/>
          </w:ffData>
        </w:fldChar>
      </w:r>
      <w:bookmarkStart w:id="49" w:name="Text562"/>
      <w:r w:rsidRPr="00400440">
        <w:rPr>
          <w:i/>
          <w:sz w:val="24"/>
          <w:szCs w:val="24"/>
        </w:rPr>
        <w:instrText xml:space="preserve"> FORMTEXT </w:instrText>
      </w:r>
      <w:r w:rsidR="004513EA" w:rsidRPr="00400440">
        <w:rPr>
          <w:i/>
          <w:sz w:val="24"/>
          <w:szCs w:val="24"/>
        </w:rPr>
      </w:r>
      <w:r w:rsidR="004513EA" w:rsidRPr="00400440">
        <w:rPr>
          <w:i/>
          <w:sz w:val="24"/>
          <w:szCs w:val="24"/>
        </w:rPr>
        <w:fldChar w:fldCharType="separate"/>
      </w:r>
      <w:r w:rsidRPr="00400440">
        <w:rPr>
          <w:i/>
          <w:noProof/>
          <w:sz w:val="24"/>
          <w:szCs w:val="24"/>
        </w:rPr>
        <w:t> </w:t>
      </w:r>
      <w:r w:rsidRPr="00400440">
        <w:rPr>
          <w:i/>
          <w:noProof/>
          <w:sz w:val="24"/>
          <w:szCs w:val="24"/>
        </w:rPr>
        <w:t> </w:t>
      </w:r>
      <w:r w:rsidRPr="00400440">
        <w:rPr>
          <w:i/>
          <w:noProof/>
          <w:sz w:val="24"/>
          <w:szCs w:val="24"/>
        </w:rPr>
        <w:t> </w:t>
      </w:r>
      <w:r w:rsidRPr="00400440">
        <w:rPr>
          <w:i/>
          <w:noProof/>
          <w:sz w:val="24"/>
          <w:szCs w:val="24"/>
        </w:rPr>
        <w:t> </w:t>
      </w:r>
      <w:r w:rsidRPr="00400440">
        <w:rPr>
          <w:i/>
          <w:noProof/>
          <w:sz w:val="24"/>
          <w:szCs w:val="24"/>
        </w:rPr>
        <w:t> </w:t>
      </w:r>
      <w:r w:rsidR="004513EA" w:rsidRPr="00400440">
        <w:rPr>
          <w:i/>
          <w:sz w:val="24"/>
          <w:szCs w:val="24"/>
        </w:rPr>
        <w:fldChar w:fldCharType="end"/>
      </w:r>
      <w:bookmarkEnd w:id="49"/>
    </w:p>
    <w:p w:rsidR="00862500" w:rsidRPr="00B846D2" w:rsidRDefault="0069037C" w:rsidP="00F31D64">
      <w:pPr>
        <w:pStyle w:val="Title"/>
        <w:spacing w:after="120"/>
        <w:ind w:left="720" w:hanging="720"/>
        <w:jc w:val="left"/>
        <w:rPr>
          <w:rFonts w:ascii="Times New Roman Bold" w:hAnsi="Times New Roman Bold"/>
          <w:b w:val="0"/>
          <w:sz w:val="24"/>
          <w:szCs w:val="24"/>
        </w:rPr>
      </w:pPr>
      <w:r w:rsidRPr="00B846D2">
        <w:rPr>
          <w:rFonts w:ascii="Times New Roman Bold" w:hAnsi="Times New Roman Bold"/>
          <w:b w:val="0"/>
          <w:sz w:val="24"/>
          <w:szCs w:val="24"/>
        </w:rPr>
        <w:t>J</w:t>
      </w:r>
      <w:r w:rsidR="00FC4F0F" w:rsidRPr="00B846D2">
        <w:rPr>
          <w:rFonts w:ascii="Times New Roman Bold" w:hAnsi="Times New Roman Bold"/>
          <w:b w:val="0"/>
          <w:sz w:val="24"/>
          <w:szCs w:val="24"/>
        </w:rPr>
        <w:t>.</w:t>
      </w:r>
      <w:r w:rsidR="00FC4F0F" w:rsidRPr="00B846D2">
        <w:rPr>
          <w:rFonts w:ascii="Times New Roman Bold" w:hAnsi="Times New Roman Bold"/>
          <w:b w:val="0"/>
          <w:sz w:val="24"/>
          <w:szCs w:val="24"/>
        </w:rPr>
        <w:tab/>
      </w:r>
      <w:r w:rsidR="00FC4F0F" w:rsidRPr="00B846D2">
        <w:rPr>
          <w:rFonts w:ascii="Times New Roman Bold" w:hAnsi="Times New Roman Bold"/>
          <w:b w:val="0"/>
          <w:sz w:val="26"/>
          <w:szCs w:val="26"/>
        </w:rPr>
        <w:t>HOMELESS PARTCIPATION</w:t>
      </w:r>
    </w:p>
    <w:p w:rsidR="00FC4F0F" w:rsidRPr="00B846D2" w:rsidRDefault="00C52CCA" w:rsidP="005D0ACF">
      <w:pPr>
        <w:pStyle w:val="Title"/>
        <w:spacing w:after="120"/>
        <w:ind w:left="720"/>
        <w:jc w:val="left"/>
        <w:rPr>
          <w:rFonts w:ascii="Times New Roman Bold" w:hAnsi="Times New Roman Bold"/>
          <w:b w:val="0"/>
          <w:sz w:val="24"/>
          <w:szCs w:val="24"/>
        </w:rPr>
      </w:pPr>
      <w:r w:rsidRPr="00B846D2">
        <w:rPr>
          <w:rFonts w:ascii="Times New Roman Bold" w:hAnsi="Times New Roman Bold"/>
          <w:b w:val="0"/>
          <w:sz w:val="24"/>
          <w:szCs w:val="24"/>
        </w:rPr>
        <w:t>Respond by selecting either option #1 or option #2</w:t>
      </w:r>
    </w:p>
    <w:p w:rsidR="00FC4F0F" w:rsidRPr="00B846D2" w:rsidRDefault="00C52CCA" w:rsidP="00F31D64">
      <w:pPr>
        <w:pStyle w:val="Title"/>
        <w:tabs>
          <w:tab w:val="left" w:pos="1800"/>
        </w:tabs>
        <w:spacing w:after="120"/>
        <w:ind w:left="1440" w:hanging="360"/>
        <w:jc w:val="left"/>
        <w:rPr>
          <w:b w:val="0"/>
          <w:sz w:val="24"/>
          <w:szCs w:val="24"/>
        </w:rPr>
      </w:pPr>
      <w:r w:rsidRPr="00B846D2">
        <w:rPr>
          <w:sz w:val="22"/>
          <w:szCs w:val="22"/>
        </w:rPr>
        <w:fldChar w:fldCharType="begin">
          <w:ffData>
            <w:name w:val="Check78"/>
            <w:enabled/>
            <w:calcOnExit w:val="0"/>
            <w:checkBox>
              <w:sizeAuto/>
              <w:default w:val="0"/>
            </w:checkBox>
          </w:ffData>
        </w:fldChar>
      </w:r>
      <w:bookmarkStart w:id="50" w:name="Check78"/>
      <w:r w:rsidRPr="00B846D2">
        <w:rPr>
          <w:sz w:val="22"/>
          <w:szCs w:val="22"/>
        </w:rPr>
        <w:instrText xml:space="preserve"> FORMCHECKBOX </w:instrText>
      </w:r>
      <w:r w:rsidR="006E6BC3">
        <w:rPr>
          <w:sz w:val="22"/>
          <w:szCs w:val="22"/>
        </w:rPr>
      </w:r>
      <w:r w:rsidR="006E6BC3">
        <w:rPr>
          <w:sz w:val="22"/>
          <w:szCs w:val="22"/>
        </w:rPr>
        <w:fldChar w:fldCharType="separate"/>
      </w:r>
      <w:r w:rsidRPr="00B846D2">
        <w:rPr>
          <w:sz w:val="22"/>
          <w:szCs w:val="22"/>
        </w:rPr>
        <w:fldChar w:fldCharType="end"/>
      </w:r>
      <w:bookmarkEnd w:id="50"/>
      <w:r w:rsidRPr="00B846D2">
        <w:rPr>
          <w:sz w:val="20"/>
        </w:rPr>
        <w:tab/>
      </w:r>
      <w:r w:rsidR="003B5E6D" w:rsidRPr="00B846D2">
        <w:rPr>
          <w:sz w:val="20"/>
        </w:rPr>
        <w:t xml:space="preserve"> </w:t>
      </w:r>
      <w:r w:rsidRPr="00B846D2">
        <w:rPr>
          <w:b w:val="0"/>
          <w:sz w:val="24"/>
          <w:szCs w:val="24"/>
        </w:rPr>
        <w:t>1.</w:t>
      </w:r>
      <w:r w:rsidRPr="00B846D2">
        <w:rPr>
          <w:sz w:val="24"/>
          <w:szCs w:val="24"/>
        </w:rPr>
        <w:tab/>
      </w:r>
      <w:r w:rsidR="00FC4F0F" w:rsidRPr="00B846D2">
        <w:rPr>
          <w:b w:val="0"/>
          <w:sz w:val="24"/>
          <w:szCs w:val="24"/>
        </w:rPr>
        <w:t xml:space="preserve">Applicant involves homeless or formerly homeless individuals on the Board of </w:t>
      </w:r>
      <w:r w:rsidRPr="00B846D2">
        <w:rPr>
          <w:b w:val="0"/>
          <w:sz w:val="24"/>
          <w:szCs w:val="24"/>
        </w:rPr>
        <w:tab/>
      </w:r>
      <w:r w:rsidRPr="00B846D2">
        <w:rPr>
          <w:b w:val="0"/>
          <w:sz w:val="24"/>
          <w:szCs w:val="24"/>
        </w:rPr>
        <w:tab/>
      </w:r>
      <w:r w:rsidR="00F31D64" w:rsidRPr="00B846D2">
        <w:rPr>
          <w:b w:val="0"/>
          <w:sz w:val="24"/>
          <w:szCs w:val="24"/>
        </w:rPr>
        <w:tab/>
      </w:r>
      <w:r w:rsidR="00F31D64" w:rsidRPr="00B846D2">
        <w:rPr>
          <w:b w:val="0"/>
          <w:sz w:val="24"/>
          <w:szCs w:val="24"/>
        </w:rPr>
        <w:tab/>
      </w:r>
      <w:r w:rsidR="00F31D64" w:rsidRPr="00B846D2">
        <w:rPr>
          <w:b w:val="0"/>
          <w:sz w:val="24"/>
          <w:szCs w:val="24"/>
        </w:rPr>
        <w:tab/>
      </w:r>
      <w:r w:rsidR="00F31D64" w:rsidRPr="00B846D2">
        <w:rPr>
          <w:b w:val="0"/>
          <w:sz w:val="24"/>
          <w:szCs w:val="24"/>
        </w:rPr>
        <w:tab/>
        <w:t xml:space="preserve">   </w:t>
      </w:r>
      <w:r w:rsidR="00F31D64" w:rsidRPr="00B846D2">
        <w:rPr>
          <w:b w:val="0"/>
          <w:sz w:val="24"/>
          <w:szCs w:val="24"/>
        </w:rPr>
        <w:tab/>
      </w:r>
      <w:r w:rsidR="00F31D64" w:rsidRPr="00B846D2">
        <w:rPr>
          <w:b w:val="0"/>
          <w:sz w:val="24"/>
          <w:szCs w:val="24"/>
        </w:rPr>
        <w:tab/>
      </w:r>
      <w:r w:rsidR="00FC4F0F" w:rsidRPr="00B846D2">
        <w:rPr>
          <w:b w:val="0"/>
          <w:sz w:val="24"/>
          <w:szCs w:val="24"/>
        </w:rPr>
        <w:t>Directors or other Equivalent Policymaking Entity:</w:t>
      </w:r>
    </w:p>
    <w:p w:rsidR="00FC4F0F" w:rsidRPr="00B846D2" w:rsidRDefault="00FC4F0F" w:rsidP="00F31D64">
      <w:pPr>
        <w:pStyle w:val="Title"/>
        <w:tabs>
          <w:tab w:val="left" w:pos="2160"/>
        </w:tabs>
        <w:spacing w:after="60"/>
        <w:ind w:left="1440"/>
        <w:jc w:val="left"/>
        <w:rPr>
          <w:b w:val="0"/>
          <w:sz w:val="24"/>
          <w:szCs w:val="24"/>
        </w:rPr>
      </w:pPr>
      <w:r w:rsidRPr="00B846D2">
        <w:rPr>
          <w:b w:val="0"/>
          <w:sz w:val="24"/>
          <w:szCs w:val="24"/>
        </w:rPr>
        <w:tab/>
      </w:r>
      <w:r w:rsidR="00862500" w:rsidRPr="00B846D2">
        <w:rPr>
          <w:b w:val="0"/>
          <w:sz w:val="24"/>
          <w:szCs w:val="24"/>
        </w:rPr>
        <w:tab/>
      </w:r>
      <w:r w:rsidR="00862500" w:rsidRPr="00B846D2">
        <w:rPr>
          <w:b w:val="0"/>
          <w:sz w:val="24"/>
          <w:szCs w:val="24"/>
        </w:rPr>
        <w:tab/>
      </w:r>
      <w:r w:rsidRPr="00B846D2">
        <w:rPr>
          <w:b w:val="0"/>
          <w:sz w:val="24"/>
          <w:szCs w:val="24"/>
        </w:rPr>
        <w:t>Homeless participation includes</w:t>
      </w:r>
      <w:r w:rsidR="00040F65" w:rsidRPr="00B846D2">
        <w:rPr>
          <w:b w:val="0"/>
          <w:sz w:val="24"/>
          <w:szCs w:val="24"/>
        </w:rPr>
        <w:t xml:space="preserve"> (</w:t>
      </w:r>
      <w:r w:rsidR="00C52CCA" w:rsidRPr="00B846D2">
        <w:rPr>
          <w:b w:val="0"/>
          <w:sz w:val="24"/>
          <w:szCs w:val="24"/>
        </w:rPr>
        <w:t>check all that apply</w:t>
      </w:r>
      <w:r w:rsidR="00657757" w:rsidRPr="00B846D2">
        <w:rPr>
          <w:b w:val="0"/>
          <w:sz w:val="24"/>
          <w:szCs w:val="24"/>
        </w:rPr>
        <w:t>)</w:t>
      </w:r>
      <w:r w:rsidRPr="00B846D2">
        <w:rPr>
          <w:b w:val="0"/>
          <w:sz w:val="24"/>
          <w:szCs w:val="24"/>
        </w:rPr>
        <w:t>:</w:t>
      </w:r>
    </w:p>
    <w:p w:rsidR="00FC4F0F" w:rsidRPr="00B846D2" w:rsidRDefault="004513EA" w:rsidP="00F31D64">
      <w:pPr>
        <w:pStyle w:val="Title"/>
        <w:spacing w:after="60"/>
        <w:ind w:left="2700" w:hanging="540"/>
        <w:jc w:val="left"/>
        <w:rPr>
          <w:b w:val="0"/>
          <w:sz w:val="24"/>
          <w:szCs w:val="24"/>
        </w:rPr>
      </w:pPr>
      <w:r w:rsidRPr="00B846D2">
        <w:rPr>
          <w:sz w:val="22"/>
          <w:szCs w:val="22"/>
        </w:rPr>
        <w:fldChar w:fldCharType="begin">
          <w:ffData>
            <w:name w:val="Check79"/>
            <w:enabled/>
            <w:calcOnExit w:val="0"/>
            <w:checkBox>
              <w:sizeAuto/>
              <w:default w:val="0"/>
            </w:checkBox>
          </w:ffData>
        </w:fldChar>
      </w:r>
      <w:bookmarkStart w:id="51" w:name="Check79"/>
      <w:r w:rsidR="00FC4F0F" w:rsidRPr="00B846D2">
        <w:rPr>
          <w:sz w:val="22"/>
          <w:szCs w:val="22"/>
        </w:rPr>
        <w:instrText xml:space="preserve"> FORMCHECKBOX </w:instrText>
      </w:r>
      <w:r w:rsidR="006E6BC3">
        <w:rPr>
          <w:sz w:val="22"/>
          <w:szCs w:val="22"/>
        </w:rPr>
      </w:r>
      <w:r w:rsidR="006E6BC3">
        <w:rPr>
          <w:sz w:val="22"/>
          <w:szCs w:val="22"/>
        </w:rPr>
        <w:fldChar w:fldCharType="separate"/>
      </w:r>
      <w:r w:rsidRPr="00B846D2">
        <w:rPr>
          <w:sz w:val="22"/>
          <w:szCs w:val="22"/>
        </w:rPr>
        <w:fldChar w:fldCharType="end"/>
      </w:r>
      <w:bookmarkEnd w:id="51"/>
      <w:r w:rsidR="00FC4F0F" w:rsidRPr="00B846D2">
        <w:rPr>
          <w:b w:val="0"/>
          <w:sz w:val="24"/>
          <w:szCs w:val="24"/>
        </w:rPr>
        <w:tab/>
      </w:r>
      <w:r w:rsidR="00F31D64" w:rsidRPr="00B846D2">
        <w:rPr>
          <w:b w:val="0"/>
          <w:sz w:val="24"/>
          <w:szCs w:val="24"/>
        </w:rPr>
        <w:tab/>
      </w:r>
      <w:r w:rsidR="00FC4F0F" w:rsidRPr="00B846D2">
        <w:rPr>
          <w:b w:val="0"/>
          <w:sz w:val="24"/>
          <w:szCs w:val="24"/>
        </w:rPr>
        <w:t xml:space="preserve">Involvement in the construction, renovating, maintaining, </w:t>
      </w:r>
      <w:r w:rsidR="005D0ACF" w:rsidRPr="00B846D2">
        <w:rPr>
          <w:b w:val="0"/>
          <w:sz w:val="24"/>
          <w:szCs w:val="24"/>
        </w:rPr>
        <w:tab/>
      </w:r>
      <w:r w:rsidR="005D0ACF" w:rsidRPr="00B846D2">
        <w:rPr>
          <w:b w:val="0"/>
          <w:sz w:val="24"/>
          <w:szCs w:val="24"/>
        </w:rPr>
        <w:tab/>
      </w:r>
      <w:r w:rsidR="005D0ACF" w:rsidRPr="00B846D2">
        <w:rPr>
          <w:b w:val="0"/>
          <w:sz w:val="24"/>
          <w:szCs w:val="24"/>
        </w:rPr>
        <w:tab/>
      </w:r>
      <w:r w:rsidR="005D0ACF" w:rsidRPr="00B846D2">
        <w:rPr>
          <w:b w:val="0"/>
          <w:sz w:val="24"/>
          <w:szCs w:val="24"/>
        </w:rPr>
        <w:tab/>
      </w:r>
      <w:r w:rsidR="005D0ACF" w:rsidRPr="00B846D2">
        <w:rPr>
          <w:b w:val="0"/>
          <w:sz w:val="24"/>
          <w:szCs w:val="24"/>
        </w:rPr>
        <w:tab/>
      </w:r>
      <w:r w:rsidR="00FC4F0F" w:rsidRPr="00B846D2">
        <w:rPr>
          <w:b w:val="0"/>
          <w:sz w:val="24"/>
          <w:szCs w:val="24"/>
        </w:rPr>
        <w:t>and operating facilities assisted under ESG</w:t>
      </w:r>
    </w:p>
    <w:p w:rsidR="00FC4F0F" w:rsidRPr="00B846D2" w:rsidRDefault="004513EA" w:rsidP="00F31D64">
      <w:pPr>
        <w:pStyle w:val="Title"/>
        <w:spacing w:after="60"/>
        <w:ind w:left="2700" w:hanging="540"/>
        <w:jc w:val="left"/>
        <w:rPr>
          <w:b w:val="0"/>
          <w:sz w:val="24"/>
          <w:szCs w:val="24"/>
        </w:rPr>
      </w:pPr>
      <w:r w:rsidRPr="00B846D2">
        <w:rPr>
          <w:sz w:val="22"/>
          <w:szCs w:val="22"/>
        </w:rPr>
        <w:fldChar w:fldCharType="begin">
          <w:ffData>
            <w:name w:val="Check80"/>
            <w:enabled/>
            <w:calcOnExit w:val="0"/>
            <w:checkBox>
              <w:sizeAuto/>
              <w:default w:val="0"/>
            </w:checkBox>
          </w:ffData>
        </w:fldChar>
      </w:r>
      <w:bookmarkStart w:id="52" w:name="Check80"/>
      <w:r w:rsidR="00FC4F0F" w:rsidRPr="00B846D2">
        <w:rPr>
          <w:sz w:val="22"/>
          <w:szCs w:val="22"/>
        </w:rPr>
        <w:instrText xml:space="preserve"> FORMCHECKBOX </w:instrText>
      </w:r>
      <w:r w:rsidR="006E6BC3">
        <w:rPr>
          <w:sz w:val="22"/>
          <w:szCs w:val="22"/>
        </w:rPr>
      </w:r>
      <w:r w:rsidR="006E6BC3">
        <w:rPr>
          <w:sz w:val="22"/>
          <w:szCs w:val="22"/>
        </w:rPr>
        <w:fldChar w:fldCharType="separate"/>
      </w:r>
      <w:r w:rsidRPr="00B846D2">
        <w:rPr>
          <w:sz w:val="22"/>
          <w:szCs w:val="22"/>
        </w:rPr>
        <w:fldChar w:fldCharType="end"/>
      </w:r>
      <w:bookmarkEnd w:id="52"/>
      <w:r w:rsidR="00FC4F0F" w:rsidRPr="00B846D2">
        <w:rPr>
          <w:b w:val="0"/>
          <w:sz w:val="24"/>
          <w:szCs w:val="24"/>
        </w:rPr>
        <w:tab/>
      </w:r>
      <w:r w:rsidR="00A9080A" w:rsidRPr="00B846D2">
        <w:rPr>
          <w:b w:val="0"/>
          <w:sz w:val="24"/>
          <w:szCs w:val="24"/>
        </w:rPr>
        <w:t>Involvement in v</w:t>
      </w:r>
      <w:r w:rsidR="00FC4F0F" w:rsidRPr="00B846D2">
        <w:rPr>
          <w:b w:val="0"/>
          <w:sz w:val="24"/>
          <w:szCs w:val="24"/>
        </w:rPr>
        <w:t xml:space="preserve">olunteer </w:t>
      </w:r>
      <w:r w:rsidR="00A9080A" w:rsidRPr="00B846D2">
        <w:rPr>
          <w:b w:val="0"/>
          <w:sz w:val="24"/>
          <w:szCs w:val="24"/>
        </w:rPr>
        <w:t>s</w:t>
      </w:r>
      <w:r w:rsidR="00FC4F0F" w:rsidRPr="00B846D2">
        <w:rPr>
          <w:b w:val="0"/>
          <w:sz w:val="24"/>
          <w:szCs w:val="24"/>
        </w:rPr>
        <w:t>ervices</w:t>
      </w:r>
    </w:p>
    <w:p w:rsidR="00FC4F0F" w:rsidRPr="00B846D2" w:rsidRDefault="004513EA" w:rsidP="00F31D64">
      <w:pPr>
        <w:pStyle w:val="Title"/>
        <w:spacing w:after="60"/>
        <w:ind w:left="2700" w:hanging="540"/>
        <w:jc w:val="left"/>
        <w:rPr>
          <w:b w:val="0"/>
          <w:sz w:val="24"/>
          <w:szCs w:val="24"/>
        </w:rPr>
      </w:pPr>
      <w:r w:rsidRPr="00B846D2">
        <w:rPr>
          <w:sz w:val="22"/>
          <w:szCs w:val="22"/>
        </w:rPr>
        <w:fldChar w:fldCharType="begin">
          <w:ffData>
            <w:name w:val="Check81"/>
            <w:enabled/>
            <w:calcOnExit w:val="0"/>
            <w:checkBox>
              <w:sizeAuto/>
              <w:default w:val="0"/>
            </w:checkBox>
          </w:ffData>
        </w:fldChar>
      </w:r>
      <w:bookmarkStart w:id="53" w:name="Check81"/>
      <w:r w:rsidR="00FC4F0F" w:rsidRPr="00B846D2">
        <w:rPr>
          <w:sz w:val="22"/>
          <w:szCs w:val="22"/>
        </w:rPr>
        <w:instrText xml:space="preserve"> FORMCHECKBOX </w:instrText>
      </w:r>
      <w:r w:rsidR="006E6BC3">
        <w:rPr>
          <w:sz w:val="22"/>
          <w:szCs w:val="22"/>
        </w:rPr>
      </w:r>
      <w:r w:rsidR="006E6BC3">
        <w:rPr>
          <w:sz w:val="22"/>
          <w:szCs w:val="22"/>
        </w:rPr>
        <w:fldChar w:fldCharType="separate"/>
      </w:r>
      <w:r w:rsidRPr="00B846D2">
        <w:rPr>
          <w:sz w:val="22"/>
          <w:szCs w:val="22"/>
        </w:rPr>
        <w:fldChar w:fldCharType="end"/>
      </w:r>
      <w:bookmarkEnd w:id="53"/>
      <w:r w:rsidR="00FC4F0F" w:rsidRPr="00B846D2">
        <w:rPr>
          <w:b w:val="0"/>
          <w:sz w:val="24"/>
          <w:szCs w:val="24"/>
        </w:rPr>
        <w:tab/>
        <w:t>Employment</w:t>
      </w:r>
    </w:p>
    <w:p w:rsidR="00FC4F0F" w:rsidRPr="00B846D2" w:rsidRDefault="004513EA" w:rsidP="00F31D64">
      <w:pPr>
        <w:pStyle w:val="Title"/>
        <w:ind w:left="2700" w:hanging="540"/>
        <w:jc w:val="left"/>
        <w:rPr>
          <w:b w:val="0"/>
          <w:sz w:val="24"/>
          <w:szCs w:val="24"/>
        </w:rPr>
      </w:pPr>
      <w:r w:rsidRPr="00B846D2">
        <w:rPr>
          <w:sz w:val="22"/>
          <w:szCs w:val="22"/>
        </w:rPr>
        <w:fldChar w:fldCharType="begin">
          <w:ffData>
            <w:name w:val="Check82"/>
            <w:enabled/>
            <w:calcOnExit w:val="0"/>
            <w:checkBox>
              <w:sizeAuto/>
              <w:default w:val="0"/>
            </w:checkBox>
          </w:ffData>
        </w:fldChar>
      </w:r>
      <w:bookmarkStart w:id="54" w:name="Check82"/>
      <w:r w:rsidR="00FC4F0F" w:rsidRPr="00B846D2">
        <w:rPr>
          <w:sz w:val="22"/>
          <w:szCs w:val="22"/>
        </w:rPr>
        <w:instrText xml:space="preserve"> FORMCHECKBOX </w:instrText>
      </w:r>
      <w:r w:rsidR="006E6BC3">
        <w:rPr>
          <w:sz w:val="22"/>
          <w:szCs w:val="22"/>
        </w:rPr>
      </w:r>
      <w:r w:rsidR="006E6BC3">
        <w:rPr>
          <w:sz w:val="22"/>
          <w:szCs w:val="22"/>
        </w:rPr>
        <w:fldChar w:fldCharType="separate"/>
      </w:r>
      <w:r w:rsidRPr="00B846D2">
        <w:rPr>
          <w:sz w:val="22"/>
          <w:szCs w:val="22"/>
        </w:rPr>
        <w:fldChar w:fldCharType="end"/>
      </w:r>
      <w:bookmarkEnd w:id="54"/>
      <w:r w:rsidR="00FC4F0F" w:rsidRPr="00B846D2">
        <w:rPr>
          <w:b w:val="0"/>
          <w:sz w:val="24"/>
          <w:szCs w:val="24"/>
        </w:rPr>
        <w:tab/>
      </w:r>
      <w:r w:rsidR="00A9080A" w:rsidRPr="00B846D2">
        <w:rPr>
          <w:b w:val="0"/>
          <w:sz w:val="24"/>
          <w:szCs w:val="24"/>
        </w:rPr>
        <w:t xml:space="preserve">Involvement in policymaking and decisions regarding </w:t>
      </w:r>
      <w:r w:rsidR="005D0ACF" w:rsidRPr="00B846D2">
        <w:rPr>
          <w:b w:val="0"/>
          <w:sz w:val="24"/>
          <w:szCs w:val="24"/>
        </w:rPr>
        <w:tab/>
      </w:r>
      <w:r w:rsidR="005D0ACF" w:rsidRPr="00B846D2">
        <w:rPr>
          <w:b w:val="0"/>
          <w:sz w:val="24"/>
          <w:szCs w:val="24"/>
        </w:rPr>
        <w:tab/>
      </w:r>
      <w:r w:rsidR="005D0ACF" w:rsidRPr="00B846D2">
        <w:rPr>
          <w:b w:val="0"/>
          <w:sz w:val="24"/>
          <w:szCs w:val="24"/>
        </w:rPr>
        <w:tab/>
      </w:r>
      <w:r w:rsidR="005D0ACF" w:rsidRPr="00B846D2">
        <w:rPr>
          <w:b w:val="0"/>
          <w:sz w:val="24"/>
          <w:szCs w:val="24"/>
        </w:rPr>
        <w:tab/>
      </w:r>
      <w:r w:rsidR="005D0ACF" w:rsidRPr="00B846D2">
        <w:rPr>
          <w:b w:val="0"/>
          <w:sz w:val="24"/>
          <w:szCs w:val="24"/>
        </w:rPr>
        <w:tab/>
      </w:r>
      <w:r w:rsidR="00A9080A" w:rsidRPr="00B846D2">
        <w:rPr>
          <w:b w:val="0"/>
          <w:sz w:val="24"/>
          <w:szCs w:val="24"/>
        </w:rPr>
        <w:t>facilities, s</w:t>
      </w:r>
      <w:r w:rsidR="00FC4F0F" w:rsidRPr="00B846D2">
        <w:rPr>
          <w:b w:val="0"/>
          <w:sz w:val="24"/>
          <w:szCs w:val="24"/>
        </w:rPr>
        <w:t>ervices, etc.</w:t>
      </w:r>
    </w:p>
    <w:p w:rsidR="00862500" w:rsidRPr="00B846D2" w:rsidRDefault="00C52CCA" w:rsidP="005D0ACF">
      <w:pPr>
        <w:pStyle w:val="Title"/>
        <w:ind w:left="1440"/>
        <w:jc w:val="left"/>
        <w:rPr>
          <w:i/>
          <w:sz w:val="24"/>
          <w:szCs w:val="24"/>
        </w:rPr>
      </w:pPr>
      <w:r w:rsidRPr="00B846D2">
        <w:rPr>
          <w:b w:val="0"/>
          <w:sz w:val="24"/>
          <w:szCs w:val="24"/>
        </w:rPr>
        <w:tab/>
      </w:r>
      <w:r w:rsidR="00CE7B30" w:rsidRPr="00B846D2">
        <w:rPr>
          <w:i/>
          <w:sz w:val="24"/>
          <w:szCs w:val="24"/>
        </w:rPr>
        <w:t>Or</w:t>
      </w:r>
    </w:p>
    <w:p w:rsidR="00FC4F0F" w:rsidRPr="00B846D2" w:rsidRDefault="00FC4F0F" w:rsidP="00FC4F0F">
      <w:pPr>
        <w:pStyle w:val="Title"/>
        <w:jc w:val="left"/>
        <w:rPr>
          <w:b w:val="0"/>
          <w:sz w:val="24"/>
          <w:szCs w:val="24"/>
        </w:rPr>
      </w:pPr>
    </w:p>
    <w:p w:rsidR="009E789F" w:rsidRPr="00B846D2" w:rsidRDefault="00C52CCA" w:rsidP="00F31D64">
      <w:pPr>
        <w:pStyle w:val="Title"/>
        <w:ind w:left="1800" w:hanging="720"/>
        <w:jc w:val="both"/>
        <w:rPr>
          <w:b w:val="0"/>
          <w:sz w:val="24"/>
          <w:szCs w:val="24"/>
        </w:rPr>
      </w:pPr>
      <w:r w:rsidRPr="00B846D2">
        <w:rPr>
          <w:sz w:val="22"/>
          <w:szCs w:val="22"/>
        </w:rPr>
        <w:fldChar w:fldCharType="begin">
          <w:ffData>
            <w:name w:val="Check109"/>
            <w:enabled/>
            <w:calcOnExit w:val="0"/>
            <w:checkBox>
              <w:sizeAuto/>
              <w:default w:val="0"/>
            </w:checkBox>
          </w:ffData>
        </w:fldChar>
      </w:r>
      <w:bookmarkStart w:id="55" w:name="Check109"/>
      <w:r w:rsidRPr="00B846D2">
        <w:rPr>
          <w:sz w:val="22"/>
          <w:szCs w:val="22"/>
        </w:rPr>
        <w:instrText xml:space="preserve"> FORMCHECKBOX </w:instrText>
      </w:r>
      <w:r w:rsidR="006E6BC3">
        <w:rPr>
          <w:sz w:val="22"/>
          <w:szCs w:val="22"/>
        </w:rPr>
      </w:r>
      <w:r w:rsidR="006E6BC3">
        <w:rPr>
          <w:sz w:val="22"/>
          <w:szCs w:val="22"/>
        </w:rPr>
        <w:fldChar w:fldCharType="separate"/>
      </w:r>
      <w:r w:rsidRPr="00B846D2">
        <w:rPr>
          <w:sz w:val="22"/>
          <w:szCs w:val="22"/>
        </w:rPr>
        <w:fldChar w:fldCharType="end"/>
      </w:r>
      <w:bookmarkEnd w:id="55"/>
      <w:r w:rsidR="003B5E6D" w:rsidRPr="00B846D2">
        <w:rPr>
          <w:sz w:val="22"/>
          <w:szCs w:val="22"/>
        </w:rPr>
        <w:t xml:space="preserve"> </w:t>
      </w:r>
      <w:r w:rsidR="003B5E6D" w:rsidRPr="00B846D2">
        <w:rPr>
          <w:b w:val="0"/>
          <w:sz w:val="20"/>
        </w:rPr>
        <w:t xml:space="preserve">   </w:t>
      </w:r>
      <w:r w:rsidRPr="00B846D2">
        <w:rPr>
          <w:b w:val="0"/>
          <w:sz w:val="24"/>
          <w:szCs w:val="24"/>
        </w:rPr>
        <w:t>2.</w:t>
      </w:r>
      <w:r w:rsidRPr="00B846D2">
        <w:rPr>
          <w:b w:val="0"/>
          <w:sz w:val="24"/>
          <w:szCs w:val="24"/>
        </w:rPr>
        <w:tab/>
      </w:r>
      <w:r w:rsidR="00FC4F0F" w:rsidRPr="00B846D2">
        <w:rPr>
          <w:b w:val="0"/>
          <w:sz w:val="24"/>
          <w:szCs w:val="24"/>
        </w:rPr>
        <w:t xml:space="preserve">Applicant does </w:t>
      </w:r>
      <w:r w:rsidR="009E789F" w:rsidRPr="00B846D2">
        <w:rPr>
          <w:sz w:val="24"/>
          <w:szCs w:val="24"/>
        </w:rPr>
        <w:t>NOT</w:t>
      </w:r>
      <w:r w:rsidR="00FC4F0F" w:rsidRPr="00B846D2">
        <w:rPr>
          <w:sz w:val="24"/>
          <w:szCs w:val="24"/>
        </w:rPr>
        <w:t xml:space="preserve"> </w:t>
      </w:r>
      <w:r w:rsidR="00FC4F0F" w:rsidRPr="00B846D2">
        <w:rPr>
          <w:b w:val="0"/>
          <w:sz w:val="24"/>
          <w:szCs w:val="24"/>
        </w:rPr>
        <w:t xml:space="preserve">involve homeless or formerly homeless individuals </w:t>
      </w:r>
      <w:r w:rsidR="005D0ACF" w:rsidRPr="00B846D2">
        <w:rPr>
          <w:b w:val="0"/>
          <w:sz w:val="24"/>
          <w:szCs w:val="24"/>
        </w:rPr>
        <w:tab/>
      </w:r>
      <w:r w:rsidR="005D0ACF" w:rsidRPr="00B846D2">
        <w:rPr>
          <w:b w:val="0"/>
          <w:sz w:val="24"/>
          <w:szCs w:val="24"/>
        </w:rPr>
        <w:tab/>
      </w:r>
      <w:r w:rsidR="005D0ACF" w:rsidRPr="00B846D2">
        <w:rPr>
          <w:b w:val="0"/>
          <w:sz w:val="24"/>
          <w:szCs w:val="24"/>
        </w:rPr>
        <w:tab/>
      </w:r>
      <w:r w:rsidR="00FC4F0F" w:rsidRPr="00B846D2">
        <w:rPr>
          <w:b w:val="0"/>
          <w:sz w:val="24"/>
          <w:szCs w:val="24"/>
        </w:rPr>
        <w:t>on</w:t>
      </w:r>
      <w:r w:rsidR="006039D5" w:rsidRPr="00B846D2">
        <w:rPr>
          <w:b w:val="0"/>
          <w:sz w:val="24"/>
          <w:szCs w:val="24"/>
        </w:rPr>
        <w:t xml:space="preserve"> </w:t>
      </w:r>
      <w:r w:rsidR="00FC4F0F" w:rsidRPr="00B846D2">
        <w:rPr>
          <w:b w:val="0"/>
          <w:sz w:val="24"/>
          <w:szCs w:val="24"/>
        </w:rPr>
        <w:t>Board of Directors or other Equivalent Policymaking Entity</w:t>
      </w:r>
      <w:r w:rsidR="009E789F" w:rsidRPr="00B846D2">
        <w:rPr>
          <w:b w:val="0"/>
          <w:sz w:val="24"/>
          <w:szCs w:val="24"/>
        </w:rPr>
        <w:t xml:space="preserve">. If </w:t>
      </w:r>
      <w:r w:rsidR="005D0ACF" w:rsidRPr="00B846D2">
        <w:rPr>
          <w:b w:val="0"/>
          <w:sz w:val="24"/>
          <w:szCs w:val="24"/>
        </w:rPr>
        <w:tab/>
      </w:r>
      <w:r w:rsidR="005D0ACF" w:rsidRPr="00B846D2">
        <w:rPr>
          <w:b w:val="0"/>
          <w:sz w:val="24"/>
          <w:szCs w:val="24"/>
        </w:rPr>
        <w:tab/>
      </w:r>
      <w:r w:rsidR="005D0ACF" w:rsidRPr="00B846D2">
        <w:rPr>
          <w:b w:val="0"/>
          <w:sz w:val="24"/>
          <w:szCs w:val="24"/>
        </w:rPr>
        <w:tab/>
      </w:r>
      <w:r w:rsidR="009E789F" w:rsidRPr="00B846D2">
        <w:rPr>
          <w:b w:val="0"/>
          <w:sz w:val="24"/>
          <w:szCs w:val="24"/>
        </w:rPr>
        <w:t xml:space="preserve">Applicant does </w:t>
      </w:r>
      <w:r w:rsidR="009E789F" w:rsidRPr="00B846D2">
        <w:rPr>
          <w:sz w:val="24"/>
          <w:szCs w:val="24"/>
        </w:rPr>
        <w:t xml:space="preserve">NOT </w:t>
      </w:r>
      <w:r w:rsidR="009E789F" w:rsidRPr="00B846D2">
        <w:rPr>
          <w:b w:val="0"/>
          <w:sz w:val="24"/>
          <w:szCs w:val="24"/>
        </w:rPr>
        <w:t xml:space="preserve">involve </w:t>
      </w:r>
      <w:r w:rsidRPr="00B846D2">
        <w:rPr>
          <w:b w:val="0"/>
          <w:sz w:val="24"/>
          <w:szCs w:val="24"/>
        </w:rPr>
        <w:tab/>
      </w:r>
      <w:r w:rsidR="005D0ACF" w:rsidRPr="00B846D2">
        <w:rPr>
          <w:b w:val="0"/>
          <w:sz w:val="24"/>
          <w:szCs w:val="24"/>
        </w:rPr>
        <w:t>h</w:t>
      </w:r>
      <w:r w:rsidR="009E789F" w:rsidRPr="00B846D2">
        <w:rPr>
          <w:b w:val="0"/>
          <w:sz w:val="24"/>
          <w:szCs w:val="24"/>
        </w:rPr>
        <w:t xml:space="preserve">omeless or formerly homeless individuals </w:t>
      </w:r>
      <w:r w:rsidR="005D0ACF" w:rsidRPr="00B846D2">
        <w:rPr>
          <w:b w:val="0"/>
          <w:sz w:val="24"/>
          <w:szCs w:val="24"/>
        </w:rPr>
        <w:tab/>
      </w:r>
      <w:r w:rsidR="005D0ACF" w:rsidRPr="00B846D2">
        <w:rPr>
          <w:b w:val="0"/>
          <w:sz w:val="24"/>
          <w:szCs w:val="24"/>
        </w:rPr>
        <w:tab/>
      </w:r>
      <w:r w:rsidR="005D0ACF" w:rsidRPr="00B846D2">
        <w:rPr>
          <w:b w:val="0"/>
          <w:sz w:val="24"/>
          <w:szCs w:val="24"/>
        </w:rPr>
        <w:tab/>
      </w:r>
      <w:r w:rsidR="009E789F" w:rsidRPr="00B846D2">
        <w:rPr>
          <w:b w:val="0"/>
          <w:sz w:val="24"/>
          <w:szCs w:val="24"/>
        </w:rPr>
        <w:t xml:space="preserve">on the Board of Directors or other Equivalent Policymaking Entity, </w:t>
      </w:r>
      <w:r w:rsidR="005D0ACF" w:rsidRPr="00B846D2">
        <w:rPr>
          <w:b w:val="0"/>
          <w:sz w:val="24"/>
          <w:szCs w:val="24"/>
        </w:rPr>
        <w:tab/>
      </w:r>
      <w:r w:rsidR="005D0ACF" w:rsidRPr="00B846D2">
        <w:rPr>
          <w:b w:val="0"/>
          <w:sz w:val="24"/>
          <w:szCs w:val="24"/>
        </w:rPr>
        <w:tab/>
      </w:r>
      <w:r w:rsidR="005D0ACF" w:rsidRPr="00B846D2">
        <w:rPr>
          <w:b w:val="0"/>
          <w:sz w:val="24"/>
          <w:szCs w:val="24"/>
        </w:rPr>
        <w:tab/>
      </w:r>
      <w:r w:rsidR="009E789F" w:rsidRPr="00B846D2">
        <w:rPr>
          <w:b w:val="0"/>
          <w:sz w:val="24"/>
          <w:szCs w:val="24"/>
        </w:rPr>
        <w:t xml:space="preserve">describe how </w:t>
      </w:r>
      <w:r w:rsidR="008A16FD" w:rsidRPr="00B846D2">
        <w:rPr>
          <w:b w:val="0"/>
          <w:sz w:val="24"/>
          <w:szCs w:val="24"/>
        </w:rPr>
        <w:t xml:space="preserve">the </w:t>
      </w:r>
      <w:r w:rsidR="009E789F" w:rsidRPr="00B846D2">
        <w:rPr>
          <w:b w:val="0"/>
          <w:sz w:val="24"/>
          <w:szCs w:val="24"/>
        </w:rPr>
        <w:t xml:space="preserve">applicant will </w:t>
      </w:r>
      <w:r w:rsidR="008A16FD" w:rsidRPr="00B846D2">
        <w:rPr>
          <w:b w:val="0"/>
          <w:sz w:val="24"/>
          <w:szCs w:val="24"/>
        </w:rPr>
        <w:t xml:space="preserve">try to engage a homeless or </w:t>
      </w:r>
      <w:r w:rsidRPr="00B846D2">
        <w:rPr>
          <w:b w:val="0"/>
          <w:sz w:val="24"/>
          <w:szCs w:val="24"/>
        </w:rPr>
        <w:tab/>
      </w:r>
      <w:r w:rsidR="005D0ACF" w:rsidRPr="00B846D2">
        <w:rPr>
          <w:b w:val="0"/>
          <w:sz w:val="24"/>
          <w:szCs w:val="24"/>
        </w:rPr>
        <w:t>fo</w:t>
      </w:r>
      <w:r w:rsidR="008A16FD" w:rsidRPr="00B846D2">
        <w:rPr>
          <w:b w:val="0"/>
          <w:sz w:val="24"/>
          <w:szCs w:val="24"/>
        </w:rPr>
        <w:t xml:space="preserve">rmally </w:t>
      </w:r>
      <w:r w:rsidR="005D0ACF" w:rsidRPr="00B846D2">
        <w:rPr>
          <w:b w:val="0"/>
          <w:sz w:val="24"/>
          <w:szCs w:val="24"/>
        </w:rPr>
        <w:tab/>
      </w:r>
      <w:r w:rsidR="005D0ACF" w:rsidRPr="00B846D2">
        <w:rPr>
          <w:b w:val="0"/>
          <w:sz w:val="24"/>
          <w:szCs w:val="24"/>
        </w:rPr>
        <w:tab/>
      </w:r>
      <w:r w:rsidR="005D0ACF" w:rsidRPr="00B846D2">
        <w:rPr>
          <w:b w:val="0"/>
          <w:sz w:val="24"/>
          <w:szCs w:val="24"/>
        </w:rPr>
        <w:tab/>
      </w:r>
      <w:r w:rsidR="008A16FD" w:rsidRPr="00B846D2">
        <w:rPr>
          <w:b w:val="0"/>
          <w:sz w:val="24"/>
          <w:szCs w:val="24"/>
        </w:rPr>
        <w:t>homeless person within the organization:</w:t>
      </w:r>
    </w:p>
    <w:p w:rsidR="00C52CCA" w:rsidRPr="00B846D2" w:rsidRDefault="00C52CCA" w:rsidP="005D0ACF">
      <w:pPr>
        <w:pStyle w:val="Title"/>
        <w:ind w:left="2160"/>
        <w:jc w:val="both"/>
        <w:rPr>
          <w:i/>
          <w:sz w:val="24"/>
          <w:szCs w:val="24"/>
        </w:rPr>
      </w:pPr>
      <w:r w:rsidRPr="00B846D2">
        <w:rPr>
          <w:i/>
          <w:sz w:val="24"/>
          <w:szCs w:val="24"/>
        </w:rPr>
        <w:tab/>
      </w:r>
    </w:p>
    <w:p w:rsidR="009E789F" w:rsidRPr="00042316" w:rsidRDefault="004513EA" w:rsidP="009E13F5">
      <w:pPr>
        <w:pStyle w:val="Title"/>
        <w:ind w:left="1800"/>
        <w:jc w:val="both"/>
        <w:rPr>
          <w:i/>
          <w:sz w:val="24"/>
          <w:szCs w:val="24"/>
        </w:rPr>
      </w:pPr>
      <w:r w:rsidRPr="00042316">
        <w:rPr>
          <w:i/>
          <w:sz w:val="24"/>
          <w:szCs w:val="24"/>
        </w:rPr>
        <w:fldChar w:fldCharType="begin">
          <w:ffData>
            <w:name w:val="Text560"/>
            <w:enabled/>
            <w:calcOnExit w:val="0"/>
            <w:textInput/>
          </w:ffData>
        </w:fldChar>
      </w:r>
      <w:bookmarkStart w:id="56" w:name="Text560"/>
      <w:r w:rsidR="009E789F" w:rsidRPr="00042316">
        <w:rPr>
          <w:i/>
          <w:sz w:val="24"/>
          <w:szCs w:val="24"/>
        </w:rPr>
        <w:instrText xml:space="preserve"> FORMTEXT </w:instrText>
      </w:r>
      <w:r w:rsidRPr="00042316">
        <w:rPr>
          <w:i/>
          <w:sz w:val="24"/>
          <w:szCs w:val="24"/>
        </w:rPr>
      </w:r>
      <w:r w:rsidRPr="00042316">
        <w:rPr>
          <w:i/>
          <w:sz w:val="24"/>
          <w:szCs w:val="24"/>
        </w:rPr>
        <w:fldChar w:fldCharType="separate"/>
      </w:r>
      <w:r w:rsidR="009E789F" w:rsidRPr="00042316">
        <w:rPr>
          <w:i/>
          <w:noProof/>
          <w:sz w:val="24"/>
          <w:szCs w:val="24"/>
        </w:rPr>
        <w:t> </w:t>
      </w:r>
      <w:r w:rsidR="009E789F" w:rsidRPr="00042316">
        <w:rPr>
          <w:i/>
          <w:noProof/>
          <w:sz w:val="24"/>
          <w:szCs w:val="24"/>
        </w:rPr>
        <w:t> </w:t>
      </w:r>
      <w:r w:rsidR="009E789F" w:rsidRPr="00042316">
        <w:rPr>
          <w:i/>
          <w:noProof/>
          <w:sz w:val="24"/>
          <w:szCs w:val="24"/>
        </w:rPr>
        <w:t> </w:t>
      </w:r>
      <w:r w:rsidR="009E789F" w:rsidRPr="00042316">
        <w:rPr>
          <w:i/>
          <w:noProof/>
          <w:sz w:val="24"/>
          <w:szCs w:val="24"/>
        </w:rPr>
        <w:t> </w:t>
      </w:r>
      <w:r w:rsidR="009E789F" w:rsidRPr="00042316">
        <w:rPr>
          <w:i/>
          <w:noProof/>
          <w:sz w:val="24"/>
          <w:szCs w:val="24"/>
        </w:rPr>
        <w:t> </w:t>
      </w:r>
      <w:r w:rsidRPr="00042316">
        <w:rPr>
          <w:i/>
          <w:sz w:val="24"/>
          <w:szCs w:val="24"/>
        </w:rPr>
        <w:fldChar w:fldCharType="end"/>
      </w:r>
      <w:bookmarkEnd w:id="56"/>
    </w:p>
    <w:p w:rsidR="001763D0" w:rsidRPr="00B846D2" w:rsidRDefault="001763D0" w:rsidP="00C52CCA">
      <w:pPr>
        <w:pStyle w:val="Title"/>
        <w:ind w:left="1440"/>
        <w:jc w:val="left"/>
        <w:rPr>
          <w:b w:val="0"/>
          <w:sz w:val="24"/>
          <w:szCs w:val="24"/>
          <w:u w:val="single"/>
        </w:rPr>
      </w:pPr>
    </w:p>
    <w:p w:rsidR="00FC4F0F" w:rsidRPr="00B846D2" w:rsidRDefault="0069037C" w:rsidP="00B3479D">
      <w:pPr>
        <w:pStyle w:val="Title"/>
        <w:spacing w:after="120"/>
        <w:ind w:left="720" w:hanging="720"/>
        <w:jc w:val="left"/>
        <w:rPr>
          <w:rFonts w:ascii="Times New Roman Bold" w:hAnsi="Times New Roman Bold"/>
          <w:b w:val="0"/>
          <w:sz w:val="24"/>
          <w:szCs w:val="24"/>
        </w:rPr>
      </w:pPr>
      <w:r w:rsidRPr="00B846D2">
        <w:rPr>
          <w:rFonts w:ascii="Times New Roman Bold" w:hAnsi="Times New Roman Bold"/>
          <w:b w:val="0"/>
          <w:sz w:val="24"/>
          <w:szCs w:val="24"/>
        </w:rPr>
        <w:t>K</w:t>
      </w:r>
      <w:r w:rsidR="004F2387" w:rsidRPr="00B846D2">
        <w:rPr>
          <w:rFonts w:ascii="Times New Roman Bold" w:hAnsi="Times New Roman Bold"/>
          <w:b w:val="0"/>
          <w:sz w:val="24"/>
          <w:szCs w:val="24"/>
        </w:rPr>
        <w:t>.</w:t>
      </w:r>
      <w:r w:rsidR="004F2387" w:rsidRPr="00B846D2">
        <w:rPr>
          <w:rFonts w:ascii="Times New Roman Bold" w:hAnsi="Times New Roman Bold"/>
          <w:b w:val="0"/>
          <w:sz w:val="24"/>
          <w:szCs w:val="24"/>
        </w:rPr>
        <w:tab/>
      </w:r>
      <w:r w:rsidR="004F2387" w:rsidRPr="00B846D2">
        <w:rPr>
          <w:rFonts w:ascii="Times New Roman Bold" w:hAnsi="Times New Roman Bold"/>
          <w:b w:val="0"/>
          <w:sz w:val="26"/>
          <w:szCs w:val="26"/>
        </w:rPr>
        <w:t>OTHER MISCELLANOUS ITEMS</w:t>
      </w:r>
    </w:p>
    <w:p w:rsidR="00053CA3" w:rsidRPr="00B846D2" w:rsidRDefault="00357FF9" w:rsidP="00357FF9">
      <w:pPr>
        <w:pStyle w:val="Title"/>
        <w:numPr>
          <w:ilvl w:val="0"/>
          <w:numId w:val="28"/>
        </w:numPr>
        <w:spacing w:after="120"/>
        <w:jc w:val="both"/>
        <w:rPr>
          <w:b w:val="0"/>
          <w:sz w:val="24"/>
          <w:szCs w:val="24"/>
        </w:rPr>
      </w:pPr>
      <w:r>
        <w:rPr>
          <w:b w:val="0"/>
          <w:sz w:val="24"/>
          <w:szCs w:val="24"/>
        </w:rPr>
        <w:tab/>
      </w:r>
      <w:r w:rsidR="004F2387" w:rsidRPr="00B846D2">
        <w:rPr>
          <w:b w:val="0"/>
          <w:sz w:val="24"/>
          <w:szCs w:val="24"/>
        </w:rPr>
        <w:t xml:space="preserve">If applicant is a current </w:t>
      </w:r>
      <w:r w:rsidR="00CE7B30" w:rsidRPr="00B846D2">
        <w:rPr>
          <w:b w:val="0"/>
          <w:sz w:val="24"/>
          <w:szCs w:val="24"/>
        </w:rPr>
        <w:t>sub-</w:t>
      </w:r>
      <w:r w:rsidR="004F2387" w:rsidRPr="00B846D2">
        <w:rPr>
          <w:b w:val="0"/>
          <w:sz w:val="24"/>
          <w:szCs w:val="24"/>
        </w:rPr>
        <w:t>recipient of ESG funds</w:t>
      </w:r>
      <w:r w:rsidR="006039D5" w:rsidRPr="00B846D2">
        <w:rPr>
          <w:b w:val="0"/>
          <w:sz w:val="24"/>
          <w:szCs w:val="24"/>
        </w:rPr>
        <w:t>,</w:t>
      </w:r>
      <w:r w:rsidR="004F2387" w:rsidRPr="00B846D2">
        <w:rPr>
          <w:b w:val="0"/>
          <w:sz w:val="24"/>
          <w:szCs w:val="24"/>
        </w:rPr>
        <w:t xml:space="preserve"> provide the name of the funding agency: </w:t>
      </w:r>
    </w:p>
    <w:p w:rsidR="001C6434" w:rsidRPr="00042316" w:rsidRDefault="00357FF9" w:rsidP="00357FF9">
      <w:pPr>
        <w:pStyle w:val="Title"/>
        <w:spacing w:after="200"/>
        <w:ind w:left="1440"/>
        <w:jc w:val="both"/>
        <w:rPr>
          <w:i/>
          <w:sz w:val="24"/>
          <w:szCs w:val="24"/>
        </w:rPr>
      </w:pPr>
      <w:r>
        <w:rPr>
          <w:sz w:val="24"/>
          <w:szCs w:val="24"/>
          <w:u w:val="single"/>
        </w:rPr>
        <w:tab/>
      </w:r>
      <w:r w:rsidR="004513EA" w:rsidRPr="00042316">
        <w:rPr>
          <w:i/>
          <w:sz w:val="24"/>
          <w:szCs w:val="24"/>
        </w:rPr>
        <w:fldChar w:fldCharType="begin">
          <w:ffData>
            <w:name w:val="Text561"/>
            <w:enabled/>
            <w:calcOnExit w:val="0"/>
            <w:textInput/>
          </w:ffData>
        </w:fldChar>
      </w:r>
      <w:bookmarkStart w:id="57" w:name="Text561"/>
      <w:r w:rsidR="004F2387" w:rsidRPr="00042316">
        <w:rPr>
          <w:i/>
          <w:sz w:val="24"/>
          <w:szCs w:val="24"/>
        </w:rPr>
        <w:instrText xml:space="preserve"> FORMTEXT </w:instrText>
      </w:r>
      <w:r w:rsidR="004513EA" w:rsidRPr="00042316">
        <w:rPr>
          <w:i/>
          <w:sz w:val="24"/>
          <w:szCs w:val="24"/>
        </w:rPr>
      </w:r>
      <w:r w:rsidR="004513EA" w:rsidRPr="00042316">
        <w:rPr>
          <w:i/>
          <w:sz w:val="24"/>
          <w:szCs w:val="24"/>
        </w:rPr>
        <w:fldChar w:fldCharType="separate"/>
      </w:r>
      <w:r w:rsidR="004F2387" w:rsidRPr="00042316">
        <w:rPr>
          <w:i/>
          <w:noProof/>
          <w:sz w:val="24"/>
          <w:szCs w:val="24"/>
        </w:rPr>
        <w:t> </w:t>
      </w:r>
      <w:r w:rsidR="004F2387" w:rsidRPr="00042316">
        <w:rPr>
          <w:i/>
          <w:noProof/>
          <w:sz w:val="24"/>
          <w:szCs w:val="24"/>
        </w:rPr>
        <w:t> </w:t>
      </w:r>
      <w:r w:rsidR="004F2387" w:rsidRPr="00042316">
        <w:rPr>
          <w:i/>
          <w:noProof/>
          <w:sz w:val="24"/>
          <w:szCs w:val="24"/>
        </w:rPr>
        <w:t> </w:t>
      </w:r>
      <w:r w:rsidR="004F2387" w:rsidRPr="00042316">
        <w:rPr>
          <w:i/>
          <w:noProof/>
          <w:sz w:val="24"/>
          <w:szCs w:val="24"/>
        </w:rPr>
        <w:t> </w:t>
      </w:r>
      <w:r w:rsidR="004F2387" w:rsidRPr="00042316">
        <w:rPr>
          <w:i/>
          <w:noProof/>
          <w:sz w:val="24"/>
          <w:szCs w:val="24"/>
        </w:rPr>
        <w:t> </w:t>
      </w:r>
      <w:r w:rsidR="004513EA" w:rsidRPr="00042316">
        <w:rPr>
          <w:i/>
          <w:sz w:val="24"/>
          <w:szCs w:val="24"/>
        </w:rPr>
        <w:fldChar w:fldCharType="end"/>
      </w:r>
      <w:bookmarkEnd w:id="57"/>
    </w:p>
    <w:p w:rsidR="00992501" w:rsidRDefault="00992501" w:rsidP="00357FF9">
      <w:pPr>
        <w:pStyle w:val="Title"/>
        <w:numPr>
          <w:ilvl w:val="0"/>
          <w:numId w:val="28"/>
        </w:numPr>
        <w:spacing w:after="120"/>
        <w:jc w:val="both"/>
        <w:rPr>
          <w:b w:val="0"/>
          <w:sz w:val="24"/>
          <w:szCs w:val="24"/>
        </w:rPr>
      </w:pPr>
      <w:r>
        <w:rPr>
          <w:b w:val="0"/>
          <w:sz w:val="24"/>
          <w:szCs w:val="24"/>
        </w:rPr>
        <w:tab/>
        <w:t>If the applicant is a current user of HMIS, provide the name of the person(s) responsible for reviewing HMIS reports to ensure data is entered accurately and in a timely fashion. Also include the name of the person(s) responsible for reviewing program reports to determine if the agency is on target to meet program outcomes.</w:t>
      </w:r>
    </w:p>
    <w:p w:rsidR="00992501" w:rsidRDefault="00992501" w:rsidP="00992501">
      <w:pPr>
        <w:pStyle w:val="Title"/>
        <w:spacing w:after="120"/>
        <w:ind w:left="1440"/>
        <w:jc w:val="both"/>
        <w:rPr>
          <w:b w:val="0"/>
          <w:sz w:val="24"/>
          <w:szCs w:val="24"/>
        </w:rPr>
      </w:pPr>
      <w:r>
        <w:rPr>
          <w:i/>
          <w:sz w:val="24"/>
          <w:szCs w:val="24"/>
        </w:rPr>
        <w:fldChar w:fldCharType="begin">
          <w:ffData>
            <w:name w:val="Text642"/>
            <w:enabled/>
            <w:calcOnExit w:val="0"/>
            <w:textInput/>
          </w:ffData>
        </w:fldChar>
      </w:r>
      <w:bookmarkStart w:id="58" w:name="Text642"/>
      <w:r>
        <w:rPr>
          <w:i/>
          <w:sz w:val="24"/>
          <w:szCs w:val="24"/>
        </w:rPr>
        <w:instrText xml:space="preserve"> FORMTEXT </w:instrText>
      </w:r>
      <w:r>
        <w:rPr>
          <w:i/>
          <w:sz w:val="24"/>
          <w:szCs w:val="24"/>
        </w:rPr>
      </w:r>
      <w:r>
        <w:rPr>
          <w:i/>
          <w:sz w:val="24"/>
          <w:szCs w:val="24"/>
        </w:rPr>
        <w:fldChar w:fldCharType="separate"/>
      </w:r>
      <w:r>
        <w:rPr>
          <w:i/>
          <w:noProof/>
          <w:sz w:val="24"/>
          <w:szCs w:val="24"/>
        </w:rPr>
        <w:t> </w:t>
      </w:r>
      <w:r>
        <w:rPr>
          <w:i/>
          <w:noProof/>
          <w:sz w:val="24"/>
          <w:szCs w:val="24"/>
        </w:rPr>
        <w:t> </w:t>
      </w:r>
      <w:r>
        <w:rPr>
          <w:i/>
          <w:noProof/>
          <w:sz w:val="24"/>
          <w:szCs w:val="24"/>
        </w:rPr>
        <w:t> </w:t>
      </w:r>
      <w:r>
        <w:rPr>
          <w:i/>
          <w:noProof/>
          <w:sz w:val="24"/>
          <w:szCs w:val="24"/>
        </w:rPr>
        <w:t> </w:t>
      </w:r>
      <w:r>
        <w:rPr>
          <w:i/>
          <w:noProof/>
          <w:sz w:val="24"/>
          <w:szCs w:val="24"/>
        </w:rPr>
        <w:t> </w:t>
      </w:r>
      <w:r>
        <w:rPr>
          <w:i/>
          <w:sz w:val="24"/>
          <w:szCs w:val="24"/>
        </w:rPr>
        <w:fldChar w:fldCharType="end"/>
      </w:r>
      <w:bookmarkEnd w:id="58"/>
      <w:r w:rsidR="00357FF9">
        <w:rPr>
          <w:b w:val="0"/>
          <w:sz w:val="24"/>
          <w:szCs w:val="24"/>
        </w:rPr>
        <w:tab/>
      </w:r>
    </w:p>
    <w:p w:rsidR="004F2387" w:rsidRPr="00B846D2" w:rsidRDefault="00992501" w:rsidP="00357FF9">
      <w:pPr>
        <w:pStyle w:val="Title"/>
        <w:numPr>
          <w:ilvl w:val="0"/>
          <w:numId w:val="28"/>
        </w:numPr>
        <w:spacing w:after="120"/>
        <w:jc w:val="both"/>
        <w:rPr>
          <w:b w:val="0"/>
          <w:sz w:val="24"/>
          <w:szCs w:val="24"/>
        </w:rPr>
      </w:pPr>
      <w:r>
        <w:rPr>
          <w:b w:val="0"/>
          <w:sz w:val="24"/>
          <w:szCs w:val="24"/>
        </w:rPr>
        <w:tab/>
      </w:r>
      <w:r w:rsidR="00357FF9">
        <w:rPr>
          <w:b w:val="0"/>
          <w:sz w:val="24"/>
          <w:szCs w:val="24"/>
        </w:rPr>
        <w:t>If a new or returning a</w:t>
      </w:r>
      <w:r w:rsidR="004F2387" w:rsidRPr="00B846D2">
        <w:rPr>
          <w:b w:val="0"/>
          <w:sz w:val="24"/>
          <w:szCs w:val="24"/>
        </w:rPr>
        <w:t>pplicant</w:t>
      </w:r>
      <w:r w:rsidR="00357FF9">
        <w:rPr>
          <w:b w:val="0"/>
          <w:sz w:val="24"/>
          <w:szCs w:val="24"/>
        </w:rPr>
        <w:t>, the</w:t>
      </w:r>
      <w:r w:rsidR="004F2387" w:rsidRPr="00B846D2">
        <w:rPr>
          <w:b w:val="0"/>
          <w:sz w:val="24"/>
          <w:szCs w:val="24"/>
        </w:rPr>
        <w:t xml:space="preserve"> following process</w:t>
      </w:r>
      <w:r w:rsidR="00D0251D">
        <w:rPr>
          <w:b w:val="0"/>
          <w:sz w:val="24"/>
          <w:szCs w:val="24"/>
        </w:rPr>
        <w:t>es and requirements</w:t>
      </w:r>
      <w:r w:rsidR="004F2387" w:rsidRPr="00B846D2">
        <w:rPr>
          <w:b w:val="0"/>
          <w:sz w:val="24"/>
          <w:szCs w:val="24"/>
        </w:rPr>
        <w:t xml:space="preserve"> </w:t>
      </w:r>
      <w:r w:rsidR="00357FF9">
        <w:rPr>
          <w:b w:val="0"/>
          <w:sz w:val="24"/>
          <w:szCs w:val="24"/>
        </w:rPr>
        <w:t xml:space="preserve">are </w:t>
      </w:r>
      <w:r w:rsidR="004F2387" w:rsidRPr="00B846D2">
        <w:rPr>
          <w:b w:val="0"/>
          <w:sz w:val="24"/>
          <w:szCs w:val="24"/>
        </w:rPr>
        <w:t xml:space="preserve">already in place (check all that </w:t>
      </w:r>
      <w:r w:rsidR="00356269" w:rsidRPr="00B846D2">
        <w:rPr>
          <w:b w:val="0"/>
          <w:sz w:val="24"/>
          <w:szCs w:val="24"/>
        </w:rPr>
        <w:t>applies</w:t>
      </w:r>
      <w:r w:rsidR="004F2387" w:rsidRPr="00B846D2">
        <w:rPr>
          <w:b w:val="0"/>
          <w:sz w:val="24"/>
          <w:szCs w:val="24"/>
        </w:rPr>
        <w:t>):</w:t>
      </w:r>
    </w:p>
    <w:p w:rsidR="004F2387" w:rsidRPr="00B846D2" w:rsidRDefault="004513EA" w:rsidP="00357FF9">
      <w:pPr>
        <w:pStyle w:val="Title"/>
        <w:tabs>
          <w:tab w:val="left" w:pos="1800"/>
        </w:tabs>
        <w:spacing w:after="120"/>
        <w:ind w:left="2340" w:hanging="540"/>
        <w:jc w:val="both"/>
        <w:rPr>
          <w:b w:val="0"/>
          <w:sz w:val="24"/>
          <w:szCs w:val="24"/>
        </w:rPr>
      </w:pPr>
      <w:r w:rsidRPr="00B846D2">
        <w:rPr>
          <w:sz w:val="20"/>
        </w:rPr>
        <w:fldChar w:fldCharType="begin">
          <w:ffData>
            <w:name w:val="Check84"/>
            <w:enabled/>
            <w:calcOnExit w:val="0"/>
            <w:checkBox>
              <w:sizeAuto/>
              <w:default w:val="0"/>
            </w:checkBox>
          </w:ffData>
        </w:fldChar>
      </w:r>
      <w:bookmarkStart w:id="59" w:name="Check84"/>
      <w:r w:rsidR="004F2387" w:rsidRPr="00B846D2">
        <w:rPr>
          <w:sz w:val="20"/>
        </w:rPr>
        <w:instrText xml:space="preserve"> FORMCHECKBOX </w:instrText>
      </w:r>
      <w:r w:rsidR="006E6BC3">
        <w:rPr>
          <w:sz w:val="20"/>
        </w:rPr>
      </w:r>
      <w:r w:rsidR="006E6BC3">
        <w:rPr>
          <w:sz w:val="20"/>
        </w:rPr>
        <w:fldChar w:fldCharType="separate"/>
      </w:r>
      <w:r w:rsidRPr="00B846D2">
        <w:rPr>
          <w:sz w:val="20"/>
        </w:rPr>
        <w:fldChar w:fldCharType="end"/>
      </w:r>
      <w:bookmarkEnd w:id="59"/>
      <w:r w:rsidR="004F2387" w:rsidRPr="00B846D2">
        <w:rPr>
          <w:sz w:val="24"/>
          <w:szCs w:val="24"/>
        </w:rPr>
        <w:tab/>
      </w:r>
      <w:r w:rsidR="00D0251D">
        <w:rPr>
          <w:b w:val="0"/>
          <w:sz w:val="24"/>
          <w:szCs w:val="24"/>
        </w:rPr>
        <w:t xml:space="preserve">Staff are </w:t>
      </w:r>
      <w:r w:rsidR="000C5B80" w:rsidRPr="00B846D2">
        <w:rPr>
          <w:b w:val="0"/>
          <w:sz w:val="24"/>
          <w:szCs w:val="24"/>
        </w:rPr>
        <w:t>t</w:t>
      </w:r>
      <w:r w:rsidR="004F2387" w:rsidRPr="00B846D2">
        <w:rPr>
          <w:b w:val="0"/>
          <w:sz w:val="24"/>
          <w:szCs w:val="24"/>
        </w:rPr>
        <w:t>rained on Lead Based-Paint regulations</w:t>
      </w:r>
      <w:r w:rsidR="000C5B80" w:rsidRPr="00B846D2">
        <w:rPr>
          <w:b w:val="0"/>
          <w:sz w:val="24"/>
          <w:szCs w:val="24"/>
        </w:rPr>
        <w:t xml:space="preserve"> ( </w:t>
      </w:r>
      <w:r w:rsidR="000C5B80" w:rsidRPr="00B846D2">
        <w:rPr>
          <w:sz w:val="20"/>
        </w:rPr>
        <w:fldChar w:fldCharType="begin">
          <w:ffData>
            <w:name w:val="Check84"/>
            <w:enabled/>
            <w:calcOnExit w:val="0"/>
            <w:checkBox>
              <w:sizeAuto/>
              <w:default w:val="0"/>
            </w:checkBox>
          </w:ffData>
        </w:fldChar>
      </w:r>
      <w:r w:rsidR="000C5B80" w:rsidRPr="00B846D2">
        <w:rPr>
          <w:sz w:val="20"/>
        </w:rPr>
        <w:instrText xml:space="preserve"> FORMCHECKBOX </w:instrText>
      </w:r>
      <w:r w:rsidR="006E6BC3">
        <w:rPr>
          <w:sz w:val="20"/>
        </w:rPr>
      </w:r>
      <w:r w:rsidR="006E6BC3">
        <w:rPr>
          <w:sz w:val="20"/>
        </w:rPr>
        <w:fldChar w:fldCharType="separate"/>
      </w:r>
      <w:r w:rsidR="000C5B80" w:rsidRPr="00B846D2">
        <w:rPr>
          <w:sz w:val="20"/>
        </w:rPr>
        <w:fldChar w:fldCharType="end"/>
      </w:r>
      <w:r w:rsidR="000C5B80" w:rsidRPr="00B846D2">
        <w:rPr>
          <w:b w:val="0"/>
          <w:sz w:val="24"/>
          <w:szCs w:val="24"/>
        </w:rPr>
        <w:t xml:space="preserve">  N/A for shelters)</w:t>
      </w:r>
      <w:r w:rsidR="00E903A6" w:rsidRPr="00B846D2">
        <w:rPr>
          <w:b w:val="0"/>
          <w:sz w:val="24"/>
          <w:szCs w:val="24"/>
        </w:rPr>
        <w:t>;</w:t>
      </w:r>
    </w:p>
    <w:p w:rsidR="004F2387" w:rsidRPr="00B846D2" w:rsidRDefault="004513EA" w:rsidP="00357FF9">
      <w:pPr>
        <w:pStyle w:val="Title"/>
        <w:tabs>
          <w:tab w:val="left" w:pos="1800"/>
        </w:tabs>
        <w:spacing w:after="120"/>
        <w:ind w:left="2340" w:hanging="540"/>
        <w:jc w:val="both"/>
        <w:rPr>
          <w:b w:val="0"/>
          <w:sz w:val="24"/>
          <w:szCs w:val="24"/>
        </w:rPr>
      </w:pPr>
      <w:r w:rsidRPr="00B846D2">
        <w:rPr>
          <w:sz w:val="20"/>
        </w:rPr>
        <w:fldChar w:fldCharType="begin">
          <w:ffData>
            <w:name w:val="Check84"/>
            <w:enabled/>
            <w:calcOnExit w:val="0"/>
            <w:checkBox>
              <w:sizeAuto/>
              <w:default w:val="0"/>
            </w:checkBox>
          </w:ffData>
        </w:fldChar>
      </w:r>
      <w:r w:rsidR="004F2387" w:rsidRPr="00B846D2">
        <w:rPr>
          <w:sz w:val="20"/>
        </w:rPr>
        <w:instrText xml:space="preserve"> FORMCHECKBOX </w:instrText>
      </w:r>
      <w:r w:rsidR="006E6BC3">
        <w:rPr>
          <w:sz w:val="20"/>
        </w:rPr>
      </w:r>
      <w:r w:rsidR="006E6BC3">
        <w:rPr>
          <w:sz w:val="20"/>
        </w:rPr>
        <w:fldChar w:fldCharType="separate"/>
      </w:r>
      <w:r w:rsidRPr="00B846D2">
        <w:rPr>
          <w:sz w:val="20"/>
        </w:rPr>
        <w:fldChar w:fldCharType="end"/>
      </w:r>
      <w:r w:rsidR="00357FF9">
        <w:rPr>
          <w:b w:val="0"/>
          <w:sz w:val="24"/>
          <w:szCs w:val="24"/>
        </w:rPr>
        <w:tab/>
        <w:t>Staff are</w:t>
      </w:r>
      <w:r w:rsidR="00D0251D">
        <w:rPr>
          <w:b w:val="0"/>
          <w:sz w:val="24"/>
          <w:szCs w:val="24"/>
        </w:rPr>
        <w:t xml:space="preserve"> </w:t>
      </w:r>
      <w:r w:rsidR="004F2387" w:rsidRPr="00B846D2">
        <w:rPr>
          <w:b w:val="0"/>
          <w:sz w:val="24"/>
          <w:szCs w:val="24"/>
        </w:rPr>
        <w:t xml:space="preserve">trained on how to calculate </w:t>
      </w:r>
      <w:r w:rsidR="00D23983" w:rsidRPr="00B846D2">
        <w:rPr>
          <w:b w:val="0"/>
          <w:sz w:val="24"/>
          <w:szCs w:val="24"/>
        </w:rPr>
        <w:t xml:space="preserve">and document </w:t>
      </w:r>
      <w:r w:rsidR="004F2387" w:rsidRPr="00B846D2">
        <w:rPr>
          <w:b w:val="0"/>
          <w:sz w:val="24"/>
          <w:szCs w:val="24"/>
        </w:rPr>
        <w:t xml:space="preserve">Rent </w:t>
      </w:r>
      <w:r w:rsidR="00E903A6" w:rsidRPr="00B846D2">
        <w:rPr>
          <w:b w:val="0"/>
          <w:sz w:val="24"/>
          <w:szCs w:val="24"/>
        </w:rPr>
        <w:t>Reasonableness</w:t>
      </w:r>
      <w:r w:rsidR="006970EE" w:rsidRPr="00B846D2">
        <w:rPr>
          <w:b w:val="0"/>
          <w:sz w:val="24"/>
          <w:szCs w:val="24"/>
        </w:rPr>
        <w:t xml:space="preserve"> and Utility Allowances</w:t>
      </w:r>
      <w:r w:rsidR="000C5B80" w:rsidRPr="00B846D2">
        <w:rPr>
          <w:b w:val="0"/>
          <w:sz w:val="24"/>
          <w:szCs w:val="24"/>
        </w:rPr>
        <w:t xml:space="preserve"> ( </w:t>
      </w:r>
      <w:r w:rsidR="000C5B80" w:rsidRPr="00B846D2">
        <w:rPr>
          <w:sz w:val="20"/>
        </w:rPr>
        <w:fldChar w:fldCharType="begin">
          <w:ffData>
            <w:name w:val="Check84"/>
            <w:enabled/>
            <w:calcOnExit w:val="0"/>
            <w:checkBox>
              <w:sizeAuto/>
              <w:default w:val="0"/>
            </w:checkBox>
          </w:ffData>
        </w:fldChar>
      </w:r>
      <w:r w:rsidR="000C5B80" w:rsidRPr="00B846D2">
        <w:rPr>
          <w:sz w:val="20"/>
        </w:rPr>
        <w:instrText xml:space="preserve"> FORMCHECKBOX </w:instrText>
      </w:r>
      <w:r w:rsidR="006E6BC3">
        <w:rPr>
          <w:sz w:val="20"/>
        </w:rPr>
      </w:r>
      <w:r w:rsidR="006E6BC3">
        <w:rPr>
          <w:sz w:val="20"/>
        </w:rPr>
        <w:fldChar w:fldCharType="separate"/>
      </w:r>
      <w:r w:rsidR="000C5B80" w:rsidRPr="00B846D2">
        <w:rPr>
          <w:sz w:val="20"/>
        </w:rPr>
        <w:fldChar w:fldCharType="end"/>
      </w:r>
      <w:r w:rsidR="000C5B80" w:rsidRPr="00B846D2">
        <w:rPr>
          <w:b w:val="0"/>
          <w:sz w:val="24"/>
          <w:szCs w:val="24"/>
        </w:rPr>
        <w:t xml:space="preserve">  N/A for shelters);</w:t>
      </w:r>
    </w:p>
    <w:p w:rsidR="000C5B80" w:rsidRPr="00B846D2" w:rsidRDefault="000C5B80" w:rsidP="00357FF9">
      <w:pPr>
        <w:pStyle w:val="Title"/>
        <w:tabs>
          <w:tab w:val="left" w:pos="1800"/>
        </w:tabs>
        <w:spacing w:after="120"/>
        <w:ind w:left="2340" w:hanging="540"/>
        <w:jc w:val="both"/>
        <w:rPr>
          <w:b w:val="0"/>
          <w:sz w:val="24"/>
          <w:szCs w:val="24"/>
        </w:rPr>
      </w:pPr>
      <w:r w:rsidRPr="00B846D2">
        <w:rPr>
          <w:sz w:val="20"/>
        </w:rPr>
        <w:fldChar w:fldCharType="begin">
          <w:ffData>
            <w:name w:val="Check84"/>
            <w:enabled/>
            <w:calcOnExit w:val="0"/>
            <w:checkBox>
              <w:sizeAuto/>
              <w:default w:val="0"/>
            </w:checkBox>
          </w:ffData>
        </w:fldChar>
      </w:r>
      <w:r w:rsidRPr="00B846D2">
        <w:rPr>
          <w:sz w:val="20"/>
        </w:rPr>
        <w:instrText xml:space="preserve"> FORMCHECKBOX </w:instrText>
      </w:r>
      <w:r w:rsidR="006E6BC3">
        <w:rPr>
          <w:sz w:val="20"/>
        </w:rPr>
      </w:r>
      <w:r w:rsidR="006E6BC3">
        <w:rPr>
          <w:sz w:val="20"/>
        </w:rPr>
        <w:fldChar w:fldCharType="separate"/>
      </w:r>
      <w:r w:rsidRPr="00B846D2">
        <w:rPr>
          <w:sz w:val="20"/>
        </w:rPr>
        <w:fldChar w:fldCharType="end"/>
      </w:r>
      <w:r w:rsidR="00357FF9">
        <w:rPr>
          <w:b w:val="0"/>
          <w:sz w:val="24"/>
          <w:szCs w:val="24"/>
        </w:rPr>
        <w:tab/>
        <w:t xml:space="preserve">Applicant has </w:t>
      </w:r>
      <w:r w:rsidRPr="00B846D2">
        <w:rPr>
          <w:b w:val="0"/>
          <w:sz w:val="24"/>
          <w:szCs w:val="24"/>
        </w:rPr>
        <w:t xml:space="preserve">a process in place for working with landlords which includes </w:t>
      </w:r>
      <w:r w:rsidR="00357FF9">
        <w:rPr>
          <w:b w:val="0"/>
          <w:sz w:val="24"/>
          <w:szCs w:val="24"/>
        </w:rPr>
        <w:t xml:space="preserve">the </w:t>
      </w:r>
      <w:r w:rsidRPr="00B846D2">
        <w:rPr>
          <w:b w:val="0"/>
          <w:sz w:val="24"/>
          <w:szCs w:val="24"/>
        </w:rPr>
        <w:t>execution of</w:t>
      </w:r>
      <w:r w:rsidR="00357FF9">
        <w:rPr>
          <w:b w:val="0"/>
          <w:sz w:val="24"/>
          <w:szCs w:val="24"/>
        </w:rPr>
        <w:t xml:space="preserve"> a</w:t>
      </w:r>
      <w:r w:rsidRPr="00B846D2">
        <w:rPr>
          <w:b w:val="0"/>
          <w:sz w:val="24"/>
          <w:szCs w:val="24"/>
        </w:rPr>
        <w:t xml:space="preserve"> Landlord </w:t>
      </w:r>
      <w:r w:rsidR="00D23983" w:rsidRPr="00B846D2">
        <w:rPr>
          <w:b w:val="0"/>
          <w:sz w:val="24"/>
          <w:szCs w:val="24"/>
        </w:rPr>
        <w:t>Memorandum of Understanding</w:t>
      </w:r>
      <w:r w:rsidRPr="00B846D2">
        <w:rPr>
          <w:b w:val="0"/>
          <w:sz w:val="24"/>
          <w:szCs w:val="24"/>
        </w:rPr>
        <w:t xml:space="preserve"> ( </w:t>
      </w:r>
      <w:r w:rsidRPr="00B846D2">
        <w:rPr>
          <w:sz w:val="20"/>
        </w:rPr>
        <w:fldChar w:fldCharType="begin">
          <w:ffData>
            <w:name w:val="Check84"/>
            <w:enabled/>
            <w:calcOnExit w:val="0"/>
            <w:checkBox>
              <w:sizeAuto/>
              <w:default w:val="0"/>
            </w:checkBox>
          </w:ffData>
        </w:fldChar>
      </w:r>
      <w:r w:rsidRPr="00B846D2">
        <w:rPr>
          <w:sz w:val="20"/>
        </w:rPr>
        <w:instrText xml:space="preserve"> FORMCHECKBOX </w:instrText>
      </w:r>
      <w:r w:rsidR="006E6BC3">
        <w:rPr>
          <w:sz w:val="20"/>
        </w:rPr>
      </w:r>
      <w:r w:rsidR="006E6BC3">
        <w:rPr>
          <w:sz w:val="20"/>
        </w:rPr>
        <w:fldChar w:fldCharType="separate"/>
      </w:r>
      <w:r w:rsidRPr="00B846D2">
        <w:rPr>
          <w:sz w:val="20"/>
        </w:rPr>
        <w:fldChar w:fldCharType="end"/>
      </w:r>
      <w:r w:rsidRPr="00B846D2">
        <w:rPr>
          <w:b w:val="0"/>
          <w:sz w:val="24"/>
          <w:szCs w:val="24"/>
        </w:rPr>
        <w:t xml:space="preserve">  N/A for shelters);  </w:t>
      </w:r>
    </w:p>
    <w:p w:rsidR="000C5B80" w:rsidRPr="00B846D2" w:rsidRDefault="000C5B80" w:rsidP="00357FF9">
      <w:pPr>
        <w:pStyle w:val="Title"/>
        <w:tabs>
          <w:tab w:val="left" w:pos="1800"/>
        </w:tabs>
        <w:spacing w:after="120"/>
        <w:ind w:left="2340" w:hanging="540"/>
        <w:jc w:val="both"/>
        <w:rPr>
          <w:b w:val="0"/>
          <w:sz w:val="24"/>
          <w:szCs w:val="24"/>
        </w:rPr>
      </w:pPr>
      <w:r w:rsidRPr="00B846D2">
        <w:rPr>
          <w:sz w:val="20"/>
        </w:rPr>
        <w:fldChar w:fldCharType="begin">
          <w:ffData>
            <w:name w:val="Check84"/>
            <w:enabled/>
            <w:calcOnExit w:val="0"/>
            <w:checkBox>
              <w:sizeAuto/>
              <w:default w:val="0"/>
            </w:checkBox>
          </w:ffData>
        </w:fldChar>
      </w:r>
      <w:r w:rsidRPr="00B846D2">
        <w:rPr>
          <w:sz w:val="20"/>
        </w:rPr>
        <w:instrText xml:space="preserve"> FORMCHECKBOX </w:instrText>
      </w:r>
      <w:r w:rsidR="006E6BC3">
        <w:rPr>
          <w:sz w:val="20"/>
        </w:rPr>
      </w:r>
      <w:r w:rsidR="006E6BC3">
        <w:rPr>
          <w:sz w:val="20"/>
        </w:rPr>
        <w:fldChar w:fldCharType="separate"/>
      </w:r>
      <w:r w:rsidRPr="00B846D2">
        <w:rPr>
          <w:sz w:val="20"/>
        </w:rPr>
        <w:fldChar w:fldCharType="end"/>
      </w:r>
      <w:r w:rsidR="00357FF9">
        <w:rPr>
          <w:b w:val="0"/>
          <w:sz w:val="24"/>
          <w:szCs w:val="24"/>
        </w:rPr>
        <w:tab/>
        <w:t xml:space="preserve">Applicant has </w:t>
      </w:r>
      <w:r w:rsidRPr="00B846D2">
        <w:rPr>
          <w:b w:val="0"/>
          <w:sz w:val="24"/>
          <w:szCs w:val="24"/>
        </w:rPr>
        <w:t>developed written policies and procedures for programs offered to homeless or at-risk of homeless clients, which includes client eligibility criteria</w:t>
      </w:r>
      <w:r w:rsidR="00357FF9">
        <w:rPr>
          <w:b w:val="0"/>
          <w:sz w:val="24"/>
          <w:szCs w:val="24"/>
        </w:rPr>
        <w:t>;</w:t>
      </w:r>
    </w:p>
    <w:p w:rsidR="004F2387" w:rsidRPr="00B846D2" w:rsidRDefault="004513EA" w:rsidP="00357FF9">
      <w:pPr>
        <w:pStyle w:val="Title"/>
        <w:tabs>
          <w:tab w:val="left" w:pos="1800"/>
        </w:tabs>
        <w:spacing w:after="120"/>
        <w:ind w:left="2340" w:hanging="540"/>
        <w:jc w:val="both"/>
        <w:rPr>
          <w:b w:val="0"/>
          <w:sz w:val="24"/>
          <w:szCs w:val="24"/>
        </w:rPr>
      </w:pPr>
      <w:r w:rsidRPr="00B846D2">
        <w:rPr>
          <w:sz w:val="20"/>
        </w:rPr>
        <w:fldChar w:fldCharType="begin">
          <w:ffData>
            <w:name w:val="Check84"/>
            <w:enabled/>
            <w:calcOnExit w:val="0"/>
            <w:checkBox>
              <w:sizeAuto/>
              <w:default w:val="0"/>
            </w:checkBox>
          </w:ffData>
        </w:fldChar>
      </w:r>
      <w:r w:rsidR="004F2387" w:rsidRPr="00B846D2">
        <w:rPr>
          <w:sz w:val="20"/>
        </w:rPr>
        <w:instrText xml:space="preserve"> FORMCHECKBOX </w:instrText>
      </w:r>
      <w:r w:rsidR="006E6BC3">
        <w:rPr>
          <w:sz w:val="20"/>
        </w:rPr>
      </w:r>
      <w:r w:rsidR="006E6BC3">
        <w:rPr>
          <w:sz w:val="20"/>
        </w:rPr>
        <w:fldChar w:fldCharType="separate"/>
      </w:r>
      <w:r w:rsidRPr="00B846D2">
        <w:rPr>
          <w:sz w:val="20"/>
        </w:rPr>
        <w:fldChar w:fldCharType="end"/>
      </w:r>
      <w:r w:rsidR="00357FF9">
        <w:rPr>
          <w:b w:val="0"/>
          <w:sz w:val="24"/>
          <w:szCs w:val="24"/>
        </w:rPr>
        <w:tab/>
        <w:t>Staff are</w:t>
      </w:r>
      <w:r w:rsidR="004F2387" w:rsidRPr="00B846D2">
        <w:rPr>
          <w:b w:val="0"/>
          <w:sz w:val="24"/>
          <w:szCs w:val="24"/>
        </w:rPr>
        <w:t xml:space="preserve"> trained on conducting </w:t>
      </w:r>
      <w:r w:rsidR="00E903A6" w:rsidRPr="00B846D2">
        <w:rPr>
          <w:b w:val="0"/>
          <w:sz w:val="24"/>
          <w:szCs w:val="24"/>
        </w:rPr>
        <w:t>Habitability</w:t>
      </w:r>
      <w:r w:rsidR="004F2387" w:rsidRPr="00B846D2">
        <w:rPr>
          <w:b w:val="0"/>
          <w:sz w:val="24"/>
          <w:szCs w:val="24"/>
        </w:rPr>
        <w:t xml:space="preserve"> Standards Inspections</w:t>
      </w:r>
      <w:r w:rsidR="00E903A6" w:rsidRPr="00B846D2">
        <w:rPr>
          <w:b w:val="0"/>
          <w:sz w:val="24"/>
          <w:szCs w:val="24"/>
        </w:rPr>
        <w:t>;</w:t>
      </w:r>
    </w:p>
    <w:p w:rsidR="00090373" w:rsidRPr="00B846D2" w:rsidRDefault="004513EA" w:rsidP="00357FF9">
      <w:pPr>
        <w:pStyle w:val="Title"/>
        <w:tabs>
          <w:tab w:val="left" w:pos="1800"/>
        </w:tabs>
        <w:spacing w:after="120"/>
        <w:ind w:left="2340" w:hanging="540"/>
        <w:jc w:val="both"/>
        <w:rPr>
          <w:b w:val="0"/>
          <w:sz w:val="24"/>
          <w:szCs w:val="24"/>
        </w:rPr>
      </w:pPr>
      <w:r w:rsidRPr="00B846D2">
        <w:rPr>
          <w:sz w:val="20"/>
        </w:rPr>
        <w:fldChar w:fldCharType="begin">
          <w:ffData>
            <w:name w:val="Check84"/>
            <w:enabled/>
            <w:calcOnExit w:val="0"/>
            <w:checkBox>
              <w:sizeAuto/>
              <w:default w:val="0"/>
            </w:checkBox>
          </w:ffData>
        </w:fldChar>
      </w:r>
      <w:r w:rsidR="00E903A6" w:rsidRPr="00B846D2">
        <w:rPr>
          <w:sz w:val="20"/>
        </w:rPr>
        <w:instrText xml:space="preserve"> FORMCHECKBOX </w:instrText>
      </w:r>
      <w:r w:rsidR="006E6BC3">
        <w:rPr>
          <w:sz w:val="20"/>
        </w:rPr>
      </w:r>
      <w:r w:rsidR="006E6BC3">
        <w:rPr>
          <w:sz w:val="20"/>
        </w:rPr>
        <w:fldChar w:fldCharType="separate"/>
      </w:r>
      <w:r w:rsidRPr="00B846D2">
        <w:rPr>
          <w:sz w:val="20"/>
        </w:rPr>
        <w:fldChar w:fldCharType="end"/>
      </w:r>
      <w:r w:rsidR="00357FF9">
        <w:rPr>
          <w:b w:val="0"/>
          <w:sz w:val="24"/>
          <w:szCs w:val="24"/>
        </w:rPr>
        <w:tab/>
        <w:t xml:space="preserve">Applicant has a </w:t>
      </w:r>
      <w:r w:rsidR="00090373" w:rsidRPr="00B846D2">
        <w:rPr>
          <w:b w:val="0"/>
          <w:sz w:val="24"/>
          <w:szCs w:val="24"/>
        </w:rPr>
        <w:t>current Privacy Policy</w:t>
      </w:r>
      <w:r w:rsidR="00357FF9">
        <w:rPr>
          <w:b w:val="0"/>
          <w:sz w:val="24"/>
          <w:szCs w:val="24"/>
        </w:rPr>
        <w:t xml:space="preserve"> that has been made available to all staff</w:t>
      </w:r>
      <w:r w:rsidR="00E903A6" w:rsidRPr="00B846D2">
        <w:rPr>
          <w:b w:val="0"/>
          <w:sz w:val="24"/>
          <w:szCs w:val="24"/>
        </w:rPr>
        <w:t>;</w:t>
      </w:r>
    </w:p>
    <w:p w:rsidR="00090373" w:rsidRPr="00B846D2" w:rsidRDefault="004513EA" w:rsidP="00357FF9">
      <w:pPr>
        <w:pStyle w:val="Title"/>
        <w:tabs>
          <w:tab w:val="left" w:pos="1800"/>
        </w:tabs>
        <w:spacing w:after="120"/>
        <w:ind w:left="2340" w:hanging="540"/>
        <w:jc w:val="both"/>
        <w:rPr>
          <w:b w:val="0"/>
          <w:sz w:val="24"/>
          <w:szCs w:val="24"/>
        </w:rPr>
      </w:pPr>
      <w:r w:rsidRPr="00B846D2">
        <w:rPr>
          <w:sz w:val="20"/>
        </w:rPr>
        <w:fldChar w:fldCharType="begin">
          <w:ffData>
            <w:name w:val="Check84"/>
            <w:enabled/>
            <w:calcOnExit w:val="0"/>
            <w:checkBox>
              <w:sizeAuto/>
              <w:default w:val="0"/>
            </w:checkBox>
          </w:ffData>
        </w:fldChar>
      </w:r>
      <w:r w:rsidR="00090373" w:rsidRPr="00B846D2">
        <w:rPr>
          <w:sz w:val="20"/>
        </w:rPr>
        <w:instrText xml:space="preserve"> FORMCHECKBOX </w:instrText>
      </w:r>
      <w:r w:rsidR="006E6BC3">
        <w:rPr>
          <w:sz w:val="20"/>
        </w:rPr>
      </w:r>
      <w:r w:rsidR="006E6BC3">
        <w:rPr>
          <w:sz w:val="20"/>
        </w:rPr>
        <w:fldChar w:fldCharType="separate"/>
      </w:r>
      <w:r w:rsidRPr="00B846D2">
        <w:rPr>
          <w:sz w:val="20"/>
        </w:rPr>
        <w:fldChar w:fldCharType="end"/>
      </w:r>
      <w:r w:rsidR="00357FF9">
        <w:rPr>
          <w:b w:val="0"/>
          <w:sz w:val="24"/>
          <w:szCs w:val="24"/>
        </w:rPr>
        <w:tab/>
        <w:t xml:space="preserve">Applicant has </w:t>
      </w:r>
      <w:r w:rsidR="00090373" w:rsidRPr="00B846D2">
        <w:rPr>
          <w:b w:val="0"/>
          <w:sz w:val="24"/>
          <w:szCs w:val="24"/>
        </w:rPr>
        <w:t>a current Code of Conduct</w:t>
      </w:r>
      <w:r w:rsidR="00357FF9">
        <w:rPr>
          <w:b w:val="0"/>
          <w:sz w:val="24"/>
          <w:szCs w:val="24"/>
        </w:rPr>
        <w:t xml:space="preserve"> that has been made available to all staff</w:t>
      </w:r>
      <w:r w:rsidR="00E903A6" w:rsidRPr="00B846D2">
        <w:rPr>
          <w:b w:val="0"/>
          <w:sz w:val="24"/>
          <w:szCs w:val="24"/>
        </w:rPr>
        <w:t>;</w:t>
      </w:r>
    </w:p>
    <w:p w:rsidR="00090373" w:rsidRPr="00B846D2" w:rsidRDefault="004513EA" w:rsidP="00357FF9">
      <w:pPr>
        <w:pStyle w:val="Title"/>
        <w:tabs>
          <w:tab w:val="left" w:pos="1800"/>
        </w:tabs>
        <w:spacing w:after="120"/>
        <w:ind w:left="2340" w:hanging="540"/>
        <w:jc w:val="both"/>
        <w:rPr>
          <w:b w:val="0"/>
          <w:sz w:val="24"/>
          <w:szCs w:val="24"/>
        </w:rPr>
      </w:pPr>
      <w:r w:rsidRPr="00B846D2">
        <w:rPr>
          <w:sz w:val="20"/>
        </w:rPr>
        <w:fldChar w:fldCharType="begin">
          <w:ffData>
            <w:name w:val="Check84"/>
            <w:enabled/>
            <w:calcOnExit w:val="0"/>
            <w:checkBox>
              <w:sizeAuto/>
              <w:default w:val="0"/>
            </w:checkBox>
          </w:ffData>
        </w:fldChar>
      </w:r>
      <w:r w:rsidR="00090373" w:rsidRPr="00B846D2">
        <w:rPr>
          <w:sz w:val="20"/>
        </w:rPr>
        <w:instrText xml:space="preserve"> FORMCHECKBOX </w:instrText>
      </w:r>
      <w:r w:rsidR="006E6BC3">
        <w:rPr>
          <w:sz w:val="20"/>
        </w:rPr>
      </w:r>
      <w:r w:rsidR="006E6BC3">
        <w:rPr>
          <w:sz w:val="20"/>
        </w:rPr>
        <w:fldChar w:fldCharType="separate"/>
      </w:r>
      <w:r w:rsidRPr="00B846D2">
        <w:rPr>
          <w:sz w:val="20"/>
        </w:rPr>
        <w:fldChar w:fldCharType="end"/>
      </w:r>
      <w:r w:rsidR="00357FF9">
        <w:rPr>
          <w:b w:val="0"/>
          <w:sz w:val="24"/>
          <w:szCs w:val="24"/>
        </w:rPr>
        <w:tab/>
        <w:t>Applicant has a</w:t>
      </w:r>
      <w:r w:rsidR="00090373" w:rsidRPr="00B846D2">
        <w:rPr>
          <w:b w:val="0"/>
          <w:sz w:val="24"/>
          <w:szCs w:val="24"/>
        </w:rPr>
        <w:t xml:space="preserve"> current Grievance Policy</w:t>
      </w:r>
      <w:r w:rsidR="00357FF9">
        <w:rPr>
          <w:b w:val="0"/>
          <w:sz w:val="24"/>
          <w:szCs w:val="24"/>
        </w:rPr>
        <w:t xml:space="preserve"> that has been made available to program participants and applicable staff</w:t>
      </w:r>
      <w:r w:rsidR="00E903A6" w:rsidRPr="00B846D2">
        <w:rPr>
          <w:b w:val="0"/>
          <w:sz w:val="24"/>
          <w:szCs w:val="24"/>
        </w:rPr>
        <w:t>;</w:t>
      </w:r>
      <w:r w:rsidR="00D23983" w:rsidRPr="00B846D2">
        <w:rPr>
          <w:b w:val="0"/>
          <w:sz w:val="24"/>
          <w:szCs w:val="24"/>
        </w:rPr>
        <w:t xml:space="preserve"> and</w:t>
      </w:r>
    </w:p>
    <w:p w:rsidR="006970EE" w:rsidRPr="00B846D2" w:rsidRDefault="004513EA" w:rsidP="00357FF9">
      <w:pPr>
        <w:pStyle w:val="Title"/>
        <w:tabs>
          <w:tab w:val="left" w:pos="1800"/>
        </w:tabs>
        <w:spacing w:after="120"/>
        <w:ind w:left="2340" w:hanging="540"/>
        <w:jc w:val="both"/>
        <w:rPr>
          <w:b w:val="0"/>
          <w:sz w:val="24"/>
          <w:szCs w:val="24"/>
        </w:rPr>
      </w:pPr>
      <w:r w:rsidRPr="00B846D2">
        <w:rPr>
          <w:sz w:val="20"/>
        </w:rPr>
        <w:fldChar w:fldCharType="begin">
          <w:ffData>
            <w:name w:val="Check85"/>
            <w:enabled/>
            <w:calcOnExit w:val="0"/>
            <w:checkBox>
              <w:sizeAuto/>
              <w:default w:val="0"/>
            </w:checkBox>
          </w:ffData>
        </w:fldChar>
      </w:r>
      <w:bookmarkStart w:id="60" w:name="Check85"/>
      <w:r w:rsidR="006970EE" w:rsidRPr="00B846D2">
        <w:rPr>
          <w:sz w:val="20"/>
        </w:rPr>
        <w:instrText xml:space="preserve"> FORMCHECKBOX </w:instrText>
      </w:r>
      <w:r w:rsidR="006E6BC3">
        <w:rPr>
          <w:sz w:val="20"/>
        </w:rPr>
      </w:r>
      <w:r w:rsidR="006E6BC3">
        <w:rPr>
          <w:sz w:val="20"/>
        </w:rPr>
        <w:fldChar w:fldCharType="separate"/>
      </w:r>
      <w:r w:rsidRPr="00B846D2">
        <w:rPr>
          <w:sz w:val="20"/>
        </w:rPr>
        <w:fldChar w:fldCharType="end"/>
      </w:r>
      <w:bookmarkEnd w:id="60"/>
      <w:r w:rsidR="00357FF9">
        <w:rPr>
          <w:b w:val="0"/>
          <w:sz w:val="24"/>
          <w:szCs w:val="24"/>
        </w:rPr>
        <w:tab/>
        <w:t xml:space="preserve">Applicant has </w:t>
      </w:r>
      <w:r w:rsidR="006970EE" w:rsidRPr="00B846D2">
        <w:rPr>
          <w:b w:val="0"/>
          <w:sz w:val="24"/>
          <w:szCs w:val="24"/>
        </w:rPr>
        <w:t>developed a Housing Assessment and Housing Plan for clients to ensure their</w:t>
      </w:r>
      <w:r w:rsidR="00D23983" w:rsidRPr="00B846D2">
        <w:rPr>
          <w:b w:val="0"/>
          <w:sz w:val="24"/>
          <w:szCs w:val="24"/>
        </w:rPr>
        <w:t xml:space="preserve"> long term</w:t>
      </w:r>
      <w:r w:rsidR="00053CA3" w:rsidRPr="00B846D2">
        <w:rPr>
          <w:b w:val="0"/>
          <w:sz w:val="24"/>
          <w:szCs w:val="24"/>
        </w:rPr>
        <w:t xml:space="preserve"> </w:t>
      </w:r>
      <w:r w:rsidR="00D23983" w:rsidRPr="00B846D2">
        <w:rPr>
          <w:b w:val="0"/>
          <w:sz w:val="24"/>
          <w:szCs w:val="24"/>
        </w:rPr>
        <w:t>success.</w:t>
      </w:r>
    </w:p>
    <w:p w:rsidR="00B9207C" w:rsidRPr="00B20D0B" w:rsidRDefault="00B20D0B" w:rsidP="00606D89">
      <w:pPr>
        <w:pStyle w:val="Title"/>
        <w:numPr>
          <w:ilvl w:val="0"/>
          <w:numId w:val="28"/>
        </w:numPr>
        <w:spacing w:after="120"/>
        <w:jc w:val="both"/>
        <w:rPr>
          <w:b w:val="0"/>
          <w:sz w:val="24"/>
          <w:szCs w:val="24"/>
        </w:rPr>
      </w:pPr>
      <w:r w:rsidRPr="00B20D0B">
        <w:rPr>
          <w:b w:val="0"/>
          <w:sz w:val="24"/>
          <w:szCs w:val="24"/>
        </w:rPr>
        <w:tab/>
        <w:t>I</w:t>
      </w:r>
      <w:r w:rsidR="00700569" w:rsidRPr="00B20D0B">
        <w:rPr>
          <w:b w:val="0"/>
          <w:sz w:val="24"/>
          <w:szCs w:val="24"/>
        </w:rPr>
        <w:t>f the applicant</w:t>
      </w:r>
      <w:r w:rsidR="00B9207C" w:rsidRPr="00B20D0B">
        <w:rPr>
          <w:b w:val="0"/>
          <w:sz w:val="24"/>
          <w:szCs w:val="24"/>
        </w:rPr>
        <w:t xml:space="preserve"> is a current recipient of </w:t>
      </w:r>
      <w:r w:rsidR="006039D5" w:rsidRPr="00B20D0B">
        <w:rPr>
          <w:b w:val="0"/>
          <w:sz w:val="24"/>
          <w:szCs w:val="24"/>
        </w:rPr>
        <w:t xml:space="preserve">State </w:t>
      </w:r>
      <w:r w:rsidR="00B9207C" w:rsidRPr="00B20D0B">
        <w:rPr>
          <w:b w:val="0"/>
          <w:sz w:val="24"/>
          <w:szCs w:val="24"/>
        </w:rPr>
        <w:t>ESG funding and</w:t>
      </w:r>
      <w:r w:rsidR="00B9207C" w:rsidRPr="00B20D0B">
        <w:rPr>
          <w:i/>
          <w:sz w:val="24"/>
          <w:szCs w:val="24"/>
        </w:rPr>
        <w:t xml:space="preserve"> </w:t>
      </w:r>
      <w:r w:rsidRPr="00B20D0B">
        <w:rPr>
          <w:i/>
          <w:sz w:val="24"/>
          <w:szCs w:val="24"/>
        </w:rPr>
        <w:t xml:space="preserve">has expended </w:t>
      </w:r>
      <w:r w:rsidR="00B9207C" w:rsidRPr="00B20D0B">
        <w:rPr>
          <w:i/>
          <w:sz w:val="24"/>
          <w:szCs w:val="24"/>
        </w:rPr>
        <w:t xml:space="preserve">less than 50% of the </w:t>
      </w:r>
      <w:r w:rsidR="00E47F24" w:rsidRPr="00B20D0B">
        <w:rPr>
          <w:i/>
          <w:sz w:val="24"/>
          <w:szCs w:val="24"/>
        </w:rPr>
        <w:t>201</w:t>
      </w:r>
      <w:r w:rsidR="00FA56C6" w:rsidRPr="00B20D0B">
        <w:rPr>
          <w:i/>
          <w:sz w:val="24"/>
          <w:szCs w:val="24"/>
        </w:rPr>
        <w:t>4</w:t>
      </w:r>
      <w:r w:rsidR="00E47F24" w:rsidRPr="00B20D0B">
        <w:rPr>
          <w:i/>
          <w:sz w:val="24"/>
          <w:szCs w:val="24"/>
        </w:rPr>
        <w:t xml:space="preserve"> </w:t>
      </w:r>
      <w:r w:rsidR="00B9207C" w:rsidRPr="00B20D0B">
        <w:rPr>
          <w:i/>
          <w:sz w:val="24"/>
          <w:szCs w:val="24"/>
        </w:rPr>
        <w:t>allocation as of the due date of this application</w:t>
      </w:r>
      <w:r w:rsidRPr="00B20D0B">
        <w:rPr>
          <w:i/>
          <w:sz w:val="24"/>
          <w:szCs w:val="24"/>
        </w:rPr>
        <w:t>,</w:t>
      </w:r>
      <w:r w:rsidRPr="00B20D0B">
        <w:rPr>
          <w:b w:val="0"/>
          <w:sz w:val="24"/>
          <w:szCs w:val="24"/>
        </w:rPr>
        <w:t xml:space="preserve"> provide</w:t>
      </w:r>
      <w:r w:rsidR="00B9207C" w:rsidRPr="00B20D0B">
        <w:rPr>
          <w:b w:val="0"/>
          <w:sz w:val="24"/>
          <w:szCs w:val="24"/>
        </w:rPr>
        <w:t xml:space="preserve"> an explanation </w:t>
      </w:r>
      <w:r w:rsidR="006039D5" w:rsidRPr="00B20D0B">
        <w:rPr>
          <w:b w:val="0"/>
          <w:sz w:val="24"/>
          <w:szCs w:val="24"/>
        </w:rPr>
        <w:t xml:space="preserve">with </w:t>
      </w:r>
      <w:r>
        <w:rPr>
          <w:b w:val="0"/>
          <w:sz w:val="24"/>
          <w:szCs w:val="24"/>
        </w:rPr>
        <w:t>reasons behind</w:t>
      </w:r>
      <w:r w:rsidR="00B9207C" w:rsidRPr="00B20D0B">
        <w:rPr>
          <w:b w:val="0"/>
          <w:sz w:val="24"/>
          <w:szCs w:val="24"/>
        </w:rPr>
        <w:t xml:space="preserve"> delays in requesting funds, and the</w:t>
      </w:r>
      <w:r w:rsidR="007919F2" w:rsidRPr="00B20D0B">
        <w:rPr>
          <w:b w:val="0"/>
          <w:sz w:val="24"/>
          <w:szCs w:val="24"/>
        </w:rPr>
        <w:t xml:space="preserve"> need for additional funds in 201</w:t>
      </w:r>
      <w:r w:rsidR="0039709B" w:rsidRPr="00B20D0B">
        <w:rPr>
          <w:b w:val="0"/>
          <w:sz w:val="24"/>
          <w:szCs w:val="24"/>
        </w:rPr>
        <w:t>6</w:t>
      </w:r>
      <w:r w:rsidR="00B9207C" w:rsidRPr="00B20D0B">
        <w:rPr>
          <w:b w:val="0"/>
          <w:sz w:val="24"/>
          <w:szCs w:val="24"/>
        </w:rPr>
        <w:t xml:space="preserve">. Also include a summary of the Agency’s plan to ensure all previous year’s funding will be expended by the grant deadline: </w:t>
      </w:r>
    </w:p>
    <w:p w:rsidR="00E528B1" w:rsidRPr="00042316" w:rsidRDefault="004513EA" w:rsidP="00992501">
      <w:pPr>
        <w:pStyle w:val="Title"/>
        <w:spacing w:after="200"/>
        <w:ind w:left="1440"/>
        <w:jc w:val="both"/>
        <w:rPr>
          <w:i/>
          <w:sz w:val="24"/>
          <w:szCs w:val="24"/>
        </w:rPr>
      </w:pPr>
      <w:r w:rsidRPr="00042316">
        <w:rPr>
          <w:i/>
          <w:sz w:val="24"/>
          <w:szCs w:val="24"/>
        </w:rPr>
        <w:fldChar w:fldCharType="begin">
          <w:ffData>
            <w:name w:val="Text490"/>
            <w:enabled/>
            <w:calcOnExit w:val="0"/>
            <w:textInput/>
          </w:ffData>
        </w:fldChar>
      </w:r>
      <w:bookmarkStart w:id="61" w:name="Text490"/>
      <w:r w:rsidR="00B9207C" w:rsidRPr="00042316">
        <w:rPr>
          <w:i/>
          <w:sz w:val="24"/>
          <w:szCs w:val="24"/>
        </w:rPr>
        <w:instrText xml:space="preserve"> FORMTEXT </w:instrText>
      </w:r>
      <w:r w:rsidRPr="00042316">
        <w:rPr>
          <w:i/>
          <w:sz w:val="24"/>
          <w:szCs w:val="24"/>
        </w:rPr>
      </w:r>
      <w:r w:rsidRPr="00042316">
        <w:rPr>
          <w:i/>
          <w:sz w:val="24"/>
          <w:szCs w:val="24"/>
        </w:rPr>
        <w:fldChar w:fldCharType="separate"/>
      </w:r>
      <w:r w:rsidR="00B9207C" w:rsidRPr="00042316">
        <w:rPr>
          <w:i/>
          <w:noProof/>
          <w:sz w:val="24"/>
          <w:szCs w:val="24"/>
        </w:rPr>
        <w:t> </w:t>
      </w:r>
      <w:r w:rsidR="00B9207C" w:rsidRPr="00042316">
        <w:rPr>
          <w:i/>
          <w:noProof/>
          <w:sz w:val="24"/>
          <w:szCs w:val="24"/>
        </w:rPr>
        <w:t> </w:t>
      </w:r>
      <w:r w:rsidR="00B9207C" w:rsidRPr="00042316">
        <w:rPr>
          <w:i/>
          <w:noProof/>
          <w:sz w:val="24"/>
          <w:szCs w:val="24"/>
        </w:rPr>
        <w:t> </w:t>
      </w:r>
      <w:r w:rsidR="00B9207C" w:rsidRPr="00042316">
        <w:rPr>
          <w:i/>
          <w:noProof/>
          <w:sz w:val="24"/>
          <w:szCs w:val="24"/>
        </w:rPr>
        <w:t> </w:t>
      </w:r>
      <w:r w:rsidR="00B9207C" w:rsidRPr="00042316">
        <w:rPr>
          <w:i/>
          <w:noProof/>
          <w:sz w:val="24"/>
          <w:szCs w:val="24"/>
        </w:rPr>
        <w:t> </w:t>
      </w:r>
      <w:r w:rsidRPr="00042316">
        <w:rPr>
          <w:i/>
          <w:sz w:val="24"/>
          <w:szCs w:val="24"/>
        </w:rPr>
        <w:fldChar w:fldCharType="end"/>
      </w:r>
      <w:bookmarkEnd w:id="61"/>
    </w:p>
    <w:p w:rsidR="00992501" w:rsidRPr="00B846D2" w:rsidRDefault="00992501" w:rsidP="00992501">
      <w:pPr>
        <w:pStyle w:val="Title"/>
        <w:numPr>
          <w:ilvl w:val="0"/>
          <w:numId w:val="28"/>
        </w:numPr>
        <w:spacing w:after="120"/>
        <w:jc w:val="left"/>
        <w:rPr>
          <w:b w:val="0"/>
          <w:sz w:val="24"/>
          <w:szCs w:val="24"/>
        </w:rPr>
      </w:pPr>
      <w:r>
        <w:rPr>
          <w:b w:val="0"/>
          <w:sz w:val="24"/>
          <w:szCs w:val="24"/>
        </w:rPr>
        <w:tab/>
      </w:r>
      <w:r w:rsidRPr="00B846D2">
        <w:rPr>
          <w:b w:val="0"/>
          <w:sz w:val="24"/>
          <w:szCs w:val="24"/>
        </w:rPr>
        <w:t>Use this area to document actual success stories that have resulted from efforts made by agency staff to address and end homelessness, including chronically homeless individuals, families, and veterans.</w:t>
      </w:r>
    </w:p>
    <w:p w:rsidR="00992501" w:rsidRPr="00042316" w:rsidRDefault="00992501" w:rsidP="00992501">
      <w:pPr>
        <w:pStyle w:val="Title"/>
        <w:spacing w:after="200"/>
        <w:ind w:left="1440"/>
        <w:jc w:val="both"/>
        <w:rPr>
          <w:i/>
          <w:sz w:val="24"/>
          <w:szCs w:val="24"/>
        </w:rPr>
      </w:pPr>
      <w:r w:rsidRPr="00042316">
        <w:rPr>
          <w:i/>
          <w:sz w:val="24"/>
          <w:szCs w:val="24"/>
        </w:rPr>
        <w:fldChar w:fldCharType="begin">
          <w:ffData>
            <w:name w:val="Text490"/>
            <w:enabled/>
            <w:calcOnExit w:val="0"/>
            <w:textInput/>
          </w:ffData>
        </w:fldChar>
      </w:r>
      <w:r w:rsidRPr="00042316">
        <w:rPr>
          <w:i/>
          <w:sz w:val="24"/>
          <w:szCs w:val="24"/>
        </w:rPr>
        <w:instrText xml:space="preserve"> FORMTEXT </w:instrText>
      </w:r>
      <w:r w:rsidRPr="00042316">
        <w:rPr>
          <w:i/>
          <w:sz w:val="24"/>
          <w:szCs w:val="24"/>
        </w:rPr>
      </w:r>
      <w:r w:rsidRPr="00042316">
        <w:rPr>
          <w:i/>
          <w:sz w:val="24"/>
          <w:szCs w:val="24"/>
        </w:rPr>
        <w:fldChar w:fldCharType="separate"/>
      </w:r>
      <w:r w:rsidRPr="00042316">
        <w:rPr>
          <w:i/>
          <w:noProof/>
          <w:sz w:val="24"/>
          <w:szCs w:val="24"/>
        </w:rPr>
        <w:t> </w:t>
      </w:r>
      <w:r w:rsidRPr="00042316">
        <w:rPr>
          <w:i/>
          <w:noProof/>
          <w:sz w:val="24"/>
          <w:szCs w:val="24"/>
        </w:rPr>
        <w:t> </w:t>
      </w:r>
      <w:r w:rsidRPr="00042316">
        <w:rPr>
          <w:i/>
          <w:noProof/>
          <w:sz w:val="24"/>
          <w:szCs w:val="24"/>
        </w:rPr>
        <w:t> </w:t>
      </w:r>
      <w:r w:rsidRPr="00042316">
        <w:rPr>
          <w:i/>
          <w:noProof/>
          <w:sz w:val="24"/>
          <w:szCs w:val="24"/>
        </w:rPr>
        <w:t> </w:t>
      </w:r>
      <w:r w:rsidRPr="00042316">
        <w:rPr>
          <w:i/>
          <w:noProof/>
          <w:sz w:val="24"/>
          <w:szCs w:val="24"/>
        </w:rPr>
        <w:t> </w:t>
      </w:r>
      <w:r w:rsidRPr="00042316">
        <w:rPr>
          <w:i/>
          <w:sz w:val="24"/>
          <w:szCs w:val="24"/>
        </w:rPr>
        <w:fldChar w:fldCharType="end"/>
      </w:r>
    </w:p>
    <w:p w:rsidR="005A6E46" w:rsidRPr="00B846D2" w:rsidRDefault="00E528B1" w:rsidP="0069397E">
      <w:pPr>
        <w:pStyle w:val="Title"/>
        <w:spacing w:after="60"/>
        <w:rPr>
          <w:sz w:val="26"/>
          <w:szCs w:val="26"/>
        </w:rPr>
      </w:pPr>
      <w:r w:rsidRPr="00B846D2">
        <w:rPr>
          <w:b w:val="0"/>
          <w:sz w:val="24"/>
          <w:szCs w:val="24"/>
          <w:u w:val="single"/>
        </w:rPr>
        <w:br w:type="page"/>
      </w:r>
      <w:r w:rsidRPr="00B846D2">
        <w:rPr>
          <w:sz w:val="26"/>
          <w:szCs w:val="26"/>
        </w:rPr>
        <w:t>S</w:t>
      </w:r>
      <w:r w:rsidR="00750DE7" w:rsidRPr="00B846D2">
        <w:rPr>
          <w:sz w:val="26"/>
          <w:szCs w:val="26"/>
        </w:rPr>
        <w:t>ECTION III</w:t>
      </w:r>
    </w:p>
    <w:p w:rsidR="002D0002" w:rsidRPr="00B846D2" w:rsidRDefault="0069397E" w:rsidP="002D0002">
      <w:pPr>
        <w:pStyle w:val="Title"/>
        <w:rPr>
          <w:sz w:val="26"/>
          <w:szCs w:val="26"/>
        </w:rPr>
      </w:pPr>
      <w:r w:rsidRPr="00B846D2">
        <w:rPr>
          <w:sz w:val="26"/>
          <w:szCs w:val="26"/>
        </w:rPr>
        <w:t>ACTIVITY DEFINITIONS AND</w:t>
      </w:r>
      <w:r w:rsidR="00C31A5B" w:rsidRPr="00B846D2">
        <w:rPr>
          <w:sz w:val="26"/>
          <w:szCs w:val="26"/>
        </w:rPr>
        <w:t xml:space="preserve"> </w:t>
      </w:r>
      <w:r w:rsidR="00B06FC1" w:rsidRPr="00B846D2">
        <w:rPr>
          <w:sz w:val="26"/>
          <w:szCs w:val="26"/>
        </w:rPr>
        <w:t>REQUEST FOR FUND</w:t>
      </w:r>
      <w:r w:rsidRPr="00B846D2">
        <w:rPr>
          <w:sz w:val="26"/>
          <w:szCs w:val="26"/>
        </w:rPr>
        <w:t>S</w:t>
      </w:r>
      <w:r w:rsidR="00C31A5B" w:rsidRPr="00B846D2">
        <w:rPr>
          <w:sz w:val="26"/>
          <w:szCs w:val="26"/>
        </w:rPr>
        <w:t xml:space="preserve"> SUMMARIES</w:t>
      </w:r>
    </w:p>
    <w:p w:rsidR="001A5574" w:rsidRPr="00B846D2" w:rsidRDefault="001A5574" w:rsidP="00EA2DBF">
      <w:pPr>
        <w:pStyle w:val="Title"/>
        <w:rPr>
          <w:sz w:val="26"/>
          <w:szCs w:val="26"/>
        </w:rPr>
      </w:pPr>
    </w:p>
    <w:p w:rsidR="000563C8" w:rsidRPr="00B846D2" w:rsidRDefault="00025A74" w:rsidP="001D38A7">
      <w:pPr>
        <w:pStyle w:val="Title"/>
        <w:spacing w:after="120"/>
        <w:ind w:left="720" w:hanging="720"/>
        <w:jc w:val="left"/>
        <w:rPr>
          <w:b w:val="0"/>
          <w:sz w:val="24"/>
          <w:szCs w:val="24"/>
        </w:rPr>
      </w:pPr>
      <w:r w:rsidRPr="00B846D2">
        <w:rPr>
          <w:sz w:val="24"/>
          <w:szCs w:val="24"/>
        </w:rPr>
        <w:t>A.</w:t>
      </w:r>
      <w:r w:rsidRPr="00B846D2">
        <w:rPr>
          <w:sz w:val="24"/>
          <w:szCs w:val="24"/>
        </w:rPr>
        <w:tab/>
      </w:r>
      <w:r w:rsidR="008E0D53" w:rsidRPr="00B846D2">
        <w:rPr>
          <w:sz w:val="26"/>
          <w:szCs w:val="26"/>
        </w:rPr>
        <w:t>ELIGIBLE ACTIVITY DEFINITIONS</w:t>
      </w:r>
      <w:r w:rsidR="000563C8" w:rsidRPr="00B846D2">
        <w:rPr>
          <w:b w:val="0"/>
          <w:sz w:val="24"/>
          <w:szCs w:val="24"/>
        </w:rPr>
        <w:tab/>
      </w:r>
    </w:p>
    <w:p w:rsidR="000563C8" w:rsidRPr="00B846D2" w:rsidRDefault="000563C8" w:rsidP="006400B2">
      <w:pPr>
        <w:pStyle w:val="Title"/>
        <w:numPr>
          <w:ilvl w:val="0"/>
          <w:numId w:val="26"/>
        </w:numPr>
        <w:spacing w:after="120"/>
        <w:jc w:val="both"/>
        <w:rPr>
          <w:sz w:val="24"/>
          <w:szCs w:val="24"/>
        </w:rPr>
      </w:pPr>
      <w:r w:rsidRPr="00B846D2">
        <w:rPr>
          <w:sz w:val="24"/>
          <w:szCs w:val="24"/>
        </w:rPr>
        <w:tab/>
        <w:t>Street Outreach, Emergency Shelter and Essential Services</w:t>
      </w:r>
    </w:p>
    <w:p w:rsidR="005A6507" w:rsidRPr="00B846D2" w:rsidRDefault="00B06FC1" w:rsidP="000563C8">
      <w:pPr>
        <w:pStyle w:val="Title"/>
        <w:ind w:left="1440"/>
        <w:jc w:val="both"/>
        <w:rPr>
          <w:b w:val="0"/>
          <w:i/>
          <w:sz w:val="24"/>
          <w:szCs w:val="24"/>
        </w:rPr>
      </w:pPr>
      <w:r w:rsidRPr="00B846D2">
        <w:rPr>
          <w:i/>
          <w:sz w:val="24"/>
          <w:szCs w:val="24"/>
          <w:u w:val="single"/>
        </w:rPr>
        <w:t>Important Note</w:t>
      </w:r>
      <w:r w:rsidRPr="00B846D2">
        <w:rPr>
          <w:i/>
          <w:sz w:val="24"/>
          <w:szCs w:val="24"/>
        </w:rPr>
        <w:t>:</w:t>
      </w:r>
      <w:r w:rsidRPr="00B846D2">
        <w:rPr>
          <w:b w:val="0"/>
          <w:i/>
          <w:sz w:val="24"/>
          <w:szCs w:val="24"/>
        </w:rPr>
        <w:t xml:space="preserve"> Only existing recipients of s</w:t>
      </w:r>
      <w:r w:rsidR="005A6507" w:rsidRPr="00B846D2">
        <w:rPr>
          <w:b w:val="0"/>
          <w:i/>
          <w:sz w:val="24"/>
          <w:szCs w:val="24"/>
        </w:rPr>
        <w:t xml:space="preserve">treet </w:t>
      </w:r>
      <w:r w:rsidRPr="00B846D2">
        <w:rPr>
          <w:b w:val="0"/>
          <w:i/>
          <w:sz w:val="24"/>
          <w:szCs w:val="24"/>
        </w:rPr>
        <w:t>outreach, e</w:t>
      </w:r>
      <w:r w:rsidR="005A6507" w:rsidRPr="00B846D2">
        <w:rPr>
          <w:b w:val="0"/>
          <w:i/>
          <w:sz w:val="24"/>
          <w:szCs w:val="24"/>
        </w:rPr>
        <w:t xml:space="preserve">mergency </w:t>
      </w:r>
      <w:r w:rsidRPr="00B846D2">
        <w:rPr>
          <w:b w:val="0"/>
          <w:i/>
          <w:sz w:val="24"/>
          <w:szCs w:val="24"/>
        </w:rPr>
        <w:t>s</w:t>
      </w:r>
      <w:r w:rsidR="005A6507" w:rsidRPr="00B846D2">
        <w:rPr>
          <w:b w:val="0"/>
          <w:i/>
          <w:sz w:val="24"/>
          <w:szCs w:val="24"/>
        </w:rPr>
        <w:t>helter</w:t>
      </w:r>
      <w:r w:rsidR="000B162F" w:rsidRPr="00B846D2">
        <w:rPr>
          <w:b w:val="0"/>
          <w:i/>
          <w:sz w:val="24"/>
          <w:szCs w:val="24"/>
        </w:rPr>
        <w:t>-</w:t>
      </w:r>
      <w:r w:rsidRPr="00B846D2">
        <w:rPr>
          <w:b w:val="0"/>
          <w:i/>
          <w:sz w:val="24"/>
          <w:szCs w:val="24"/>
        </w:rPr>
        <w:t>operations and emergency shelter-essential s</w:t>
      </w:r>
      <w:r w:rsidR="005A6507" w:rsidRPr="00B846D2">
        <w:rPr>
          <w:b w:val="0"/>
          <w:i/>
          <w:sz w:val="24"/>
          <w:szCs w:val="24"/>
        </w:rPr>
        <w:t xml:space="preserve">ervices </w:t>
      </w:r>
      <w:r w:rsidR="001D38A7" w:rsidRPr="00B846D2">
        <w:rPr>
          <w:b w:val="0"/>
          <w:i/>
          <w:sz w:val="24"/>
          <w:szCs w:val="24"/>
        </w:rPr>
        <w:t>funding</w:t>
      </w:r>
      <w:r w:rsidRPr="00B846D2">
        <w:rPr>
          <w:b w:val="0"/>
          <w:i/>
          <w:sz w:val="24"/>
          <w:szCs w:val="24"/>
        </w:rPr>
        <w:t xml:space="preserve"> may submit requests for these activities</w:t>
      </w:r>
      <w:r w:rsidR="001D38A7" w:rsidRPr="00B846D2">
        <w:rPr>
          <w:b w:val="0"/>
          <w:i/>
          <w:sz w:val="24"/>
          <w:szCs w:val="24"/>
        </w:rPr>
        <w:t xml:space="preserve">. New shelter/transitional housing </w:t>
      </w:r>
      <w:r w:rsidRPr="00B846D2">
        <w:rPr>
          <w:b w:val="0"/>
          <w:i/>
          <w:sz w:val="24"/>
          <w:szCs w:val="24"/>
        </w:rPr>
        <w:t>requests</w:t>
      </w:r>
      <w:r w:rsidR="001D38A7" w:rsidRPr="00B846D2">
        <w:rPr>
          <w:b w:val="0"/>
          <w:i/>
          <w:sz w:val="24"/>
          <w:szCs w:val="24"/>
        </w:rPr>
        <w:t xml:space="preserve"> will not be accepted.</w:t>
      </w:r>
    </w:p>
    <w:p w:rsidR="005A6507" w:rsidRPr="00B846D2" w:rsidRDefault="005A6507" w:rsidP="00EA2DBF">
      <w:pPr>
        <w:pStyle w:val="Title"/>
        <w:ind w:left="1440"/>
        <w:jc w:val="both"/>
        <w:rPr>
          <w:b w:val="0"/>
          <w:sz w:val="24"/>
          <w:szCs w:val="24"/>
        </w:rPr>
      </w:pPr>
    </w:p>
    <w:p w:rsidR="0051761F" w:rsidRPr="00B846D2" w:rsidRDefault="00DD6840" w:rsidP="006400B2">
      <w:pPr>
        <w:pStyle w:val="Title"/>
        <w:numPr>
          <w:ilvl w:val="0"/>
          <w:numId w:val="6"/>
        </w:numPr>
        <w:ind w:left="1800"/>
        <w:jc w:val="both"/>
        <w:rPr>
          <w:i/>
          <w:sz w:val="24"/>
          <w:szCs w:val="24"/>
        </w:rPr>
      </w:pPr>
      <w:r w:rsidRPr="00B846D2">
        <w:rPr>
          <w:b w:val="0"/>
          <w:sz w:val="24"/>
          <w:szCs w:val="24"/>
        </w:rPr>
        <w:t xml:space="preserve">   </w:t>
      </w:r>
      <w:r w:rsidR="001F788C" w:rsidRPr="00B846D2">
        <w:rPr>
          <w:sz w:val="24"/>
          <w:szCs w:val="24"/>
        </w:rPr>
        <w:t>Street Outreach</w:t>
      </w:r>
      <w:r w:rsidR="0051761F" w:rsidRPr="00B846D2">
        <w:rPr>
          <w:sz w:val="24"/>
          <w:szCs w:val="24"/>
        </w:rPr>
        <w:t xml:space="preserve">: </w:t>
      </w:r>
      <w:r w:rsidR="0051761F" w:rsidRPr="00B846D2">
        <w:rPr>
          <w:b w:val="0"/>
          <w:sz w:val="24"/>
          <w:szCs w:val="24"/>
        </w:rPr>
        <w:t>Providing essential services necessary to reach out to unsheltered homeless people; connect them with emergency shelter, housing or critical services; and provide urgent non-facility-based care to unsheltered homeless people who are unwilling or unable to access emergency shelter, housing or an appropriate health facility.</w:t>
      </w:r>
      <w:r w:rsidR="00B91C7C" w:rsidRPr="00B846D2">
        <w:rPr>
          <w:b w:val="0"/>
          <w:sz w:val="24"/>
          <w:szCs w:val="24"/>
        </w:rPr>
        <w:t xml:space="preserve"> An example of an e</w:t>
      </w:r>
      <w:r w:rsidR="000566D3" w:rsidRPr="00B846D2">
        <w:rPr>
          <w:b w:val="0"/>
          <w:sz w:val="24"/>
          <w:szCs w:val="24"/>
        </w:rPr>
        <w:t>ligible cost</w:t>
      </w:r>
      <w:r w:rsidR="0041248D" w:rsidRPr="00B846D2">
        <w:rPr>
          <w:b w:val="0"/>
          <w:sz w:val="24"/>
          <w:szCs w:val="24"/>
        </w:rPr>
        <w:t>s</w:t>
      </w:r>
      <w:r w:rsidR="00B91C7C" w:rsidRPr="00B846D2">
        <w:rPr>
          <w:b w:val="0"/>
          <w:sz w:val="24"/>
          <w:szCs w:val="24"/>
        </w:rPr>
        <w:t xml:space="preserve"> under this category</w:t>
      </w:r>
      <w:r w:rsidR="000566D3" w:rsidRPr="00B846D2">
        <w:rPr>
          <w:b w:val="0"/>
          <w:sz w:val="24"/>
          <w:szCs w:val="24"/>
        </w:rPr>
        <w:t xml:space="preserve"> </w:t>
      </w:r>
      <w:r w:rsidR="0041248D" w:rsidRPr="00B846D2">
        <w:rPr>
          <w:b w:val="0"/>
          <w:sz w:val="24"/>
          <w:szCs w:val="24"/>
        </w:rPr>
        <w:t xml:space="preserve">would be </w:t>
      </w:r>
      <w:r w:rsidR="000566D3" w:rsidRPr="00B846D2">
        <w:rPr>
          <w:b w:val="0"/>
          <w:sz w:val="24"/>
          <w:szCs w:val="24"/>
        </w:rPr>
        <w:t xml:space="preserve">salaries for staff to engage homeless persons living in homeless camps so that services can be provided </w:t>
      </w:r>
      <w:r w:rsidR="000566D3" w:rsidRPr="00B846D2">
        <w:rPr>
          <w:i/>
          <w:sz w:val="24"/>
          <w:szCs w:val="24"/>
        </w:rPr>
        <w:t>at the camp</w:t>
      </w:r>
      <w:r w:rsidR="000566D3" w:rsidRPr="00B846D2">
        <w:rPr>
          <w:b w:val="0"/>
          <w:sz w:val="24"/>
          <w:szCs w:val="24"/>
        </w:rPr>
        <w:t xml:space="preserve"> and not at the local shelter</w:t>
      </w:r>
      <w:r w:rsidR="004D0846" w:rsidRPr="00B846D2">
        <w:rPr>
          <w:b w:val="0"/>
          <w:sz w:val="24"/>
          <w:szCs w:val="24"/>
        </w:rPr>
        <w:t xml:space="preserve">. Services might include </w:t>
      </w:r>
      <w:r w:rsidR="000566D3" w:rsidRPr="00B846D2">
        <w:rPr>
          <w:b w:val="0"/>
          <w:sz w:val="24"/>
          <w:szCs w:val="24"/>
        </w:rPr>
        <w:t xml:space="preserve">food, medical supplies, </w:t>
      </w:r>
      <w:r w:rsidR="004D0846" w:rsidRPr="00B846D2">
        <w:rPr>
          <w:b w:val="0"/>
          <w:sz w:val="24"/>
          <w:szCs w:val="24"/>
        </w:rPr>
        <w:t>counseling and referrals to other programs and services.</w:t>
      </w:r>
    </w:p>
    <w:p w:rsidR="000566D3" w:rsidRPr="00B846D2" w:rsidRDefault="000566D3" w:rsidP="000566D3">
      <w:pPr>
        <w:pStyle w:val="Title"/>
        <w:ind w:left="1800"/>
        <w:jc w:val="both"/>
        <w:rPr>
          <w:i/>
          <w:sz w:val="24"/>
          <w:szCs w:val="24"/>
        </w:rPr>
      </w:pPr>
    </w:p>
    <w:p w:rsidR="0051761F" w:rsidRPr="00B846D2" w:rsidRDefault="0051761F" w:rsidP="006400B2">
      <w:pPr>
        <w:pStyle w:val="Title"/>
        <w:numPr>
          <w:ilvl w:val="0"/>
          <w:numId w:val="6"/>
        </w:numPr>
        <w:spacing w:after="120"/>
        <w:ind w:left="1800"/>
        <w:jc w:val="both"/>
        <w:rPr>
          <w:i/>
          <w:sz w:val="24"/>
          <w:szCs w:val="24"/>
        </w:rPr>
      </w:pPr>
      <w:r w:rsidRPr="00B846D2">
        <w:rPr>
          <w:sz w:val="24"/>
          <w:szCs w:val="24"/>
        </w:rPr>
        <w:tab/>
        <w:t xml:space="preserve">Emergency Shelter Operations: </w:t>
      </w:r>
      <w:r w:rsidRPr="00B846D2">
        <w:rPr>
          <w:b w:val="0"/>
          <w:sz w:val="24"/>
          <w:szCs w:val="24"/>
        </w:rPr>
        <w:t xml:space="preserve">Costs of maintaining emergency shelter and transitional housing for the homeless, including the following: minor or routine repairs; rent; food; security; fuel; equipment; telephone/cell services; internet expenses; furnishings; office supplies, utilities, insurance, and other supplies necessary for the operation of the shelter(s). </w:t>
      </w:r>
      <w:r w:rsidRPr="00B846D2">
        <w:rPr>
          <w:b w:val="0"/>
          <w:i/>
          <w:sz w:val="24"/>
          <w:szCs w:val="24"/>
        </w:rPr>
        <w:t>Where no appropriate emergency shelter is available for homeless individuals and families, eligible costs may also include a hotel or motel voucher.</w:t>
      </w:r>
    </w:p>
    <w:p w:rsidR="007203D6" w:rsidRPr="00B846D2" w:rsidRDefault="007203D6" w:rsidP="007203D6">
      <w:pPr>
        <w:pStyle w:val="Title"/>
        <w:ind w:left="1800"/>
        <w:jc w:val="both"/>
        <w:rPr>
          <w:b w:val="0"/>
          <w:sz w:val="24"/>
          <w:szCs w:val="24"/>
        </w:rPr>
      </w:pPr>
      <w:r w:rsidRPr="00B846D2">
        <w:rPr>
          <w:b w:val="0"/>
          <w:sz w:val="24"/>
          <w:szCs w:val="24"/>
        </w:rPr>
        <w:t xml:space="preserve">Note: The definition of an Emergency Shelter is not restricted to those facilities that provide overnight sleeping accommodations.  As a result, day centers and drop-in centers are also eligible to receive ESG funds for eligible activities. </w:t>
      </w:r>
    </w:p>
    <w:p w:rsidR="005A6E46" w:rsidRPr="00B846D2" w:rsidRDefault="005A6E46" w:rsidP="00EA2DBF">
      <w:pPr>
        <w:pStyle w:val="Title"/>
        <w:ind w:left="720"/>
        <w:jc w:val="both"/>
        <w:rPr>
          <w:b w:val="0"/>
          <w:sz w:val="24"/>
          <w:szCs w:val="24"/>
        </w:rPr>
      </w:pPr>
    </w:p>
    <w:p w:rsidR="0051761F" w:rsidRPr="00B846D2" w:rsidRDefault="0051761F" w:rsidP="006400B2">
      <w:pPr>
        <w:numPr>
          <w:ilvl w:val="0"/>
          <w:numId w:val="6"/>
        </w:numPr>
        <w:tabs>
          <w:tab w:val="left" w:pos="1800"/>
        </w:tabs>
        <w:spacing w:after="120"/>
        <w:ind w:left="1800" w:right="450"/>
        <w:jc w:val="both"/>
        <w:rPr>
          <w:rFonts w:ascii="Arial" w:hAnsi="Arial" w:cs="Arial"/>
          <w:sz w:val="22"/>
          <w:szCs w:val="22"/>
        </w:rPr>
      </w:pPr>
      <w:r w:rsidRPr="00B846D2">
        <w:rPr>
          <w:b/>
        </w:rPr>
        <w:t xml:space="preserve">Emergency Shelter-Essential Services: </w:t>
      </w:r>
      <w:r w:rsidRPr="00B846D2">
        <w:t>ESG funds may be used to provide essential services to persons in emergency shelters. Includes case management, education services, employment assistance, life skills, etc. of clients residing in homeless shelters</w:t>
      </w:r>
    </w:p>
    <w:p w:rsidR="001D38A7" w:rsidRPr="00B846D2" w:rsidRDefault="001D38A7" w:rsidP="006400B2">
      <w:pPr>
        <w:pStyle w:val="Title"/>
        <w:numPr>
          <w:ilvl w:val="0"/>
          <w:numId w:val="26"/>
        </w:numPr>
        <w:jc w:val="both"/>
        <w:rPr>
          <w:sz w:val="24"/>
          <w:szCs w:val="24"/>
        </w:rPr>
      </w:pPr>
      <w:r w:rsidRPr="00B846D2">
        <w:rPr>
          <w:sz w:val="24"/>
          <w:szCs w:val="24"/>
        </w:rPr>
        <w:tab/>
        <w:t>Homeless Prevention and Rapid Re-Housing</w:t>
      </w:r>
      <w:r w:rsidR="008E0D53" w:rsidRPr="00B846D2">
        <w:rPr>
          <w:sz w:val="24"/>
          <w:szCs w:val="24"/>
        </w:rPr>
        <w:t>, Data Collection and Administration</w:t>
      </w:r>
    </w:p>
    <w:p w:rsidR="000A44AE" w:rsidRPr="00B846D2" w:rsidRDefault="000A44AE" w:rsidP="007203D6">
      <w:pPr>
        <w:pStyle w:val="Title"/>
        <w:jc w:val="both"/>
        <w:rPr>
          <w:b w:val="0"/>
          <w:sz w:val="24"/>
          <w:szCs w:val="24"/>
        </w:rPr>
      </w:pPr>
    </w:p>
    <w:p w:rsidR="005A6E46" w:rsidRPr="00B846D2" w:rsidRDefault="00DD6840" w:rsidP="006400B2">
      <w:pPr>
        <w:pStyle w:val="Title"/>
        <w:numPr>
          <w:ilvl w:val="0"/>
          <w:numId w:val="5"/>
        </w:numPr>
        <w:ind w:left="1800"/>
        <w:jc w:val="both"/>
        <w:rPr>
          <w:b w:val="0"/>
          <w:sz w:val="24"/>
          <w:szCs w:val="24"/>
        </w:rPr>
      </w:pPr>
      <w:r w:rsidRPr="00B846D2">
        <w:rPr>
          <w:b w:val="0"/>
          <w:sz w:val="24"/>
          <w:szCs w:val="24"/>
        </w:rPr>
        <w:t xml:space="preserve">   </w:t>
      </w:r>
      <w:r w:rsidR="00E246A3" w:rsidRPr="00B846D2">
        <w:rPr>
          <w:sz w:val="24"/>
          <w:szCs w:val="24"/>
        </w:rPr>
        <w:t>Rapid Re-Housing</w:t>
      </w:r>
      <w:r w:rsidR="003F56C2" w:rsidRPr="00B846D2">
        <w:rPr>
          <w:sz w:val="24"/>
          <w:szCs w:val="24"/>
        </w:rPr>
        <w:t>-</w:t>
      </w:r>
      <w:r w:rsidR="001D38A7" w:rsidRPr="00B846D2">
        <w:rPr>
          <w:sz w:val="24"/>
          <w:szCs w:val="24"/>
        </w:rPr>
        <w:t xml:space="preserve">Rental Assistance </w:t>
      </w:r>
      <w:r w:rsidR="001D38A7" w:rsidRPr="00B846D2">
        <w:rPr>
          <w:b w:val="0"/>
          <w:i/>
          <w:sz w:val="24"/>
          <w:szCs w:val="24"/>
        </w:rPr>
        <w:t xml:space="preserve">(HUD Priority </w:t>
      </w:r>
      <w:r w:rsidR="00B06FC1" w:rsidRPr="00B846D2">
        <w:rPr>
          <w:b w:val="0"/>
          <w:i/>
          <w:sz w:val="24"/>
          <w:szCs w:val="24"/>
        </w:rPr>
        <w:t xml:space="preserve">Need </w:t>
      </w:r>
      <w:r w:rsidR="001D38A7" w:rsidRPr="00B846D2">
        <w:rPr>
          <w:b w:val="0"/>
          <w:i/>
          <w:sz w:val="24"/>
          <w:szCs w:val="24"/>
        </w:rPr>
        <w:t>Activity)</w:t>
      </w:r>
      <w:r w:rsidR="001D38A7" w:rsidRPr="00B846D2">
        <w:rPr>
          <w:sz w:val="24"/>
          <w:szCs w:val="24"/>
        </w:rPr>
        <w:t xml:space="preserve">: </w:t>
      </w:r>
      <w:r w:rsidR="001D38A7" w:rsidRPr="00B846D2">
        <w:rPr>
          <w:b w:val="0"/>
          <w:sz w:val="24"/>
          <w:szCs w:val="24"/>
        </w:rPr>
        <w:t xml:space="preserve">Short- to medium-term rental assistance for up to 24 months, including up to six months of rental arrears, to homeless individuals and families. Housing assistance provided must be located in </w:t>
      </w:r>
      <w:r w:rsidR="001D38A7" w:rsidRPr="00B846D2">
        <w:rPr>
          <w:sz w:val="24"/>
          <w:szCs w:val="24"/>
        </w:rPr>
        <w:t>permanent housing.</w:t>
      </w:r>
      <w:r w:rsidR="001D38A7" w:rsidRPr="00B846D2">
        <w:rPr>
          <w:b w:val="0"/>
          <w:sz w:val="24"/>
          <w:szCs w:val="24"/>
        </w:rPr>
        <w:t xml:space="preserve"> </w:t>
      </w:r>
    </w:p>
    <w:p w:rsidR="005A6E46" w:rsidRPr="00B846D2" w:rsidRDefault="005A6E46" w:rsidP="00EA2DBF">
      <w:pPr>
        <w:pStyle w:val="Title"/>
        <w:ind w:left="720"/>
        <w:jc w:val="both"/>
        <w:rPr>
          <w:b w:val="0"/>
          <w:sz w:val="24"/>
          <w:szCs w:val="24"/>
        </w:rPr>
      </w:pPr>
    </w:p>
    <w:p w:rsidR="001D38A7" w:rsidRPr="00B846D2" w:rsidRDefault="00DD6840" w:rsidP="006400B2">
      <w:pPr>
        <w:pStyle w:val="Title"/>
        <w:numPr>
          <w:ilvl w:val="0"/>
          <w:numId w:val="5"/>
        </w:numPr>
        <w:ind w:left="1800"/>
        <w:jc w:val="both"/>
        <w:rPr>
          <w:sz w:val="24"/>
          <w:szCs w:val="24"/>
        </w:rPr>
      </w:pPr>
      <w:r w:rsidRPr="00B846D2">
        <w:rPr>
          <w:b w:val="0"/>
          <w:sz w:val="24"/>
          <w:szCs w:val="24"/>
        </w:rPr>
        <w:t xml:space="preserve">   </w:t>
      </w:r>
      <w:r w:rsidR="001F788C" w:rsidRPr="00B846D2">
        <w:rPr>
          <w:sz w:val="24"/>
          <w:szCs w:val="24"/>
        </w:rPr>
        <w:t>Rapid Re-Housing</w:t>
      </w:r>
      <w:r w:rsidR="00FD4A86" w:rsidRPr="00B846D2">
        <w:rPr>
          <w:sz w:val="24"/>
          <w:szCs w:val="24"/>
        </w:rPr>
        <w:t>-</w:t>
      </w:r>
      <w:r w:rsidR="00772362" w:rsidRPr="00B846D2">
        <w:rPr>
          <w:sz w:val="24"/>
          <w:szCs w:val="24"/>
        </w:rPr>
        <w:t>Housing Relocation and Stabilization</w:t>
      </w:r>
      <w:r w:rsidR="005A6E46" w:rsidRPr="00B846D2">
        <w:rPr>
          <w:sz w:val="24"/>
          <w:szCs w:val="24"/>
        </w:rPr>
        <w:t xml:space="preserve"> Services</w:t>
      </w:r>
      <w:r w:rsidR="001D38A7" w:rsidRPr="00B846D2">
        <w:rPr>
          <w:sz w:val="24"/>
          <w:szCs w:val="24"/>
        </w:rPr>
        <w:t xml:space="preserve"> </w:t>
      </w:r>
      <w:r w:rsidR="001D38A7" w:rsidRPr="00B846D2">
        <w:rPr>
          <w:b w:val="0"/>
          <w:i/>
          <w:sz w:val="24"/>
          <w:szCs w:val="24"/>
        </w:rPr>
        <w:t>(HUD Priority</w:t>
      </w:r>
      <w:r w:rsidR="00B06FC1" w:rsidRPr="00B846D2">
        <w:rPr>
          <w:b w:val="0"/>
          <w:i/>
          <w:sz w:val="24"/>
          <w:szCs w:val="24"/>
        </w:rPr>
        <w:t xml:space="preserve"> Need </w:t>
      </w:r>
      <w:r w:rsidR="001D38A7" w:rsidRPr="00B846D2">
        <w:rPr>
          <w:b w:val="0"/>
          <w:i/>
          <w:sz w:val="24"/>
          <w:szCs w:val="24"/>
        </w:rPr>
        <w:t>Activity)</w:t>
      </w:r>
      <w:r w:rsidR="001D38A7" w:rsidRPr="00B846D2">
        <w:rPr>
          <w:sz w:val="24"/>
          <w:szCs w:val="24"/>
        </w:rPr>
        <w:t>:</w:t>
      </w:r>
      <w:r w:rsidR="001D38A7" w:rsidRPr="00B846D2">
        <w:rPr>
          <w:b w:val="0"/>
          <w:sz w:val="24"/>
          <w:szCs w:val="24"/>
        </w:rPr>
        <w:t xml:space="preserve"> Financial Assistance such as rental application fees, security deposits, etc., and/or services such as case management, housing search and placement, legal services, etc.</w:t>
      </w:r>
    </w:p>
    <w:p w:rsidR="004903BA" w:rsidRPr="00B846D2" w:rsidRDefault="004903BA" w:rsidP="00EA2DBF">
      <w:pPr>
        <w:pStyle w:val="Title"/>
        <w:ind w:left="720"/>
        <w:jc w:val="both"/>
        <w:rPr>
          <w:b w:val="0"/>
          <w:sz w:val="24"/>
          <w:szCs w:val="24"/>
        </w:rPr>
      </w:pPr>
    </w:p>
    <w:p w:rsidR="004903BA" w:rsidRPr="00B846D2" w:rsidRDefault="00DD6840" w:rsidP="006400B2">
      <w:pPr>
        <w:pStyle w:val="Title"/>
        <w:numPr>
          <w:ilvl w:val="0"/>
          <w:numId w:val="5"/>
        </w:numPr>
        <w:ind w:left="1800"/>
        <w:jc w:val="both"/>
        <w:rPr>
          <w:b w:val="0"/>
          <w:sz w:val="24"/>
          <w:szCs w:val="24"/>
        </w:rPr>
      </w:pPr>
      <w:r w:rsidRPr="00B846D2">
        <w:rPr>
          <w:b w:val="0"/>
          <w:sz w:val="24"/>
          <w:szCs w:val="24"/>
        </w:rPr>
        <w:t xml:space="preserve">   </w:t>
      </w:r>
      <w:r w:rsidR="004903BA" w:rsidRPr="00B846D2">
        <w:rPr>
          <w:sz w:val="24"/>
          <w:szCs w:val="24"/>
        </w:rPr>
        <w:t>Homeless Prevention-Rental Assistance</w:t>
      </w:r>
      <w:r w:rsidR="001D38A7" w:rsidRPr="00B846D2">
        <w:rPr>
          <w:sz w:val="24"/>
          <w:szCs w:val="24"/>
        </w:rPr>
        <w:t>:</w:t>
      </w:r>
      <w:r w:rsidR="001D38A7" w:rsidRPr="00B846D2">
        <w:rPr>
          <w:b w:val="0"/>
          <w:sz w:val="24"/>
          <w:szCs w:val="24"/>
        </w:rPr>
        <w:t xml:space="preserve"> Short- to medium-term rental assistance for up to 24 months, including up to six months of rental arrears, to individuals and families </w:t>
      </w:r>
      <w:r w:rsidR="001D38A7" w:rsidRPr="00B846D2">
        <w:rPr>
          <w:b w:val="0"/>
          <w:i/>
          <w:sz w:val="24"/>
          <w:szCs w:val="24"/>
        </w:rPr>
        <w:t>at imminent risk</w:t>
      </w:r>
      <w:r w:rsidR="001D38A7" w:rsidRPr="00B846D2">
        <w:rPr>
          <w:b w:val="0"/>
          <w:sz w:val="24"/>
          <w:szCs w:val="24"/>
        </w:rPr>
        <w:t xml:space="preserve"> of homelessness. Housing assistance provided must be located in </w:t>
      </w:r>
      <w:r w:rsidR="001D38A7" w:rsidRPr="00B846D2">
        <w:rPr>
          <w:sz w:val="24"/>
          <w:szCs w:val="24"/>
        </w:rPr>
        <w:t>permanent housing.</w:t>
      </w:r>
    </w:p>
    <w:p w:rsidR="004903BA" w:rsidRPr="00B846D2" w:rsidRDefault="004903BA" w:rsidP="00EA2DBF">
      <w:pPr>
        <w:pStyle w:val="Title"/>
        <w:ind w:left="720"/>
        <w:jc w:val="both"/>
        <w:rPr>
          <w:b w:val="0"/>
          <w:sz w:val="24"/>
          <w:szCs w:val="24"/>
        </w:rPr>
      </w:pPr>
    </w:p>
    <w:p w:rsidR="004903BA" w:rsidRPr="00B846D2" w:rsidRDefault="00DD6840" w:rsidP="006400B2">
      <w:pPr>
        <w:pStyle w:val="Title"/>
        <w:numPr>
          <w:ilvl w:val="0"/>
          <w:numId w:val="5"/>
        </w:numPr>
        <w:ind w:left="1800"/>
        <w:jc w:val="both"/>
        <w:rPr>
          <w:sz w:val="24"/>
          <w:szCs w:val="24"/>
        </w:rPr>
      </w:pPr>
      <w:r w:rsidRPr="00B846D2">
        <w:rPr>
          <w:b w:val="0"/>
          <w:sz w:val="24"/>
          <w:szCs w:val="24"/>
        </w:rPr>
        <w:t xml:space="preserve">   </w:t>
      </w:r>
      <w:r w:rsidR="004903BA" w:rsidRPr="00B846D2">
        <w:rPr>
          <w:sz w:val="24"/>
          <w:szCs w:val="24"/>
        </w:rPr>
        <w:t>Homeless Prevention-Housing Relocation and Stabilization Services</w:t>
      </w:r>
      <w:r w:rsidR="001D38A7" w:rsidRPr="00B846D2">
        <w:rPr>
          <w:sz w:val="24"/>
          <w:szCs w:val="24"/>
        </w:rPr>
        <w:t xml:space="preserve">: </w:t>
      </w:r>
      <w:r w:rsidR="004903BA" w:rsidRPr="00B846D2">
        <w:rPr>
          <w:b w:val="0"/>
          <w:sz w:val="24"/>
          <w:szCs w:val="24"/>
        </w:rPr>
        <w:t>Financial Assistance such as rental application fees, s</w:t>
      </w:r>
      <w:r w:rsidR="001D38A7" w:rsidRPr="00B846D2">
        <w:rPr>
          <w:b w:val="0"/>
          <w:sz w:val="24"/>
          <w:szCs w:val="24"/>
        </w:rPr>
        <w:t>ecurity deposits, etc., and/or s</w:t>
      </w:r>
      <w:r w:rsidR="004903BA" w:rsidRPr="00B846D2">
        <w:rPr>
          <w:b w:val="0"/>
          <w:sz w:val="24"/>
          <w:szCs w:val="24"/>
        </w:rPr>
        <w:t xml:space="preserve">ervices such as case management, housing search and placement, legal services, etc. </w:t>
      </w:r>
    </w:p>
    <w:p w:rsidR="005A6E46" w:rsidRPr="00B846D2" w:rsidRDefault="005A6E46" w:rsidP="00EA2DBF">
      <w:pPr>
        <w:pStyle w:val="Title"/>
        <w:ind w:left="720"/>
        <w:jc w:val="both"/>
        <w:rPr>
          <w:b w:val="0"/>
          <w:sz w:val="24"/>
          <w:szCs w:val="24"/>
        </w:rPr>
      </w:pPr>
    </w:p>
    <w:p w:rsidR="005A6E46" w:rsidRPr="00B846D2" w:rsidRDefault="00DD6840" w:rsidP="006400B2">
      <w:pPr>
        <w:pStyle w:val="Title"/>
        <w:numPr>
          <w:ilvl w:val="0"/>
          <w:numId w:val="5"/>
        </w:numPr>
        <w:ind w:left="1800"/>
        <w:jc w:val="both"/>
        <w:rPr>
          <w:b w:val="0"/>
          <w:sz w:val="24"/>
          <w:szCs w:val="24"/>
        </w:rPr>
      </w:pPr>
      <w:r w:rsidRPr="00B846D2">
        <w:rPr>
          <w:b w:val="0"/>
          <w:sz w:val="24"/>
          <w:szCs w:val="24"/>
        </w:rPr>
        <w:t xml:space="preserve">   </w:t>
      </w:r>
      <w:r w:rsidR="00E3761F" w:rsidRPr="00B846D2">
        <w:rPr>
          <w:sz w:val="24"/>
          <w:szCs w:val="24"/>
        </w:rPr>
        <w:t>HMIS and Data Collection</w:t>
      </w:r>
      <w:r w:rsidR="001A731A" w:rsidRPr="00B846D2">
        <w:rPr>
          <w:sz w:val="24"/>
          <w:szCs w:val="24"/>
        </w:rPr>
        <w:t xml:space="preserve">: </w:t>
      </w:r>
      <w:r w:rsidR="001A731A" w:rsidRPr="00B846D2">
        <w:rPr>
          <w:b w:val="0"/>
          <w:sz w:val="24"/>
          <w:szCs w:val="24"/>
        </w:rPr>
        <w:t>Staff costs for contributing data to the HMIS designated by the local Continuum of Care, including time to complete data entry, monitoring and reviewing of data quality. If applicant is a Victim Services provider, funds may be used to establish and operate the Division approved comparable database.</w:t>
      </w:r>
      <w:r w:rsidR="006263AA" w:rsidRPr="00B846D2">
        <w:rPr>
          <w:b w:val="0"/>
          <w:sz w:val="24"/>
          <w:szCs w:val="24"/>
        </w:rPr>
        <w:t xml:space="preserve"> Activities funded under this category must comply with HUD’s standards on participation, data collection and reporting und</w:t>
      </w:r>
      <w:r w:rsidR="00F12833" w:rsidRPr="00B846D2">
        <w:rPr>
          <w:b w:val="0"/>
          <w:sz w:val="24"/>
          <w:szCs w:val="24"/>
        </w:rPr>
        <w:t xml:space="preserve">er HMIS, including implementation of </w:t>
      </w:r>
      <w:r w:rsidR="006263AA" w:rsidRPr="00B846D2">
        <w:rPr>
          <w:b w:val="0"/>
          <w:sz w:val="24"/>
          <w:szCs w:val="24"/>
        </w:rPr>
        <w:t xml:space="preserve">privacy policies to ensure </w:t>
      </w:r>
      <w:r w:rsidR="00F12833" w:rsidRPr="00B846D2">
        <w:rPr>
          <w:b w:val="0"/>
          <w:sz w:val="24"/>
          <w:szCs w:val="24"/>
        </w:rPr>
        <w:t xml:space="preserve">that a </w:t>
      </w:r>
      <w:r w:rsidR="006263AA" w:rsidRPr="00B846D2">
        <w:rPr>
          <w:b w:val="0"/>
          <w:sz w:val="24"/>
          <w:szCs w:val="24"/>
        </w:rPr>
        <w:t>program participant</w:t>
      </w:r>
      <w:r w:rsidR="00F12833" w:rsidRPr="00B846D2">
        <w:rPr>
          <w:b w:val="0"/>
          <w:sz w:val="24"/>
          <w:szCs w:val="24"/>
        </w:rPr>
        <w:t>’s</w:t>
      </w:r>
      <w:r w:rsidR="006263AA" w:rsidRPr="00B846D2">
        <w:rPr>
          <w:b w:val="0"/>
          <w:sz w:val="24"/>
          <w:szCs w:val="24"/>
        </w:rPr>
        <w:t xml:space="preserve"> personal identifying information is protected.</w:t>
      </w:r>
    </w:p>
    <w:p w:rsidR="005A6E46" w:rsidRPr="00B846D2" w:rsidRDefault="005A6E46" w:rsidP="00EA2DBF">
      <w:pPr>
        <w:pStyle w:val="Title"/>
        <w:ind w:left="720"/>
        <w:jc w:val="both"/>
        <w:rPr>
          <w:b w:val="0"/>
          <w:sz w:val="24"/>
          <w:szCs w:val="24"/>
        </w:rPr>
      </w:pPr>
    </w:p>
    <w:p w:rsidR="008E6917" w:rsidRDefault="00DD6840" w:rsidP="006400B2">
      <w:pPr>
        <w:pStyle w:val="Title"/>
        <w:numPr>
          <w:ilvl w:val="0"/>
          <w:numId w:val="5"/>
        </w:numPr>
        <w:spacing w:after="120"/>
        <w:ind w:left="1800"/>
        <w:jc w:val="both"/>
        <w:rPr>
          <w:b w:val="0"/>
          <w:sz w:val="24"/>
          <w:szCs w:val="24"/>
        </w:rPr>
      </w:pPr>
      <w:r w:rsidRPr="00B846D2">
        <w:rPr>
          <w:b w:val="0"/>
          <w:sz w:val="24"/>
          <w:szCs w:val="24"/>
        </w:rPr>
        <w:t xml:space="preserve">   </w:t>
      </w:r>
      <w:r w:rsidR="00706F97" w:rsidRPr="00B846D2">
        <w:rPr>
          <w:sz w:val="24"/>
          <w:szCs w:val="24"/>
        </w:rPr>
        <w:t>Administrative Costs</w:t>
      </w:r>
      <w:r w:rsidR="006263AA" w:rsidRPr="00B846D2">
        <w:rPr>
          <w:sz w:val="24"/>
          <w:szCs w:val="24"/>
        </w:rPr>
        <w:t>:</w:t>
      </w:r>
      <w:r w:rsidR="006263AA" w:rsidRPr="00B846D2">
        <w:rPr>
          <w:b w:val="0"/>
          <w:sz w:val="24"/>
          <w:szCs w:val="24"/>
        </w:rPr>
        <w:t xml:space="preserve"> </w:t>
      </w:r>
      <w:r w:rsidR="00F12833" w:rsidRPr="00B846D2">
        <w:rPr>
          <w:b w:val="0"/>
          <w:sz w:val="24"/>
          <w:szCs w:val="24"/>
        </w:rPr>
        <w:t>Costs of program management, coordination, monitoring and evaluation of the State’s ESG program. Includes costs of sub-recipient staff who prepare program budgets, preparing reports and other documents directly related to the program for submission to the Division or HUD, coordinating the resolution of audit and monitoring findings, and costs for goods and services required for administration of the program.</w:t>
      </w:r>
    </w:p>
    <w:p w:rsidR="00357FF9" w:rsidRPr="00B846D2" w:rsidRDefault="00357FF9" w:rsidP="00357FF9">
      <w:pPr>
        <w:pStyle w:val="Title"/>
        <w:spacing w:after="120"/>
        <w:ind w:left="1800"/>
        <w:jc w:val="both"/>
        <w:rPr>
          <w:b w:val="0"/>
          <w:sz w:val="24"/>
          <w:szCs w:val="24"/>
        </w:rPr>
      </w:pPr>
    </w:p>
    <w:p w:rsidR="00755C43" w:rsidRPr="00B846D2" w:rsidRDefault="00755C43" w:rsidP="00B3479D">
      <w:pPr>
        <w:pStyle w:val="Title"/>
        <w:spacing w:after="60"/>
        <w:ind w:left="720" w:hanging="720"/>
        <w:jc w:val="both"/>
        <w:rPr>
          <w:sz w:val="24"/>
          <w:szCs w:val="24"/>
        </w:rPr>
      </w:pPr>
      <w:r w:rsidRPr="00B846D2">
        <w:rPr>
          <w:sz w:val="24"/>
          <w:szCs w:val="24"/>
        </w:rPr>
        <w:t>B.</w:t>
      </w:r>
      <w:r w:rsidRPr="00B846D2">
        <w:rPr>
          <w:sz w:val="24"/>
          <w:szCs w:val="24"/>
        </w:rPr>
        <w:tab/>
      </w:r>
      <w:r w:rsidRPr="00B846D2">
        <w:rPr>
          <w:sz w:val="26"/>
          <w:szCs w:val="26"/>
        </w:rPr>
        <w:t xml:space="preserve">FUNDING REQUESTS AND </w:t>
      </w:r>
      <w:r w:rsidR="00BE7EA6" w:rsidRPr="00B846D2">
        <w:rPr>
          <w:sz w:val="26"/>
          <w:szCs w:val="26"/>
        </w:rPr>
        <w:t>ACTIVITY SUMMARY</w:t>
      </w:r>
    </w:p>
    <w:p w:rsidR="00332A4C" w:rsidRPr="00B846D2" w:rsidRDefault="007407A4" w:rsidP="006D1134">
      <w:pPr>
        <w:pStyle w:val="Title"/>
        <w:ind w:left="720"/>
        <w:jc w:val="both"/>
        <w:rPr>
          <w:b w:val="0"/>
          <w:sz w:val="24"/>
          <w:szCs w:val="24"/>
        </w:rPr>
      </w:pPr>
      <w:r w:rsidRPr="00B846D2">
        <w:rPr>
          <w:b w:val="0"/>
          <w:sz w:val="24"/>
          <w:szCs w:val="24"/>
        </w:rPr>
        <w:t>Amount(s) requested must equal amount(s) entered in Attachment E-ESG Budget form</w:t>
      </w:r>
      <w:r w:rsidR="00B34AE5" w:rsidRPr="00B846D2">
        <w:rPr>
          <w:b w:val="0"/>
          <w:sz w:val="24"/>
          <w:szCs w:val="24"/>
        </w:rPr>
        <w:t xml:space="preserve">. </w:t>
      </w:r>
    </w:p>
    <w:p w:rsidR="00AF47BF" w:rsidRPr="00B846D2" w:rsidRDefault="00AF47BF" w:rsidP="00EA2DBF">
      <w:pPr>
        <w:pStyle w:val="Title"/>
        <w:spacing w:after="60"/>
        <w:jc w:val="both"/>
        <w:rPr>
          <w:i/>
          <w:sz w:val="12"/>
          <w:szCs w:val="12"/>
          <w:u w:val="single"/>
        </w:rPr>
      </w:pPr>
    </w:p>
    <w:p w:rsidR="002426D7" w:rsidRPr="00B846D2" w:rsidRDefault="00755C43" w:rsidP="00DA5558">
      <w:pPr>
        <w:pStyle w:val="Title"/>
        <w:tabs>
          <w:tab w:val="left" w:pos="360"/>
        </w:tabs>
        <w:spacing w:after="100"/>
        <w:ind w:left="1080" w:hanging="360"/>
        <w:jc w:val="left"/>
        <w:rPr>
          <w:b w:val="0"/>
          <w:sz w:val="24"/>
          <w:szCs w:val="24"/>
        </w:rPr>
      </w:pPr>
      <w:r w:rsidRPr="00B846D2">
        <w:rPr>
          <w:rFonts w:ascii="Times New Roman Bold" w:hAnsi="Times New Roman Bold"/>
          <w:caps/>
          <w:sz w:val="26"/>
          <w:szCs w:val="26"/>
        </w:rPr>
        <w:t>1.</w:t>
      </w:r>
      <w:r w:rsidR="00085C34" w:rsidRPr="00B846D2">
        <w:rPr>
          <w:rFonts w:ascii="Times New Roman Bold" w:hAnsi="Times New Roman Bold"/>
          <w:caps/>
          <w:sz w:val="26"/>
          <w:szCs w:val="26"/>
        </w:rPr>
        <w:t xml:space="preserve">  </w:t>
      </w:r>
      <w:r w:rsidR="002426D7" w:rsidRPr="00B846D2">
        <w:rPr>
          <w:rFonts w:ascii="Times New Roman Bold" w:hAnsi="Times New Roman Bold"/>
          <w:caps/>
          <w:sz w:val="26"/>
          <w:szCs w:val="26"/>
        </w:rPr>
        <w:t xml:space="preserve"> </w:t>
      </w:r>
      <w:r w:rsidR="007E2B08" w:rsidRPr="00B846D2">
        <w:rPr>
          <w:sz w:val="26"/>
          <w:szCs w:val="26"/>
          <w:u w:val="single"/>
        </w:rPr>
        <w:t>Street Outreach</w:t>
      </w:r>
    </w:p>
    <w:p w:rsidR="000D48B0" w:rsidRPr="00B846D2" w:rsidRDefault="000D48B0" w:rsidP="00DA5558">
      <w:pPr>
        <w:pStyle w:val="Title"/>
        <w:spacing w:after="60"/>
        <w:ind w:left="1080"/>
        <w:jc w:val="left"/>
        <w:rPr>
          <w:b w:val="0"/>
          <w:sz w:val="24"/>
          <w:szCs w:val="24"/>
        </w:rPr>
      </w:pPr>
      <w:r w:rsidRPr="00B846D2">
        <w:rPr>
          <w:b w:val="0"/>
          <w:sz w:val="24"/>
          <w:szCs w:val="24"/>
        </w:rPr>
        <w:t>Amount Requested: $</w:t>
      </w:r>
      <w:r w:rsidR="0037325B" w:rsidRPr="00B846D2">
        <w:rPr>
          <w:b w:val="0"/>
          <w:sz w:val="24"/>
          <w:szCs w:val="24"/>
        </w:rPr>
        <w:t xml:space="preserve"> </w:t>
      </w:r>
      <w:r w:rsidRPr="00042316">
        <w:rPr>
          <w:i/>
          <w:sz w:val="24"/>
          <w:szCs w:val="24"/>
          <w:u w:val="single"/>
        </w:rPr>
        <w:fldChar w:fldCharType="begin">
          <w:ffData>
            <w:name w:val="Text427"/>
            <w:enabled/>
            <w:calcOnExit w:val="0"/>
            <w:textInput/>
          </w:ffData>
        </w:fldChar>
      </w:r>
      <w:bookmarkStart w:id="62" w:name="Text427"/>
      <w:r w:rsidRPr="00042316">
        <w:rPr>
          <w:i/>
          <w:sz w:val="24"/>
          <w:szCs w:val="24"/>
          <w:u w:val="single"/>
        </w:rPr>
        <w:instrText xml:space="preserve"> FORMTEXT </w:instrText>
      </w:r>
      <w:r w:rsidRPr="00042316">
        <w:rPr>
          <w:i/>
          <w:sz w:val="24"/>
          <w:szCs w:val="24"/>
          <w:u w:val="single"/>
        </w:rPr>
      </w:r>
      <w:r w:rsidRPr="00042316">
        <w:rPr>
          <w:i/>
          <w:sz w:val="24"/>
          <w:szCs w:val="24"/>
          <w:u w:val="single"/>
        </w:rPr>
        <w:fldChar w:fldCharType="separate"/>
      </w:r>
      <w:r w:rsidRPr="00042316">
        <w:rPr>
          <w:i/>
          <w:noProof/>
          <w:sz w:val="24"/>
          <w:szCs w:val="24"/>
          <w:u w:val="single"/>
        </w:rPr>
        <w:t> </w:t>
      </w:r>
      <w:r w:rsidRPr="00042316">
        <w:rPr>
          <w:i/>
          <w:noProof/>
          <w:sz w:val="24"/>
          <w:szCs w:val="24"/>
          <w:u w:val="single"/>
        </w:rPr>
        <w:t> </w:t>
      </w:r>
      <w:r w:rsidRPr="00042316">
        <w:rPr>
          <w:i/>
          <w:noProof/>
          <w:sz w:val="24"/>
          <w:szCs w:val="24"/>
          <w:u w:val="single"/>
        </w:rPr>
        <w:t> </w:t>
      </w:r>
      <w:r w:rsidRPr="00042316">
        <w:rPr>
          <w:i/>
          <w:noProof/>
          <w:sz w:val="24"/>
          <w:szCs w:val="24"/>
          <w:u w:val="single"/>
        </w:rPr>
        <w:t> </w:t>
      </w:r>
      <w:r w:rsidRPr="00042316">
        <w:rPr>
          <w:i/>
          <w:noProof/>
          <w:sz w:val="24"/>
          <w:szCs w:val="24"/>
          <w:u w:val="single"/>
        </w:rPr>
        <w:t> </w:t>
      </w:r>
      <w:r w:rsidRPr="00042316">
        <w:rPr>
          <w:i/>
          <w:sz w:val="24"/>
          <w:szCs w:val="24"/>
          <w:u w:val="single"/>
        </w:rPr>
        <w:fldChar w:fldCharType="end"/>
      </w:r>
      <w:bookmarkEnd w:id="62"/>
    </w:p>
    <w:p w:rsidR="000D48B0" w:rsidRPr="00B846D2" w:rsidRDefault="000D48B0" w:rsidP="00DA5558">
      <w:pPr>
        <w:pStyle w:val="Title"/>
        <w:spacing w:after="60"/>
        <w:ind w:left="1080"/>
        <w:jc w:val="left"/>
        <w:rPr>
          <w:b w:val="0"/>
          <w:sz w:val="22"/>
          <w:szCs w:val="22"/>
        </w:rPr>
      </w:pPr>
      <w:r w:rsidRPr="00B846D2">
        <w:rPr>
          <w:b w:val="0"/>
          <w:sz w:val="24"/>
          <w:szCs w:val="24"/>
        </w:rPr>
        <w:t>Is agency an existing ESG recipient for Street Outreach funding?</w:t>
      </w:r>
      <w:r w:rsidRPr="00B846D2">
        <w:rPr>
          <w:b w:val="0"/>
          <w:sz w:val="24"/>
          <w:szCs w:val="24"/>
        </w:rPr>
        <w:tab/>
      </w:r>
      <w:r w:rsidR="0037325B" w:rsidRPr="00B846D2">
        <w:rPr>
          <w:b w:val="0"/>
          <w:sz w:val="24"/>
          <w:szCs w:val="24"/>
        </w:rPr>
        <w:t xml:space="preserve">    </w:t>
      </w:r>
      <w:r w:rsidR="0037325B" w:rsidRPr="00B846D2">
        <w:rPr>
          <w:b w:val="0"/>
          <w:sz w:val="24"/>
          <w:szCs w:val="24"/>
        </w:rPr>
        <w:tab/>
      </w:r>
      <w:r w:rsidR="0037325B" w:rsidRPr="00B846D2">
        <w:rPr>
          <w:b w:val="0"/>
          <w:sz w:val="24"/>
          <w:szCs w:val="24"/>
        </w:rPr>
        <w:tab/>
      </w:r>
      <w:r w:rsidR="0037325B" w:rsidRPr="00B846D2">
        <w:rPr>
          <w:b w:val="0"/>
          <w:sz w:val="24"/>
          <w:szCs w:val="24"/>
        </w:rPr>
        <w:tab/>
      </w:r>
      <w:r w:rsidR="0037325B" w:rsidRPr="00B846D2">
        <w:rPr>
          <w:b w:val="0"/>
          <w:sz w:val="24"/>
          <w:szCs w:val="24"/>
        </w:rPr>
        <w:tab/>
      </w:r>
      <w:r w:rsidR="0037325B" w:rsidRPr="00B846D2">
        <w:rPr>
          <w:b w:val="0"/>
          <w:sz w:val="24"/>
          <w:szCs w:val="24"/>
        </w:rPr>
        <w:tab/>
      </w:r>
      <w:r w:rsidR="0037325B" w:rsidRPr="00B846D2">
        <w:rPr>
          <w:b w:val="0"/>
          <w:sz w:val="24"/>
          <w:szCs w:val="24"/>
        </w:rPr>
        <w:tab/>
      </w:r>
      <w:r w:rsidR="0037325B" w:rsidRPr="00B846D2">
        <w:rPr>
          <w:b w:val="0"/>
          <w:sz w:val="24"/>
          <w:szCs w:val="24"/>
        </w:rPr>
        <w:tab/>
      </w:r>
      <w:r w:rsidR="0037325B" w:rsidRPr="00B846D2">
        <w:rPr>
          <w:b w:val="0"/>
          <w:sz w:val="24"/>
          <w:szCs w:val="24"/>
        </w:rPr>
        <w:tab/>
      </w:r>
      <w:r w:rsidR="0037325B" w:rsidRPr="00B846D2">
        <w:rPr>
          <w:b w:val="0"/>
          <w:sz w:val="24"/>
          <w:szCs w:val="24"/>
        </w:rPr>
        <w:tab/>
      </w:r>
      <w:r w:rsidR="0037325B" w:rsidRPr="00B846D2">
        <w:rPr>
          <w:b w:val="0"/>
          <w:sz w:val="24"/>
          <w:szCs w:val="24"/>
        </w:rPr>
        <w:tab/>
      </w:r>
      <w:r w:rsidR="0037325B" w:rsidRPr="00B846D2">
        <w:rPr>
          <w:b w:val="0"/>
          <w:sz w:val="24"/>
          <w:szCs w:val="24"/>
        </w:rPr>
        <w:tab/>
      </w:r>
      <w:r w:rsidR="0037325B" w:rsidRPr="00B846D2">
        <w:rPr>
          <w:b w:val="0"/>
          <w:sz w:val="24"/>
          <w:szCs w:val="24"/>
        </w:rPr>
        <w:tab/>
      </w:r>
      <w:r w:rsidR="0037325B"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37325B" w:rsidRPr="00B846D2">
        <w:rPr>
          <w:b w:val="0"/>
          <w:sz w:val="22"/>
          <w:szCs w:val="22"/>
        </w:rPr>
        <w:fldChar w:fldCharType="begin">
          <w:ffData>
            <w:name w:val="Check113"/>
            <w:enabled/>
            <w:calcOnExit w:val="0"/>
            <w:checkBox>
              <w:sizeAuto/>
              <w:default w:val="0"/>
            </w:checkBox>
          </w:ffData>
        </w:fldChar>
      </w:r>
      <w:bookmarkStart w:id="63" w:name="Check113"/>
      <w:r w:rsidR="0037325B" w:rsidRPr="00B846D2">
        <w:rPr>
          <w:b w:val="0"/>
          <w:sz w:val="22"/>
          <w:szCs w:val="22"/>
        </w:rPr>
        <w:instrText xml:space="preserve"> FORMCHECKBOX </w:instrText>
      </w:r>
      <w:r w:rsidR="006E6BC3">
        <w:rPr>
          <w:b w:val="0"/>
          <w:sz w:val="22"/>
          <w:szCs w:val="22"/>
        </w:rPr>
      </w:r>
      <w:r w:rsidR="006E6BC3">
        <w:rPr>
          <w:b w:val="0"/>
          <w:sz w:val="22"/>
          <w:szCs w:val="22"/>
        </w:rPr>
        <w:fldChar w:fldCharType="separate"/>
      </w:r>
      <w:r w:rsidR="0037325B" w:rsidRPr="00B846D2">
        <w:rPr>
          <w:b w:val="0"/>
          <w:sz w:val="22"/>
          <w:szCs w:val="22"/>
        </w:rPr>
        <w:fldChar w:fldCharType="end"/>
      </w:r>
      <w:bookmarkEnd w:id="63"/>
      <w:r w:rsidR="0037325B" w:rsidRPr="00B846D2">
        <w:rPr>
          <w:b w:val="0"/>
          <w:sz w:val="22"/>
          <w:szCs w:val="22"/>
        </w:rPr>
        <w:t xml:space="preserve"> Y</w:t>
      </w:r>
      <w:r w:rsidRPr="00B846D2">
        <w:rPr>
          <w:b w:val="0"/>
          <w:sz w:val="22"/>
          <w:szCs w:val="22"/>
        </w:rPr>
        <w:t xml:space="preserve">es    </w:t>
      </w:r>
      <w:r w:rsidR="0037325B" w:rsidRPr="00B846D2">
        <w:rPr>
          <w:sz w:val="22"/>
          <w:szCs w:val="22"/>
        </w:rPr>
        <w:fldChar w:fldCharType="begin">
          <w:ffData>
            <w:name w:val="Check114"/>
            <w:enabled/>
            <w:calcOnExit w:val="0"/>
            <w:checkBox>
              <w:sizeAuto/>
              <w:default w:val="0"/>
            </w:checkBox>
          </w:ffData>
        </w:fldChar>
      </w:r>
      <w:bookmarkStart w:id="64" w:name="Check114"/>
      <w:r w:rsidR="0037325B" w:rsidRPr="00B846D2">
        <w:rPr>
          <w:sz w:val="22"/>
          <w:szCs w:val="22"/>
        </w:rPr>
        <w:instrText xml:space="preserve"> FORMCHECKBOX </w:instrText>
      </w:r>
      <w:r w:rsidR="006E6BC3">
        <w:rPr>
          <w:sz w:val="22"/>
          <w:szCs w:val="22"/>
        </w:rPr>
      </w:r>
      <w:r w:rsidR="006E6BC3">
        <w:rPr>
          <w:sz w:val="22"/>
          <w:szCs w:val="22"/>
        </w:rPr>
        <w:fldChar w:fldCharType="separate"/>
      </w:r>
      <w:r w:rsidR="0037325B" w:rsidRPr="00B846D2">
        <w:rPr>
          <w:sz w:val="22"/>
          <w:szCs w:val="22"/>
        </w:rPr>
        <w:fldChar w:fldCharType="end"/>
      </w:r>
      <w:bookmarkEnd w:id="64"/>
      <w:r w:rsidR="0037325B" w:rsidRPr="00B846D2">
        <w:rPr>
          <w:sz w:val="22"/>
          <w:szCs w:val="22"/>
        </w:rPr>
        <w:t xml:space="preserve">  </w:t>
      </w:r>
      <w:r w:rsidRPr="00B846D2">
        <w:rPr>
          <w:b w:val="0"/>
          <w:sz w:val="22"/>
          <w:szCs w:val="22"/>
        </w:rPr>
        <w:t>No</w:t>
      </w:r>
    </w:p>
    <w:p w:rsidR="005A6507" w:rsidRPr="00B846D2" w:rsidRDefault="005A6507" w:rsidP="00981211">
      <w:pPr>
        <w:pStyle w:val="Title"/>
        <w:spacing w:after="120"/>
        <w:ind w:left="1080"/>
        <w:jc w:val="left"/>
        <w:rPr>
          <w:b w:val="0"/>
          <w:sz w:val="24"/>
          <w:szCs w:val="24"/>
        </w:rPr>
      </w:pPr>
      <w:r w:rsidRPr="00B846D2">
        <w:rPr>
          <w:b w:val="0"/>
          <w:sz w:val="24"/>
          <w:szCs w:val="24"/>
        </w:rPr>
        <w:t xml:space="preserve">Is this activity considered to be a “Priority Need” of the community? </w:t>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0D48B0" w:rsidRPr="00B846D2">
        <w:rPr>
          <w:sz w:val="24"/>
          <w:szCs w:val="24"/>
        </w:rPr>
        <w:tab/>
      </w:r>
      <w:r w:rsidR="004513EA" w:rsidRPr="00B846D2">
        <w:rPr>
          <w:sz w:val="22"/>
          <w:szCs w:val="22"/>
        </w:rPr>
        <w:fldChar w:fldCharType="begin">
          <w:ffData>
            <w:name w:val="Check64"/>
            <w:enabled/>
            <w:calcOnExit w:val="0"/>
            <w:checkBox>
              <w:sizeAuto/>
              <w:default w:val="0"/>
            </w:checkBox>
          </w:ffData>
        </w:fldChar>
      </w:r>
      <w:bookmarkStart w:id="65" w:name="Check64"/>
      <w:r w:rsidRPr="00B846D2">
        <w:rPr>
          <w:sz w:val="22"/>
          <w:szCs w:val="22"/>
        </w:rPr>
        <w:instrText xml:space="preserve"> FORMCHECKBOX </w:instrText>
      </w:r>
      <w:r w:rsidR="006E6BC3">
        <w:rPr>
          <w:sz w:val="22"/>
          <w:szCs w:val="22"/>
        </w:rPr>
      </w:r>
      <w:r w:rsidR="006E6BC3">
        <w:rPr>
          <w:sz w:val="22"/>
          <w:szCs w:val="22"/>
        </w:rPr>
        <w:fldChar w:fldCharType="separate"/>
      </w:r>
      <w:r w:rsidR="004513EA" w:rsidRPr="00B846D2">
        <w:rPr>
          <w:sz w:val="22"/>
          <w:szCs w:val="22"/>
        </w:rPr>
        <w:fldChar w:fldCharType="end"/>
      </w:r>
      <w:bookmarkEnd w:id="65"/>
      <w:r w:rsidRPr="00B846D2">
        <w:rPr>
          <w:sz w:val="22"/>
          <w:szCs w:val="22"/>
        </w:rPr>
        <w:t xml:space="preserve"> </w:t>
      </w:r>
      <w:r w:rsidRPr="00B846D2">
        <w:rPr>
          <w:b w:val="0"/>
          <w:sz w:val="22"/>
          <w:szCs w:val="22"/>
        </w:rPr>
        <w:t xml:space="preserve">Yes  </w:t>
      </w:r>
      <w:r w:rsidR="0037325B" w:rsidRPr="00B846D2">
        <w:rPr>
          <w:b w:val="0"/>
          <w:sz w:val="22"/>
          <w:szCs w:val="22"/>
        </w:rPr>
        <w:t xml:space="preserve"> </w:t>
      </w:r>
      <w:r w:rsidRPr="00B846D2">
        <w:rPr>
          <w:b w:val="0"/>
          <w:sz w:val="22"/>
          <w:szCs w:val="22"/>
        </w:rPr>
        <w:t xml:space="preserve"> </w:t>
      </w:r>
      <w:r w:rsidR="004513EA" w:rsidRPr="00B846D2">
        <w:rPr>
          <w:sz w:val="22"/>
          <w:szCs w:val="22"/>
        </w:rPr>
        <w:fldChar w:fldCharType="begin">
          <w:ffData>
            <w:name w:val="Check65"/>
            <w:enabled/>
            <w:calcOnExit w:val="0"/>
            <w:checkBox>
              <w:sizeAuto/>
              <w:default w:val="0"/>
            </w:checkBox>
          </w:ffData>
        </w:fldChar>
      </w:r>
      <w:bookmarkStart w:id="66" w:name="Check65"/>
      <w:r w:rsidRPr="00B846D2">
        <w:rPr>
          <w:sz w:val="22"/>
          <w:szCs w:val="22"/>
        </w:rPr>
        <w:instrText xml:space="preserve"> FORMCHECKBOX </w:instrText>
      </w:r>
      <w:r w:rsidR="006E6BC3">
        <w:rPr>
          <w:sz w:val="22"/>
          <w:szCs w:val="22"/>
        </w:rPr>
      </w:r>
      <w:r w:rsidR="006E6BC3">
        <w:rPr>
          <w:sz w:val="22"/>
          <w:szCs w:val="22"/>
        </w:rPr>
        <w:fldChar w:fldCharType="separate"/>
      </w:r>
      <w:r w:rsidR="004513EA" w:rsidRPr="00B846D2">
        <w:rPr>
          <w:sz w:val="22"/>
          <w:szCs w:val="22"/>
        </w:rPr>
        <w:fldChar w:fldCharType="end"/>
      </w:r>
      <w:bookmarkEnd w:id="66"/>
      <w:r w:rsidRPr="00B846D2">
        <w:rPr>
          <w:b w:val="0"/>
          <w:sz w:val="22"/>
          <w:szCs w:val="22"/>
        </w:rPr>
        <w:t xml:space="preserve"> </w:t>
      </w:r>
      <w:r w:rsidR="0037325B" w:rsidRPr="00B846D2">
        <w:rPr>
          <w:b w:val="0"/>
          <w:sz w:val="22"/>
          <w:szCs w:val="22"/>
        </w:rPr>
        <w:t xml:space="preserve"> </w:t>
      </w:r>
      <w:r w:rsidRPr="00B846D2">
        <w:rPr>
          <w:b w:val="0"/>
          <w:sz w:val="22"/>
          <w:szCs w:val="22"/>
        </w:rPr>
        <w:t>No</w:t>
      </w:r>
    </w:p>
    <w:p w:rsidR="00683F13" w:rsidRPr="00B846D2" w:rsidRDefault="00B94548" w:rsidP="00DA5558">
      <w:pPr>
        <w:pStyle w:val="Title"/>
        <w:ind w:left="1080"/>
        <w:jc w:val="left"/>
        <w:rPr>
          <w:i/>
          <w:sz w:val="24"/>
          <w:szCs w:val="24"/>
        </w:rPr>
      </w:pPr>
      <w:r w:rsidRPr="00B846D2">
        <w:rPr>
          <w:b w:val="0"/>
          <w:sz w:val="24"/>
          <w:szCs w:val="24"/>
        </w:rPr>
        <w:t xml:space="preserve">Describe </w:t>
      </w:r>
      <w:r w:rsidR="00B20D0B">
        <w:rPr>
          <w:b w:val="0"/>
          <w:sz w:val="24"/>
          <w:szCs w:val="24"/>
        </w:rPr>
        <w:t xml:space="preserve">why the project is considered to </w:t>
      </w:r>
      <w:r w:rsidRPr="00B846D2">
        <w:rPr>
          <w:b w:val="0"/>
          <w:sz w:val="24"/>
          <w:szCs w:val="24"/>
        </w:rPr>
        <w:t>be a Priority Need within the community</w:t>
      </w:r>
      <w:r w:rsidR="00683F13" w:rsidRPr="00B846D2">
        <w:rPr>
          <w:b w:val="0"/>
          <w:sz w:val="24"/>
          <w:szCs w:val="24"/>
        </w:rPr>
        <w:t>:</w:t>
      </w:r>
      <w:r w:rsidR="00683F13" w:rsidRPr="00B846D2">
        <w:rPr>
          <w:i/>
          <w:sz w:val="24"/>
          <w:szCs w:val="24"/>
        </w:rPr>
        <w:t xml:space="preserve"> </w:t>
      </w:r>
      <w:r w:rsidR="00683F13" w:rsidRPr="00B846D2">
        <w:rPr>
          <w:i/>
          <w:sz w:val="24"/>
          <w:szCs w:val="24"/>
        </w:rPr>
        <w:tab/>
        <w:t xml:space="preserve">    </w:t>
      </w:r>
    </w:p>
    <w:p w:rsidR="00683F13" w:rsidRPr="00B20D0B" w:rsidRDefault="00683F13" w:rsidP="00DA5558">
      <w:pPr>
        <w:pStyle w:val="Title"/>
        <w:ind w:left="1080"/>
        <w:jc w:val="left"/>
        <w:rPr>
          <w:sz w:val="8"/>
          <w:szCs w:val="8"/>
        </w:rPr>
      </w:pPr>
    </w:p>
    <w:p w:rsidR="00B93010" w:rsidRPr="00042316" w:rsidRDefault="004513EA" w:rsidP="009E13F5">
      <w:pPr>
        <w:pStyle w:val="Title"/>
        <w:ind w:left="1080"/>
        <w:jc w:val="both"/>
        <w:rPr>
          <w:i/>
          <w:sz w:val="24"/>
          <w:szCs w:val="24"/>
        </w:rPr>
      </w:pPr>
      <w:r w:rsidRPr="00042316">
        <w:rPr>
          <w:i/>
          <w:sz w:val="24"/>
          <w:szCs w:val="24"/>
        </w:rPr>
        <w:fldChar w:fldCharType="begin">
          <w:ffData>
            <w:name w:val="Text396"/>
            <w:enabled/>
            <w:calcOnExit w:val="0"/>
            <w:textInput/>
          </w:ffData>
        </w:fldChar>
      </w:r>
      <w:bookmarkStart w:id="67" w:name="Text396"/>
      <w:r w:rsidR="007E2B08" w:rsidRPr="00042316">
        <w:rPr>
          <w:i/>
          <w:sz w:val="24"/>
          <w:szCs w:val="24"/>
        </w:rPr>
        <w:instrText xml:space="preserve"> FORMTEXT </w:instrText>
      </w:r>
      <w:r w:rsidRPr="00042316">
        <w:rPr>
          <w:i/>
          <w:sz w:val="24"/>
          <w:szCs w:val="24"/>
        </w:rPr>
      </w:r>
      <w:r w:rsidRPr="00042316">
        <w:rPr>
          <w:i/>
          <w:sz w:val="24"/>
          <w:szCs w:val="24"/>
        </w:rPr>
        <w:fldChar w:fldCharType="separate"/>
      </w:r>
      <w:r w:rsidR="007E2B08" w:rsidRPr="00042316">
        <w:rPr>
          <w:i/>
          <w:noProof/>
          <w:sz w:val="24"/>
          <w:szCs w:val="24"/>
        </w:rPr>
        <w:t> </w:t>
      </w:r>
      <w:r w:rsidR="007E2B08" w:rsidRPr="00042316">
        <w:rPr>
          <w:i/>
          <w:noProof/>
          <w:sz w:val="24"/>
          <w:szCs w:val="24"/>
        </w:rPr>
        <w:t> </w:t>
      </w:r>
      <w:r w:rsidR="007E2B08" w:rsidRPr="00042316">
        <w:rPr>
          <w:i/>
          <w:noProof/>
          <w:sz w:val="24"/>
          <w:szCs w:val="24"/>
        </w:rPr>
        <w:t> </w:t>
      </w:r>
      <w:r w:rsidR="007E2B08" w:rsidRPr="00042316">
        <w:rPr>
          <w:i/>
          <w:noProof/>
          <w:sz w:val="24"/>
          <w:szCs w:val="24"/>
        </w:rPr>
        <w:t> </w:t>
      </w:r>
      <w:r w:rsidR="007E2B08" w:rsidRPr="00042316">
        <w:rPr>
          <w:i/>
          <w:noProof/>
          <w:sz w:val="24"/>
          <w:szCs w:val="24"/>
        </w:rPr>
        <w:t> </w:t>
      </w:r>
      <w:r w:rsidRPr="00042316">
        <w:rPr>
          <w:i/>
          <w:sz w:val="24"/>
          <w:szCs w:val="24"/>
        </w:rPr>
        <w:fldChar w:fldCharType="end"/>
      </w:r>
      <w:bookmarkEnd w:id="67"/>
    </w:p>
    <w:p w:rsidR="00B94548" w:rsidRPr="00042316" w:rsidRDefault="00B94548" w:rsidP="00DA5558">
      <w:pPr>
        <w:pStyle w:val="Title"/>
        <w:ind w:left="1080"/>
        <w:jc w:val="left"/>
        <w:rPr>
          <w:b w:val="0"/>
          <w:sz w:val="8"/>
          <w:szCs w:val="8"/>
          <w:u w:val="single"/>
        </w:rPr>
      </w:pPr>
    </w:p>
    <w:p w:rsidR="00B94548" w:rsidRPr="00B846D2" w:rsidRDefault="00B94548" w:rsidP="005477EE">
      <w:pPr>
        <w:pStyle w:val="Title"/>
        <w:ind w:left="1080"/>
        <w:jc w:val="both"/>
        <w:rPr>
          <w:b w:val="0"/>
          <w:sz w:val="24"/>
          <w:szCs w:val="24"/>
          <w:u w:val="single"/>
        </w:rPr>
      </w:pPr>
      <w:r w:rsidRPr="00B846D2">
        <w:rPr>
          <w:b w:val="0"/>
          <w:sz w:val="24"/>
          <w:szCs w:val="24"/>
        </w:rPr>
        <w:t xml:space="preserve">Average number of employees who will be billed to the ESG Grant:  </w:t>
      </w:r>
      <w:r w:rsidRPr="00C518B8">
        <w:rPr>
          <w:i/>
          <w:sz w:val="24"/>
          <w:szCs w:val="24"/>
        </w:rPr>
        <w:fldChar w:fldCharType="begin">
          <w:ffData>
            <w:name w:val="Text625"/>
            <w:enabled/>
            <w:calcOnExit w:val="0"/>
            <w:textInput/>
          </w:ffData>
        </w:fldChar>
      </w:r>
      <w:bookmarkStart w:id="68" w:name="Text625"/>
      <w:r w:rsidRPr="00C518B8">
        <w:rPr>
          <w:i/>
          <w:sz w:val="24"/>
          <w:szCs w:val="24"/>
        </w:rPr>
        <w:instrText xml:space="preserve"> FORMTEXT </w:instrText>
      </w:r>
      <w:r w:rsidRPr="00C518B8">
        <w:rPr>
          <w:i/>
          <w:sz w:val="24"/>
          <w:szCs w:val="24"/>
        </w:rPr>
      </w:r>
      <w:r w:rsidRPr="00C518B8">
        <w:rPr>
          <w:i/>
          <w:sz w:val="24"/>
          <w:szCs w:val="24"/>
        </w:rPr>
        <w:fldChar w:fldCharType="separate"/>
      </w:r>
      <w:r w:rsidRPr="00C518B8">
        <w:rPr>
          <w:i/>
          <w:noProof/>
          <w:sz w:val="24"/>
          <w:szCs w:val="24"/>
        </w:rPr>
        <w:t> </w:t>
      </w:r>
      <w:r w:rsidRPr="00C518B8">
        <w:rPr>
          <w:i/>
          <w:noProof/>
          <w:sz w:val="24"/>
          <w:szCs w:val="24"/>
        </w:rPr>
        <w:t> </w:t>
      </w:r>
      <w:r w:rsidRPr="00C518B8">
        <w:rPr>
          <w:i/>
          <w:noProof/>
          <w:sz w:val="24"/>
          <w:szCs w:val="24"/>
        </w:rPr>
        <w:t> </w:t>
      </w:r>
      <w:r w:rsidRPr="00C518B8">
        <w:rPr>
          <w:i/>
          <w:noProof/>
          <w:sz w:val="24"/>
          <w:szCs w:val="24"/>
        </w:rPr>
        <w:t> </w:t>
      </w:r>
      <w:r w:rsidRPr="00C518B8">
        <w:rPr>
          <w:i/>
          <w:noProof/>
          <w:sz w:val="24"/>
          <w:szCs w:val="24"/>
        </w:rPr>
        <w:t> </w:t>
      </w:r>
      <w:r w:rsidRPr="00C518B8">
        <w:rPr>
          <w:i/>
          <w:sz w:val="24"/>
          <w:szCs w:val="24"/>
        </w:rPr>
        <w:fldChar w:fldCharType="end"/>
      </w:r>
      <w:bookmarkEnd w:id="68"/>
    </w:p>
    <w:p w:rsidR="00B94548" w:rsidRPr="00B846D2" w:rsidRDefault="00B94548" w:rsidP="005477EE">
      <w:pPr>
        <w:pStyle w:val="Title"/>
        <w:ind w:left="1080"/>
        <w:jc w:val="both"/>
        <w:rPr>
          <w:b w:val="0"/>
          <w:sz w:val="24"/>
          <w:szCs w:val="24"/>
          <w:u w:val="single"/>
        </w:rPr>
      </w:pPr>
      <w:r w:rsidRPr="00B846D2">
        <w:rPr>
          <w:b w:val="0"/>
          <w:sz w:val="24"/>
          <w:szCs w:val="24"/>
        </w:rPr>
        <w:t xml:space="preserve">Average hourly wage that will be billed to the ESG Grant:  </w:t>
      </w:r>
      <w:r w:rsidRPr="00C518B8">
        <w:rPr>
          <w:i/>
          <w:sz w:val="24"/>
          <w:szCs w:val="24"/>
        </w:rPr>
        <w:fldChar w:fldCharType="begin">
          <w:ffData>
            <w:name w:val="Text626"/>
            <w:enabled/>
            <w:calcOnExit w:val="0"/>
            <w:textInput/>
          </w:ffData>
        </w:fldChar>
      </w:r>
      <w:bookmarkStart w:id="69" w:name="Text626"/>
      <w:r w:rsidRPr="00C518B8">
        <w:rPr>
          <w:i/>
          <w:sz w:val="24"/>
          <w:szCs w:val="24"/>
        </w:rPr>
        <w:instrText xml:space="preserve"> FORMTEXT </w:instrText>
      </w:r>
      <w:r w:rsidRPr="00C518B8">
        <w:rPr>
          <w:i/>
          <w:sz w:val="24"/>
          <w:szCs w:val="24"/>
        </w:rPr>
      </w:r>
      <w:r w:rsidRPr="00C518B8">
        <w:rPr>
          <w:i/>
          <w:sz w:val="24"/>
          <w:szCs w:val="24"/>
        </w:rPr>
        <w:fldChar w:fldCharType="separate"/>
      </w:r>
      <w:r w:rsidRPr="00C518B8">
        <w:rPr>
          <w:i/>
          <w:noProof/>
          <w:sz w:val="24"/>
          <w:szCs w:val="24"/>
        </w:rPr>
        <w:t> </w:t>
      </w:r>
      <w:r w:rsidRPr="00C518B8">
        <w:rPr>
          <w:i/>
          <w:noProof/>
          <w:sz w:val="24"/>
          <w:szCs w:val="24"/>
        </w:rPr>
        <w:t> </w:t>
      </w:r>
      <w:r w:rsidRPr="00C518B8">
        <w:rPr>
          <w:i/>
          <w:noProof/>
          <w:sz w:val="24"/>
          <w:szCs w:val="24"/>
        </w:rPr>
        <w:t> </w:t>
      </w:r>
      <w:r w:rsidRPr="00C518B8">
        <w:rPr>
          <w:i/>
          <w:noProof/>
          <w:sz w:val="24"/>
          <w:szCs w:val="24"/>
        </w:rPr>
        <w:t> </w:t>
      </w:r>
      <w:r w:rsidRPr="00C518B8">
        <w:rPr>
          <w:i/>
          <w:noProof/>
          <w:sz w:val="24"/>
          <w:szCs w:val="24"/>
        </w:rPr>
        <w:t> </w:t>
      </w:r>
      <w:r w:rsidRPr="00C518B8">
        <w:rPr>
          <w:i/>
          <w:sz w:val="24"/>
          <w:szCs w:val="24"/>
        </w:rPr>
        <w:fldChar w:fldCharType="end"/>
      </w:r>
      <w:bookmarkEnd w:id="69"/>
    </w:p>
    <w:p w:rsidR="002426D7" w:rsidRPr="00B846D2" w:rsidRDefault="00755C43" w:rsidP="00DA5558">
      <w:pPr>
        <w:pStyle w:val="Title"/>
        <w:spacing w:before="200" w:after="100"/>
        <w:ind w:left="1080" w:hanging="360"/>
        <w:jc w:val="left"/>
        <w:rPr>
          <w:sz w:val="26"/>
          <w:szCs w:val="26"/>
        </w:rPr>
      </w:pPr>
      <w:r w:rsidRPr="00B846D2">
        <w:rPr>
          <w:sz w:val="26"/>
          <w:szCs w:val="26"/>
        </w:rPr>
        <w:t>2</w:t>
      </w:r>
      <w:r w:rsidR="00683F13" w:rsidRPr="00B846D2">
        <w:rPr>
          <w:sz w:val="26"/>
          <w:szCs w:val="26"/>
        </w:rPr>
        <w:t>.</w:t>
      </w:r>
      <w:r w:rsidR="00085C34" w:rsidRPr="00B846D2">
        <w:rPr>
          <w:sz w:val="26"/>
          <w:szCs w:val="26"/>
        </w:rPr>
        <w:t xml:space="preserve">  </w:t>
      </w:r>
      <w:r w:rsidR="002426D7" w:rsidRPr="00B846D2">
        <w:rPr>
          <w:sz w:val="26"/>
          <w:szCs w:val="26"/>
        </w:rPr>
        <w:t xml:space="preserve"> </w:t>
      </w:r>
      <w:r w:rsidR="007E2B08" w:rsidRPr="00B846D2">
        <w:rPr>
          <w:sz w:val="26"/>
          <w:szCs w:val="26"/>
          <w:u w:val="single"/>
        </w:rPr>
        <w:t>Emergency Shelter</w:t>
      </w:r>
      <w:r w:rsidR="009737F3" w:rsidRPr="00B846D2">
        <w:rPr>
          <w:sz w:val="26"/>
          <w:szCs w:val="26"/>
          <w:u w:val="single"/>
        </w:rPr>
        <w:t>-Shelter Operations</w:t>
      </w:r>
      <w:r w:rsidR="00B93010" w:rsidRPr="00B846D2">
        <w:rPr>
          <w:sz w:val="26"/>
          <w:szCs w:val="26"/>
        </w:rPr>
        <w:t>:</w:t>
      </w:r>
    </w:p>
    <w:p w:rsidR="002426D7" w:rsidRPr="00B846D2" w:rsidRDefault="000D48B0" w:rsidP="00981211">
      <w:pPr>
        <w:pStyle w:val="Title"/>
        <w:spacing w:before="120"/>
        <w:ind w:left="1080"/>
        <w:jc w:val="left"/>
        <w:rPr>
          <w:b w:val="0"/>
          <w:sz w:val="24"/>
          <w:szCs w:val="24"/>
        </w:rPr>
      </w:pPr>
      <w:r w:rsidRPr="00B846D2">
        <w:rPr>
          <w:b w:val="0"/>
          <w:sz w:val="24"/>
          <w:szCs w:val="24"/>
        </w:rPr>
        <w:t>Amount</w:t>
      </w:r>
      <w:r w:rsidR="002426D7" w:rsidRPr="00B846D2">
        <w:rPr>
          <w:b w:val="0"/>
          <w:sz w:val="24"/>
          <w:szCs w:val="24"/>
        </w:rPr>
        <w:t xml:space="preserve"> Request</w:t>
      </w:r>
      <w:r w:rsidRPr="00B846D2">
        <w:rPr>
          <w:b w:val="0"/>
          <w:sz w:val="24"/>
          <w:szCs w:val="24"/>
        </w:rPr>
        <w:t>ed</w:t>
      </w:r>
      <w:r w:rsidR="002426D7" w:rsidRPr="00B846D2">
        <w:rPr>
          <w:b w:val="0"/>
          <w:sz w:val="24"/>
          <w:szCs w:val="24"/>
        </w:rPr>
        <w:t>: $</w:t>
      </w:r>
      <w:r w:rsidR="0037325B" w:rsidRPr="00B846D2">
        <w:rPr>
          <w:b w:val="0"/>
          <w:sz w:val="24"/>
          <w:szCs w:val="24"/>
        </w:rPr>
        <w:t xml:space="preserve"> </w:t>
      </w:r>
      <w:r w:rsidR="004513EA" w:rsidRPr="00C518B8">
        <w:rPr>
          <w:i/>
          <w:sz w:val="24"/>
          <w:szCs w:val="24"/>
          <w:u w:val="single"/>
        </w:rPr>
        <w:fldChar w:fldCharType="begin">
          <w:ffData>
            <w:name w:val="Text427"/>
            <w:enabled/>
            <w:calcOnExit w:val="0"/>
            <w:textInput/>
          </w:ffData>
        </w:fldChar>
      </w:r>
      <w:r w:rsidR="002426D7" w:rsidRPr="00C518B8">
        <w:rPr>
          <w:i/>
          <w:sz w:val="24"/>
          <w:szCs w:val="24"/>
          <w:u w:val="single"/>
        </w:rPr>
        <w:instrText xml:space="preserve"> FORMTEXT </w:instrText>
      </w:r>
      <w:r w:rsidR="004513EA" w:rsidRPr="00C518B8">
        <w:rPr>
          <w:i/>
          <w:sz w:val="24"/>
          <w:szCs w:val="24"/>
          <w:u w:val="single"/>
        </w:rPr>
      </w:r>
      <w:r w:rsidR="004513EA" w:rsidRPr="00C518B8">
        <w:rPr>
          <w:i/>
          <w:sz w:val="24"/>
          <w:szCs w:val="24"/>
          <w:u w:val="single"/>
        </w:rPr>
        <w:fldChar w:fldCharType="separate"/>
      </w:r>
      <w:r w:rsidR="002426D7" w:rsidRPr="00C518B8">
        <w:rPr>
          <w:i/>
          <w:noProof/>
          <w:sz w:val="24"/>
          <w:szCs w:val="24"/>
          <w:u w:val="single"/>
        </w:rPr>
        <w:t> </w:t>
      </w:r>
      <w:r w:rsidR="002426D7" w:rsidRPr="00C518B8">
        <w:rPr>
          <w:i/>
          <w:noProof/>
          <w:sz w:val="24"/>
          <w:szCs w:val="24"/>
          <w:u w:val="single"/>
        </w:rPr>
        <w:t> </w:t>
      </w:r>
      <w:r w:rsidR="002426D7" w:rsidRPr="00C518B8">
        <w:rPr>
          <w:i/>
          <w:noProof/>
          <w:sz w:val="24"/>
          <w:szCs w:val="24"/>
          <w:u w:val="single"/>
        </w:rPr>
        <w:t> </w:t>
      </w:r>
      <w:r w:rsidR="002426D7" w:rsidRPr="00C518B8">
        <w:rPr>
          <w:i/>
          <w:noProof/>
          <w:sz w:val="24"/>
          <w:szCs w:val="24"/>
          <w:u w:val="single"/>
        </w:rPr>
        <w:t> </w:t>
      </w:r>
      <w:r w:rsidR="002426D7" w:rsidRPr="00C518B8">
        <w:rPr>
          <w:i/>
          <w:noProof/>
          <w:sz w:val="24"/>
          <w:szCs w:val="24"/>
          <w:u w:val="single"/>
        </w:rPr>
        <w:t> </w:t>
      </w:r>
      <w:r w:rsidR="004513EA" w:rsidRPr="00C518B8">
        <w:rPr>
          <w:i/>
          <w:sz w:val="24"/>
          <w:szCs w:val="24"/>
          <w:u w:val="single"/>
        </w:rPr>
        <w:fldChar w:fldCharType="end"/>
      </w:r>
    </w:p>
    <w:p w:rsidR="000D48B0" w:rsidRPr="00B846D2" w:rsidRDefault="000D48B0" w:rsidP="00DA5558">
      <w:pPr>
        <w:pStyle w:val="Title"/>
        <w:spacing w:after="60"/>
        <w:ind w:left="1080"/>
        <w:jc w:val="left"/>
        <w:rPr>
          <w:b w:val="0"/>
          <w:sz w:val="22"/>
          <w:szCs w:val="22"/>
        </w:rPr>
      </w:pPr>
      <w:r w:rsidRPr="00B846D2">
        <w:rPr>
          <w:b w:val="0"/>
          <w:sz w:val="24"/>
          <w:szCs w:val="24"/>
        </w:rPr>
        <w:t>Is agency an existing ESG recipient for Shelter Operations funding?</w:t>
      </w:r>
      <w:r w:rsidR="006D1134" w:rsidRPr="00B846D2">
        <w:rPr>
          <w:b w:val="0"/>
          <w:sz w:val="24"/>
          <w:szCs w:val="24"/>
        </w:rPr>
        <w:t xml:space="preserve">     </w:t>
      </w:r>
      <w:r w:rsidRPr="00B846D2">
        <w:rPr>
          <w:b w:val="0"/>
          <w:sz w:val="24"/>
          <w:szCs w:val="24"/>
        </w:rPr>
        <w:tab/>
      </w:r>
      <w:r w:rsidRPr="00B846D2">
        <w:rPr>
          <w:sz w:val="22"/>
          <w:szCs w:val="22"/>
        </w:rPr>
        <w:fldChar w:fldCharType="begin">
          <w:ffData>
            <w:name w:val="Check64"/>
            <w:enabled/>
            <w:calcOnExit w:val="0"/>
            <w:checkBox>
              <w:sizeAuto/>
              <w:default w:val="0"/>
            </w:checkBox>
          </w:ffData>
        </w:fldChar>
      </w:r>
      <w:r w:rsidRPr="00B846D2">
        <w:rPr>
          <w:sz w:val="22"/>
          <w:szCs w:val="22"/>
        </w:rPr>
        <w:instrText xml:space="preserve"> FORMCHECKBOX </w:instrText>
      </w:r>
      <w:r w:rsidR="006E6BC3">
        <w:rPr>
          <w:sz w:val="22"/>
          <w:szCs w:val="22"/>
        </w:rPr>
      </w:r>
      <w:r w:rsidR="006E6BC3">
        <w:rPr>
          <w:sz w:val="22"/>
          <w:szCs w:val="22"/>
        </w:rPr>
        <w:fldChar w:fldCharType="separate"/>
      </w:r>
      <w:r w:rsidRPr="00B846D2">
        <w:rPr>
          <w:sz w:val="22"/>
          <w:szCs w:val="22"/>
        </w:rPr>
        <w:fldChar w:fldCharType="end"/>
      </w:r>
      <w:r w:rsidRPr="00B846D2">
        <w:rPr>
          <w:sz w:val="22"/>
          <w:szCs w:val="22"/>
        </w:rPr>
        <w:t xml:space="preserve"> </w:t>
      </w:r>
      <w:r w:rsidRPr="00B846D2">
        <w:rPr>
          <w:b w:val="0"/>
          <w:sz w:val="22"/>
          <w:szCs w:val="22"/>
        </w:rPr>
        <w:t xml:space="preserve">Yes   </w:t>
      </w:r>
      <w:r w:rsidRPr="00B846D2">
        <w:rPr>
          <w:sz w:val="22"/>
          <w:szCs w:val="22"/>
        </w:rPr>
        <w:fldChar w:fldCharType="begin">
          <w:ffData>
            <w:name w:val="Check65"/>
            <w:enabled/>
            <w:calcOnExit w:val="0"/>
            <w:checkBox>
              <w:sizeAuto/>
              <w:default w:val="0"/>
            </w:checkBox>
          </w:ffData>
        </w:fldChar>
      </w:r>
      <w:r w:rsidRPr="00B846D2">
        <w:rPr>
          <w:sz w:val="22"/>
          <w:szCs w:val="22"/>
        </w:rPr>
        <w:instrText xml:space="preserve"> FORMCHECKBOX </w:instrText>
      </w:r>
      <w:r w:rsidR="006E6BC3">
        <w:rPr>
          <w:sz w:val="22"/>
          <w:szCs w:val="22"/>
        </w:rPr>
      </w:r>
      <w:r w:rsidR="006E6BC3">
        <w:rPr>
          <w:sz w:val="22"/>
          <w:szCs w:val="22"/>
        </w:rPr>
        <w:fldChar w:fldCharType="separate"/>
      </w:r>
      <w:r w:rsidRPr="00B846D2">
        <w:rPr>
          <w:sz w:val="22"/>
          <w:szCs w:val="22"/>
        </w:rPr>
        <w:fldChar w:fldCharType="end"/>
      </w:r>
      <w:r w:rsidRPr="00B846D2">
        <w:rPr>
          <w:b w:val="0"/>
          <w:sz w:val="22"/>
          <w:szCs w:val="22"/>
        </w:rPr>
        <w:t xml:space="preserve"> No</w:t>
      </w:r>
    </w:p>
    <w:p w:rsidR="0000425E" w:rsidRPr="00B846D2" w:rsidRDefault="0000425E" w:rsidP="00981211">
      <w:pPr>
        <w:pStyle w:val="Title"/>
        <w:spacing w:after="120"/>
        <w:ind w:left="1080"/>
        <w:jc w:val="left"/>
        <w:rPr>
          <w:b w:val="0"/>
          <w:sz w:val="24"/>
          <w:szCs w:val="24"/>
        </w:rPr>
      </w:pPr>
      <w:r w:rsidRPr="00B846D2">
        <w:rPr>
          <w:b w:val="0"/>
          <w:sz w:val="24"/>
          <w:szCs w:val="24"/>
        </w:rPr>
        <w:t>Is this activity considered to be a “Priority Need” of the community?</w:t>
      </w:r>
      <w:r w:rsidR="006D1134" w:rsidRPr="00B846D2">
        <w:rPr>
          <w:b w:val="0"/>
          <w:sz w:val="24"/>
          <w:szCs w:val="24"/>
        </w:rPr>
        <w:t xml:space="preserve">   </w:t>
      </w:r>
      <w:r w:rsidRPr="00B846D2">
        <w:rPr>
          <w:b w:val="0"/>
          <w:sz w:val="24"/>
          <w:szCs w:val="24"/>
        </w:rPr>
        <w:t xml:space="preserve"> </w:t>
      </w:r>
      <w:r w:rsidR="000D48B0" w:rsidRPr="00B846D2">
        <w:rPr>
          <w:b w:val="0"/>
          <w:sz w:val="24"/>
          <w:szCs w:val="24"/>
        </w:rPr>
        <w:tab/>
      </w:r>
      <w:r w:rsidR="004513EA" w:rsidRPr="00B846D2">
        <w:rPr>
          <w:sz w:val="22"/>
          <w:szCs w:val="22"/>
        </w:rPr>
        <w:fldChar w:fldCharType="begin">
          <w:ffData>
            <w:name w:val="Check64"/>
            <w:enabled/>
            <w:calcOnExit w:val="0"/>
            <w:checkBox>
              <w:sizeAuto/>
              <w:default w:val="0"/>
            </w:checkBox>
          </w:ffData>
        </w:fldChar>
      </w:r>
      <w:r w:rsidRPr="00B846D2">
        <w:rPr>
          <w:sz w:val="22"/>
          <w:szCs w:val="22"/>
        </w:rPr>
        <w:instrText xml:space="preserve"> FORMCHECKBOX </w:instrText>
      </w:r>
      <w:r w:rsidR="006E6BC3">
        <w:rPr>
          <w:sz w:val="22"/>
          <w:szCs w:val="22"/>
        </w:rPr>
      </w:r>
      <w:r w:rsidR="006E6BC3">
        <w:rPr>
          <w:sz w:val="22"/>
          <w:szCs w:val="22"/>
        </w:rPr>
        <w:fldChar w:fldCharType="separate"/>
      </w:r>
      <w:r w:rsidR="004513EA" w:rsidRPr="00B846D2">
        <w:rPr>
          <w:sz w:val="22"/>
          <w:szCs w:val="22"/>
        </w:rPr>
        <w:fldChar w:fldCharType="end"/>
      </w:r>
      <w:r w:rsidRPr="00B846D2">
        <w:rPr>
          <w:b w:val="0"/>
          <w:sz w:val="22"/>
          <w:szCs w:val="22"/>
        </w:rPr>
        <w:t xml:space="preserve"> Yes   </w:t>
      </w:r>
      <w:r w:rsidR="004513EA" w:rsidRPr="00B846D2">
        <w:rPr>
          <w:sz w:val="22"/>
          <w:szCs w:val="22"/>
        </w:rPr>
        <w:fldChar w:fldCharType="begin">
          <w:ffData>
            <w:name w:val="Check65"/>
            <w:enabled/>
            <w:calcOnExit w:val="0"/>
            <w:checkBox>
              <w:sizeAuto/>
              <w:default w:val="0"/>
            </w:checkBox>
          </w:ffData>
        </w:fldChar>
      </w:r>
      <w:r w:rsidRPr="00B846D2">
        <w:rPr>
          <w:sz w:val="22"/>
          <w:szCs w:val="22"/>
        </w:rPr>
        <w:instrText xml:space="preserve"> FORMCHECKBOX </w:instrText>
      </w:r>
      <w:r w:rsidR="006E6BC3">
        <w:rPr>
          <w:sz w:val="22"/>
          <w:szCs w:val="22"/>
        </w:rPr>
      </w:r>
      <w:r w:rsidR="006E6BC3">
        <w:rPr>
          <w:sz w:val="22"/>
          <w:szCs w:val="22"/>
        </w:rPr>
        <w:fldChar w:fldCharType="separate"/>
      </w:r>
      <w:r w:rsidR="004513EA" w:rsidRPr="00B846D2">
        <w:rPr>
          <w:sz w:val="22"/>
          <w:szCs w:val="22"/>
        </w:rPr>
        <w:fldChar w:fldCharType="end"/>
      </w:r>
      <w:r w:rsidRPr="00B846D2">
        <w:rPr>
          <w:b w:val="0"/>
          <w:sz w:val="22"/>
          <w:szCs w:val="22"/>
        </w:rPr>
        <w:t xml:space="preserve"> No</w:t>
      </w:r>
    </w:p>
    <w:p w:rsidR="002426D7" w:rsidRPr="00B846D2" w:rsidRDefault="00B20D0B" w:rsidP="00FC11F3">
      <w:pPr>
        <w:pStyle w:val="Title"/>
        <w:ind w:left="1080"/>
        <w:jc w:val="both"/>
        <w:rPr>
          <w:i/>
          <w:sz w:val="24"/>
          <w:szCs w:val="24"/>
        </w:rPr>
      </w:pPr>
      <w:r w:rsidRPr="00B846D2">
        <w:rPr>
          <w:b w:val="0"/>
          <w:sz w:val="24"/>
          <w:szCs w:val="24"/>
        </w:rPr>
        <w:t xml:space="preserve">Describe </w:t>
      </w:r>
      <w:r>
        <w:rPr>
          <w:b w:val="0"/>
          <w:sz w:val="24"/>
          <w:szCs w:val="24"/>
        </w:rPr>
        <w:t xml:space="preserve">why the project is considered to </w:t>
      </w:r>
      <w:r w:rsidRPr="00B846D2">
        <w:rPr>
          <w:b w:val="0"/>
          <w:sz w:val="24"/>
          <w:szCs w:val="24"/>
        </w:rPr>
        <w:t>be a Priority Need within the community</w:t>
      </w:r>
      <w:r>
        <w:rPr>
          <w:b w:val="0"/>
          <w:sz w:val="24"/>
          <w:szCs w:val="24"/>
        </w:rPr>
        <w:t xml:space="preserve">. Provide the </w:t>
      </w:r>
      <w:r w:rsidR="008F5100" w:rsidRPr="00B846D2">
        <w:rPr>
          <w:b w:val="0"/>
          <w:sz w:val="24"/>
          <w:szCs w:val="24"/>
        </w:rPr>
        <w:t xml:space="preserve">number of days/weeks/months </w:t>
      </w:r>
      <w:r w:rsidR="00A76C20" w:rsidRPr="00B846D2">
        <w:rPr>
          <w:b w:val="0"/>
          <w:sz w:val="24"/>
          <w:szCs w:val="24"/>
        </w:rPr>
        <w:t>client</w:t>
      </w:r>
      <w:r>
        <w:rPr>
          <w:b w:val="0"/>
          <w:sz w:val="24"/>
          <w:szCs w:val="24"/>
        </w:rPr>
        <w:t>s will be</w:t>
      </w:r>
      <w:r w:rsidR="00A76C20" w:rsidRPr="00B846D2">
        <w:rPr>
          <w:b w:val="0"/>
          <w:sz w:val="24"/>
          <w:szCs w:val="24"/>
        </w:rPr>
        <w:t xml:space="preserve"> allowed to stay at the shelter</w:t>
      </w:r>
      <w:r w:rsidR="00B94548" w:rsidRPr="00B846D2">
        <w:rPr>
          <w:b w:val="0"/>
          <w:sz w:val="24"/>
          <w:szCs w:val="24"/>
        </w:rPr>
        <w:t>; steps that will be taken by agency staff to</w:t>
      </w:r>
      <w:r w:rsidR="000B162F" w:rsidRPr="00B846D2">
        <w:rPr>
          <w:b w:val="0"/>
          <w:sz w:val="24"/>
          <w:szCs w:val="24"/>
        </w:rPr>
        <w:t xml:space="preserve"> </w:t>
      </w:r>
      <w:r w:rsidR="008F5100" w:rsidRPr="00B846D2">
        <w:rPr>
          <w:b w:val="0"/>
          <w:sz w:val="24"/>
          <w:szCs w:val="24"/>
        </w:rPr>
        <w:t>ensure clients are</w:t>
      </w:r>
      <w:r w:rsidR="00A76C20" w:rsidRPr="00B846D2">
        <w:rPr>
          <w:b w:val="0"/>
          <w:sz w:val="24"/>
          <w:szCs w:val="24"/>
        </w:rPr>
        <w:t xml:space="preserve"> discharge</w:t>
      </w:r>
      <w:r w:rsidR="008F5100" w:rsidRPr="00B846D2">
        <w:rPr>
          <w:b w:val="0"/>
          <w:sz w:val="24"/>
          <w:szCs w:val="24"/>
        </w:rPr>
        <w:t>d</w:t>
      </w:r>
      <w:r w:rsidR="00A76C20" w:rsidRPr="00B846D2">
        <w:rPr>
          <w:b w:val="0"/>
          <w:sz w:val="24"/>
          <w:szCs w:val="24"/>
        </w:rPr>
        <w:t xml:space="preserve"> into </w:t>
      </w:r>
      <w:r w:rsidR="008F5100" w:rsidRPr="00B846D2">
        <w:rPr>
          <w:b w:val="0"/>
          <w:sz w:val="24"/>
          <w:szCs w:val="24"/>
        </w:rPr>
        <w:t xml:space="preserve">transitional or </w:t>
      </w:r>
      <w:r w:rsidR="00A76C20" w:rsidRPr="00B846D2">
        <w:rPr>
          <w:b w:val="0"/>
          <w:sz w:val="24"/>
          <w:szCs w:val="24"/>
        </w:rPr>
        <w:t>permanent housing</w:t>
      </w:r>
      <w:r w:rsidR="00B94548" w:rsidRPr="00B846D2">
        <w:rPr>
          <w:b w:val="0"/>
          <w:sz w:val="24"/>
          <w:szCs w:val="24"/>
        </w:rPr>
        <w:t xml:space="preserve">; and </w:t>
      </w:r>
      <w:r w:rsidR="00DD1453" w:rsidRPr="00B846D2">
        <w:rPr>
          <w:b w:val="0"/>
          <w:sz w:val="24"/>
          <w:szCs w:val="24"/>
        </w:rPr>
        <w:t xml:space="preserve">other </w:t>
      </w:r>
      <w:r w:rsidR="008F5100" w:rsidRPr="00B846D2">
        <w:rPr>
          <w:b w:val="0"/>
          <w:sz w:val="24"/>
          <w:szCs w:val="24"/>
        </w:rPr>
        <w:t>resources that will</w:t>
      </w:r>
      <w:r w:rsidR="00B94548" w:rsidRPr="00B846D2">
        <w:rPr>
          <w:b w:val="0"/>
          <w:sz w:val="24"/>
          <w:szCs w:val="24"/>
        </w:rPr>
        <w:t xml:space="preserve"> be made available to</w:t>
      </w:r>
      <w:r w:rsidR="008F5100" w:rsidRPr="00B846D2">
        <w:rPr>
          <w:b w:val="0"/>
          <w:sz w:val="24"/>
          <w:szCs w:val="24"/>
        </w:rPr>
        <w:t xml:space="preserve"> help improve their homeless situation</w:t>
      </w:r>
      <w:r w:rsidR="00922135" w:rsidRPr="00B846D2">
        <w:rPr>
          <w:b w:val="0"/>
          <w:sz w:val="24"/>
          <w:szCs w:val="24"/>
        </w:rPr>
        <w:t xml:space="preserve">. </w:t>
      </w:r>
    </w:p>
    <w:p w:rsidR="002426D7" w:rsidRPr="00B846D2" w:rsidRDefault="002426D7" w:rsidP="00DA5558">
      <w:pPr>
        <w:pStyle w:val="Title"/>
        <w:ind w:left="1080"/>
        <w:jc w:val="left"/>
        <w:rPr>
          <w:sz w:val="24"/>
          <w:szCs w:val="24"/>
        </w:rPr>
      </w:pPr>
    </w:p>
    <w:p w:rsidR="002426D7" w:rsidRPr="00042316" w:rsidRDefault="004513EA" w:rsidP="009E13F5">
      <w:pPr>
        <w:pStyle w:val="Title"/>
        <w:ind w:left="1080"/>
        <w:jc w:val="both"/>
        <w:rPr>
          <w:i/>
          <w:sz w:val="24"/>
          <w:szCs w:val="24"/>
        </w:rPr>
      </w:pPr>
      <w:r w:rsidRPr="00042316">
        <w:rPr>
          <w:i/>
          <w:sz w:val="24"/>
          <w:szCs w:val="24"/>
        </w:rPr>
        <w:fldChar w:fldCharType="begin">
          <w:ffData>
            <w:name w:val="Text396"/>
            <w:enabled/>
            <w:calcOnExit w:val="0"/>
            <w:textInput/>
          </w:ffData>
        </w:fldChar>
      </w:r>
      <w:r w:rsidR="002426D7" w:rsidRPr="00042316">
        <w:rPr>
          <w:i/>
          <w:sz w:val="24"/>
          <w:szCs w:val="24"/>
        </w:rPr>
        <w:instrText xml:space="preserve"> FORMTEXT </w:instrText>
      </w:r>
      <w:r w:rsidRPr="00042316">
        <w:rPr>
          <w:i/>
          <w:sz w:val="24"/>
          <w:szCs w:val="24"/>
        </w:rPr>
      </w:r>
      <w:r w:rsidRPr="00042316">
        <w:rPr>
          <w:i/>
          <w:sz w:val="24"/>
          <w:szCs w:val="24"/>
        </w:rPr>
        <w:fldChar w:fldCharType="separate"/>
      </w:r>
      <w:r w:rsidR="002426D7" w:rsidRPr="00042316">
        <w:rPr>
          <w:i/>
          <w:noProof/>
          <w:sz w:val="24"/>
          <w:szCs w:val="24"/>
        </w:rPr>
        <w:t> </w:t>
      </w:r>
      <w:r w:rsidR="002426D7" w:rsidRPr="00042316">
        <w:rPr>
          <w:i/>
          <w:noProof/>
          <w:sz w:val="24"/>
          <w:szCs w:val="24"/>
        </w:rPr>
        <w:t> </w:t>
      </w:r>
      <w:r w:rsidR="002426D7" w:rsidRPr="00042316">
        <w:rPr>
          <w:i/>
          <w:noProof/>
          <w:sz w:val="24"/>
          <w:szCs w:val="24"/>
        </w:rPr>
        <w:t> </w:t>
      </w:r>
      <w:r w:rsidR="002426D7" w:rsidRPr="00042316">
        <w:rPr>
          <w:i/>
          <w:noProof/>
          <w:sz w:val="24"/>
          <w:szCs w:val="24"/>
        </w:rPr>
        <w:t> </w:t>
      </w:r>
      <w:r w:rsidR="002426D7" w:rsidRPr="00042316">
        <w:rPr>
          <w:i/>
          <w:noProof/>
          <w:sz w:val="24"/>
          <w:szCs w:val="24"/>
        </w:rPr>
        <w:t> </w:t>
      </w:r>
      <w:r w:rsidRPr="00042316">
        <w:rPr>
          <w:i/>
          <w:sz w:val="24"/>
          <w:szCs w:val="24"/>
        </w:rPr>
        <w:fldChar w:fldCharType="end"/>
      </w:r>
    </w:p>
    <w:p w:rsidR="005A6507" w:rsidRPr="00042316" w:rsidRDefault="005A6507" w:rsidP="00DA5558">
      <w:pPr>
        <w:pStyle w:val="Title"/>
        <w:ind w:left="1080"/>
        <w:jc w:val="left"/>
        <w:rPr>
          <w:b w:val="0"/>
          <w:sz w:val="8"/>
          <w:szCs w:val="8"/>
        </w:rPr>
      </w:pPr>
    </w:p>
    <w:p w:rsidR="00B94548" w:rsidRPr="00B846D2" w:rsidRDefault="00B94548" w:rsidP="00DA5558">
      <w:pPr>
        <w:pStyle w:val="Title"/>
        <w:spacing w:after="120"/>
        <w:ind w:left="1080"/>
        <w:jc w:val="left"/>
        <w:rPr>
          <w:b w:val="0"/>
          <w:sz w:val="24"/>
          <w:szCs w:val="24"/>
        </w:rPr>
      </w:pPr>
      <w:r w:rsidRPr="00B846D2">
        <w:rPr>
          <w:b w:val="0"/>
          <w:sz w:val="24"/>
          <w:szCs w:val="24"/>
        </w:rPr>
        <w:t>Is</w:t>
      </w:r>
      <w:r w:rsidR="000B4121" w:rsidRPr="00B846D2">
        <w:rPr>
          <w:b w:val="0"/>
          <w:sz w:val="24"/>
          <w:szCs w:val="24"/>
        </w:rPr>
        <w:t xml:space="preserve"> the applicant den</w:t>
      </w:r>
      <w:r w:rsidR="00DA5558" w:rsidRPr="00B846D2">
        <w:rPr>
          <w:b w:val="0"/>
          <w:sz w:val="24"/>
          <w:szCs w:val="24"/>
        </w:rPr>
        <w:t>ied access to</w:t>
      </w:r>
      <w:r w:rsidRPr="00B846D2">
        <w:rPr>
          <w:b w:val="0"/>
          <w:sz w:val="24"/>
          <w:szCs w:val="24"/>
        </w:rPr>
        <w:t xml:space="preserve"> shelter </w:t>
      </w:r>
      <w:r w:rsidR="000B4121" w:rsidRPr="00B846D2">
        <w:rPr>
          <w:b w:val="0"/>
          <w:sz w:val="24"/>
          <w:szCs w:val="24"/>
        </w:rPr>
        <w:t>if unable to pay occupancy or rental fees</w:t>
      </w:r>
      <w:r w:rsidRPr="00B846D2">
        <w:rPr>
          <w:b w:val="0"/>
          <w:sz w:val="24"/>
          <w:szCs w:val="24"/>
        </w:rPr>
        <w:t>?</w:t>
      </w:r>
    </w:p>
    <w:p w:rsidR="000B4121" w:rsidRPr="00B846D2" w:rsidRDefault="004513EA" w:rsidP="00DA5558">
      <w:pPr>
        <w:pStyle w:val="Title"/>
        <w:ind w:left="1080"/>
        <w:jc w:val="left"/>
        <w:rPr>
          <w:b w:val="0"/>
          <w:sz w:val="22"/>
          <w:szCs w:val="22"/>
        </w:rPr>
      </w:pPr>
      <w:r w:rsidRPr="00B846D2">
        <w:rPr>
          <w:sz w:val="22"/>
          <w:szCs w:val="22"/>
        </w:rPr>
        <w:fldChar w:fldCharType="begin">
          <w:ffData>
            <w:name w:val="Check87"/>
            <w:enabled/>
            <w:calcOnExit w:val="0"/>
            <w:checkBox>
              <w:sizeAuto/>
              <w:default w:val="0"/>
            </w:checkBox>
          </w:ffData>
        </w:fldChar>
      </w:r>
      <w:bookmarkStart w:id="70" w:name="Check87"/>
      <w:r w:rsidR="000B4121" w:rsidRPr="00B846D2">
        <w:rPr>
          <w:sz w:val="22"/>
          <w:szCs w:val="22"/>
        </w:rPr>
        <w:instrText xml:space="preserve"> FORMCHECKBOX </w:instrText>
      </w:r>
      <w:r w:rsidR="006E6BC3">
        <w:rPr>
          <w:sz w:val="22"/>
          <w:szCs w:val="22"/>
        </w:rPr>
      </w:r>
      <w:r w:rsidR="006E6BC3">
        <w:rPr>
          <w:sz w:val="22"/>
          <w:szCs w:val="22"/>
        </w:rPr>
        <w:fldChar w:fldCharType="separate"/>
      </w:r>
      <w:r w:rsidRPr="00B846D2">
        <w:rPr>
          <w:sz w:val="22"/>
          <w:szCs w:val="22"/>
        </w:rPr>
        <w:fldChar w:fldCharType="end"/>
      </w:r>
      <w:bookmarkEnd w:id="70"/>
      <w:r w:rsidR="000B4121" w:rsidRPr="00B846D2">
        <w:rPr>
          <w:sz w:val="22"/>
          <w:szCs w:val="22"/>
        </w:rPr>
        <w:t xml:space="preserve"> </w:t>
      </w:r>
      <w:r w:rsidR="000B4121" w:rsidRPr="00B846D2">
        <w:rPr>
          <w:b w:val="0"/>
          <w:sz w:val="22"/>
          <w:szCs w:val="22"/>
        </w:rPr>
        <w:t xml:space="preserve">Yes     </w:t>
      </w:r>
      <w:r w:rsidRPr="00B846D2">
        <w:rPr>
          <w:sz w:val="22"/>
          <w:szCs w:val="22"/>
        </w:rPr>
        <w:fldChar w:fldCharType="begin">
          <w:ffData>
            <w:name w:val="Check88"/>
            <w:enabled/>
            <w:calcOnExit w:val="0"/>
            <w:checkBox>
              <w:sizeAuto/>
              <w:default w:val="0"/>
            </w:checkBox>
          </w:ffData>
        </w:fldChar>
      </w:r>
      <w:bookmarkStart w:id="71" w:name="Check88"/>
      <w:r w:rsidR="000B4121" w:rsidRPr="00B846D2">
        <w:rPr>
          <w:sz w:val="22"/>
          <w:szCs w:val="22"/>
        </w:rPr>
        <w:instrText xml:space="preserve"> FORMCHECKBOX </w:instrText>
      </w:r>
      <w:r w:rsidR="006E6BC3">
        <w:rPr>
          <w:sz w:val="22"/>
          <w:szCs w:val="22"/>
        </w:rPr>
      </w:r>
      <w:r w:rsidR="006E6BC3">
        <w:rPr>
          <w:sz w:val="22"/>
          <w:szCs w:val="22"/>
        </w:rPr>
        <w:fldChar w:fldCharType="separate"/>
      </w:r>
      <w:r w:rsidRPr="00B846D2">
        <w:rPr>
          <w:sz w:val="22"/>
          <w:szCs w:val="22"/>
        </w:rPr>
        <w:fldChar w:fldCharType="end"/>
      </w:r>
      <w:bookmarkEnd w:id="71"/>
      <w:r w:rsidR="000B4121" w:rsidRPr="00B846D2">
        <w:rPr>
          <w:b w:val="0"/>
          <w:sz w:val="22"/>
          <w:szCs w:val="22"/>
        </w:rPr>
        <w:t xml:space="preserve">  No</w:t>
      </w:r>
      <w:r w:rsidR="00066EEC" w:rsidRPr="00B846D2">
        <w:rPr>
          <w:b w:val="0"/>
          <w:sz w:val="22"/>
          <w:szCs w:val="22"/>
        </w:rPr>
        <w:t xml:space="preserve">   </w:t>
      </w:r>
      <w:r w:rsidRPr="00B846D2">
        <w:rPr>
          <w:sz w:val="22"/>
          <w:szCs w:val="22"/>
        </w:rPr>
        <w:fldChar w:fldCharType="begin">
          <w:ffData>
            <w:name w:val=""/>
            <w:enabled/>
            <w:calcOnExit w:val="0"/>
            <w:checkBox>
              <w:sizeAuto/>
              <w:default w:val="0"/>
            </w:checkBox>
          </w:ffData>
        </w:fldChar>
      </w:r>
      <w:r w:rsidR="00066EEC" w:rsidRPr="00B846D2">
        <w:rPr>
          <w:sz w:val="22"/>
          <w:szCs w:val="22"/>
        </w:rPr>
        <w:instrText xml:space="preserve"> FORMCHECKBOX </w:instrText>
      </w:r>
      <w:r w:rsidR="006E6BC3">
        <w:rPr>
          <w:sz w:val="22"/>
          <w:szCs w:val="22"/>
        </w:rPr>
      </w:r>
      <w:r w:rsidR="006E6BC3">
        <w:rPr>
          <w:sz w:val="22"/>
          <w:szCs w:val="22"/>
        </w:rPr>
        <w:fldChar w:fldCharType="separate"/>
      </w:r>
      <w:r w:rsidRPr="00B846D2">
        <w:rPr>
          <w:sz w:val="22"/>
          <w:szCs w:val="22"/>
        </w:rPr>
        <w:fldChar w:fldCharType="end"/>
      </w:r>
      <w:r w:rsidR="00066EEC" w:rsidRPr="00B846D2">
        <w:rPr>
          <w:sz w:val="22"/>
          <w:szCs w:val="22"/>
        </w:rPr>
        <w:t xml:space="preserve"> </w:t>
      </w:r>
      <w:r w:rsidR="00066EEC" w:rsidRPr="00B846D2">
        <w:rPr>
          <w:b w:val="0"/>
          <w:sz w:val="22"/>
          <w:szCs w:val="22"/>
        </w:rPr>
        <w:t xml:space="preserve">   N/A</w:t>
      </w:r>
    </w:p>
    <w:p w:rsidR="00B94548" w:rsidRPr="00B846D2" w:rsidRDefault="00B94548" w:rsidP="00DA5558">
      <w:pPr>
        <w:pStyle w:val="Title"/>
        <w:ind w:left="1080"/>
        <w:jc w:val="left"/>
        <w:rPr>
          <w:b w:val="0"/>
          <w:sz w:val="22"/>
          <w:szCs w:val="22"/>
        </w:rPr>
      </w:pPr>
    </w:p>
    <w:p w:rsidR="00B94548" w:rsidRPr="00B846D2" w:rsidRDefault="00B94548" w:rsidP="00DA5558">
      <w:pPr>
        <w:pStyle w:val="Title"/>
        <w:ind w:left="1080"/>
        <w:jc w:val="left"/>
        <w:rPr>
          <w:b w:val="0"/>
          <w:sz w:val="22"/>
          <w:szCs w:val="22"/>
        </w:rPr>
      </w:pPr>
      <w:r w:rsidRPr="00B846D2">
        <w:rPr>
          <w:b w:val="0"/>
          <w:sz w:val="22"/>
          <w:szCs w:val="22"/>
        </w:rPr>
        <w:t>If yes please explain:</w:t>
      </w:r>
    </w:p>
    <w:p w:rsidR="00B94548" w:rsidRPr="00042316" w:rsidRDefault="00B94548" w:rsidP="00DA5558">
      <w:pPr>
        <w:pStyle w:val="Title"/>
        <w:ind w:left="1080"/>
        <w:jc w:val="left"/>
        <w:rPr>
          <w:b w:val="0"/>
          <w:sz w:val="8"/>
          <w:szCs w:val="8"/>
        </w:rPr>
      </w:pPr>
    </w:p>
    <w:p w:rsidR="00B94548" w:rsidRPr="00042316" w:rsidRDefault="00B94548" w:rsidP="009E13F5">
      <w:pPr>
        <w:pStyle w:val="Title"/>
        <w:ind w:left="1080"/>
        <w:jc w:val="both"/>
        <w:rPr>
          <w:i/>
          <w:sz w:val="24"/>
          <w:szCs w:val="24"/>
        </w:rPr>
      </w:pPr>
      <w:r w:rsidRPr="00042316">
        <w:rPr>
          <w:i/>
          <w:sz w:val="22"/>
          <w:szCs w:val="22"/>
        </w:rPr>
        <w:fldChar w:fldCharType="begin">
          <w:ffData>
            <w:name w:val="Text623"/>
            <w:enabled/>
            <w:calcOnExit w:val="0"/>
            <w:textInput/>
          </w:ffData>
        </w:fldChar>
      </w:r>
      <w:bookmarkStart w:id="72" w:name="Text623"/>
      <w:r w:rsidRPr="00042316">
        <w:rPr>
          <w:i/>
          <w:sz w:val="22"/>
          <w:szCs w:val="22"/>
        </w:rPr>
        <w:instrText xml:space="preserve"> FORMTEXT </w:instrText>
      </w:r>
      <w:r w:rsidRPr="00042316">
        <w:rPr>
          <w:i/>
          <w:sz w:val="22"/>
          <w:szCs w:val="22"/>
        </w:rPr>
      </w:r>
      <w:r w:rsidRPr="00042316">
        <w:rPr>
          <w:i/>
          <w:sz w:val="22"/>
          <w:szCs w:val="22"/>
        </w:rPr>
        <w:fldChar w:fldCharType="separate"/>
      </w:r>
      <w:r w:rsidRPr="00042316">
        <w:rPr>
          <w:i/>
          <w:noProof/>
          <w:sz w:val="22"/>
          <w:szCs w:val="22"/>
        </w:rPr>
        <w:t> </w:t>
      </w:r>
      <w:r w:rsidRPr="00042316">
        <w:rPr>
          <w:i/>
          <w:noProof/>
          <w:sz w:val="22"/>
          <w:szCs w:val="22"/>
        </w:rPr>
        <w:t> </w:t>
      </w:r>
      <w:r w:rsidRPr="00042316">
        <w:rPr>
          <w:i/>
          <w:noProof/>
          <w:sz w:val="22"/>
          <w:szCs w:val="22"/>
        </w:rPr>
        <w:t> </w:t>
      </w:r>
      <w:r w:rsidRPr="00042316">
        <w:rPr>
          <w:i/>
          <w:noProof/>
          <w:sz w:val="22"/>
          <w:szCs w:val="22"/>
        </w:rPr>
        <w:t> </w:t>
      </w:r>
      <w:r w:rsidRPr="00042316">
        <w:rPr>
          <w:i/>
          <w:noProof/>
          <w:sz w:val="22"/>
          <w:szCs w:val="22"/>
        </w:rPr>
        <w:t> </w:t>
      </w:r>
      <w:r w:rsidRPr="00042316">
        <w:rPr>
          <w:i/>
          <w:sz w:val="22"/>
          <w:szCs w:val="22"/>
        </w:rPr>
        <w:fldChar w:fldCharType="end"/>
      </w:r>
      <w:bookmarkEnd w:id="72"/>
    </w:p>
    <w:p w:rsidR="00744F5D" w:rsidRPr="00B846D2" w:rsidRDefault="00744F5D" w:rsidP="00DA5558">
      <w:pPr>
        <w:pStyle w:val="Title"/>
        <w:ind w:left="1080"/>
        <w:jc w:val="left"/>
        <w:rPr>
          <w:sz w:val="24"/>
          <w:szCs w:val="24"/>
        </w:rPr>
      </w:pPr>
    </w:p>
    <w:p w:rsidR="00373BD8" w:rsidRPr="00B846D2" w:rsidRDefault="00FB5F54" w:rsidP="000E13EE">
      <w:pPr>
        <w:pStyle w:val="Title"/>
        <w:spacing w:after="120"/>
        <w:ind w:left="1080"/>
        <w:jc w:val="both"/>
        <w:rPr>
          <w:b w:val="0"/>
          <w:sz w:val="24"/>
          <w:szCs w:val="24"/>
        </w:rPr>
      </w:pPr>
      <w:r w:rsidRPr="00B846D2">
        <w:rPr>
          <w:b w:val="0"/>
          <w:sz w:val="24"/>
          <w:szCs w:val="24"/>
        </w:rPr>
        <w:t xml:space="preserve">Will the applicant reserve a portion of any </w:t>
      </w:r>
      <w:r w:rsidR="00744F5D" w:rsidRPr="00B846D2">
        <w:rPr>
          <w:b w:val="0"/>
          <w:sz w:val="24"/>
          <w:szCs w:val="24"/>
        </w:rPr>
        <w:t xml:space="preserve">occupancy or rental fees </w:t>
      </w:r>
      <w:r w:rsidRPr="00B846D2">
        <w:rPr>
          <w:b w:val="0"/>
          <w:sz w:val="24"/>
          <w:szCs w:val="24"/>
        </w:rPr>
        <w:t xml:space="preserve">charged in order </w:t>
      </w:r>
      <w:r w:rsidR="00744F5D" w:rsidRPr="00B846D2">
        <w:rPr>
          <w:b w:val="0"/>
          <w:sz w:val="24"/>
          <w:szCs w:val="24"/>
        </w:rPr>
        <w:t>to assist the program participant to move into permanent housing</w:t>
      </w:r>
      <w:r w:rsidR="00373BD8" w:rsidRPr="00B846D2">
        <w:rPr>
          <w:b w:val="0"/>
          <w:sz w:val="24"/>
          <w:szCs w:val="24"/>
        </w:rPr>
        <w:t>? If yes please describe below:</w:t>
      </w:r>
    </w:p>
    <w:p w:rsidR="00744F5D" w:rsidRPr="00B846D2" w:rsidRDefault="00F73F72" w:rsidP="00DA5558">
      <w:pPr>
        <w:pStyle w:val="Title"/>
        <w:ind w:left="1080"/>
        <w:jc w:val="left"/>
        <w:rPr>
          <w:b w:val="0"/>
          <w:sz w:val="22"/>
          <w:szCs w:val="22"/>
        </w:rPr>
      </w:pPr>
      <w:r w:rsidRPr="00B846D2">
        <w:rPr>
          <w:b w:val="0"/>
          <w:sz w:val="24"/>
          <w:szCs w:val="24"/>
        </w:rPr>
        <w:tab/>
      </w:r>
      <w:r w:rsidR="00DA5558" w:rsidRPr="00B846D2">
        <w:rPr>
          <w:b w:val="0"/>
          <w:sz w:val="24"/>
          <w:szCs w:val="24"/>
        </w:rPr>
        <w:tab/>
      </w:r>
      <w:r w:rsidR="00DA5558" w:rsidRPr="00B846D2">
        <w:rPr>
          <w:b w:val="0"/>
          <w:sz w:val="24"/>
          <w:szCs w:val="24"/>
        </w:rPr>
        <w:tab/>
      </w:r>
      <w:r w:rsidR="00DA5558" w:rsidRPr="00B846D2">
        <w:rPr>
          <w:b w:val="0"/>
          <w:sz w:val="24"/>
          <w:szCs w:val="24"/>
        </w:rPr>
        <w:tab/>
      </w:r>
      <w:r w:rsidR="00DA5558" w:rsidRPr="00B846D2">
        <w:rPr>
          <w:b w:val="0"/>
          <w:sz w:val="24"/>
          <w:szCs w:val="24"/>
        </w:rPr>
        <w:tab/>
      </w:r>
      <w:r w:rsidR="004513EA" w:rsidRPr="00B846D2">
        <w:rPr>
          <w:sz w:val="22"/>
          <w:szCs w:val="22"/>
        </w:rPr>
        <w:fldChar w:fldCharType="begin">
          <w:ffData>
            <w:name w:val="Check87"/>
            <w:enabled/>
            <w:calcOnExit w:val="0"/>
            <w:checkBox>
              <w:sizeAuto/>
              <w:default w:val="0"/>
            </w:checkBox>
          </w:ffData>
        </w:fldChar>
      </w:r>
      <w:r w:rsidR="009F74E0" w:rsidRPr="00B846D2">
        <w:rPr>
          <w:sz w:val="22"/>
          <w:szCs w:val="22"/>
        </w:rPr>
        <w:instrText xml:space="preserve"> FORMCHECKBOX </w:instrText>
      </w:r>
      <w:r w:rsidR="006E6BC3">
        <w:rPr>
          <w:sz w:val="22"/>
          <w:szCs w:val="22"/>
        </w:rPr>
      </w:r>
      <w:r w:rsidR="006E6BC3">
        <w:rPr>
          <w:sz w:val="22"/>
          <w:szCs w:val="22"/>
        </w:rPr>
        <w:fldChar w:fldCharType="separate"/>
      </w:r>
      <w:r w:rsidR="004513EA" w:rsidRPr="00B846D2">
        <w:rPr>
          <w:sz w:val="22"/>
          <w:szCs w:val="22"/>
        </w:rPr>
        <w:fldChar w:fldCharType="end"/>
      </w:r>
      <w:r w:rsidR="009F74E0" w:rsidRPr="00B846D2">
        <w:rPr>
          <w:sz w:val="22"/>
          <w:szCs w:val="22"/>
        </w:rPr>
        <w:t xml:space="preserve"> </w:t>
      </w:r>
      <w:r w:rsidR="009F74E0" w:rsidRPr="00B846D2">
        <w:rPr>
          <w:b w:val="0"/>
          <w:sz w:val="22"/>
          <w:szCs w:val="22"/>
        </w:rPr>
        <w:t>Yes</w:t>
      </w:r>
      <w:r w:rsidRPr="00B846D2">
        <w:rPr>
          <w:b w:val="0"/>
          <w:sz w:val="22"/>
          <w:szCs w:val="22"/>
        </w:rPr>
        <w:t xml:space="preserve">     </w:t>
      </w:r>
      <w:r w:rsidR="009F74E0" w:rsidRPr="00B846D2">
        <w:rPr>
          <w:b w:val="0"/>
          <w:sz w:val="22"/>
          <w:szCs w:val="22"/>
        </w:rPr>
        <w:t xml:space="preserve"> </w:t>
      </w:r>
      <w:r w:rsidR="004513EA" w:rsidRPr="00B846D2">
        <w:rPr>
          <w:sz w:val="22"/>
          <w:szCs w:val="22"/>
        </w:rPr>
        <w:fldChar w:fldCharType="begin">
          <w:ffData>
            <w:name w:val="Check88"/>
            <w:enabled/>
            <w:calcOnExit w:val="0"/>
            <w:checkBox>
              <w:sizeAuto/>
              <w:default w:val="0"/>
            </w:checkBox>
          </w:ffData>
        </w:fldChar>
      </w:r>
      <w:r w:rsidR="009F74E0" w:rsidRPr="00B846D2">
        <w:rPr>
          <w:sz w:val="22"/>
          <w:szCs w:val="22"/>
        </w:rPr>
        <w:instrText xml:space="preserve"> FORMCHECKBOX </w:instrText>
      </w:r>
      <w:r w:rsidR="006E6BC3">
        <w:rPr>
          <w:sz w:val="22"/>
          <w:szCs w:val="22"/>
        </w:rPr>
      </w:r>
      <w:r w:rsidR="006E6BC3">
        <w:rPr>
          <w:sz w:val="22"/>
          <w:szCs w:val="22"/>
        </w:rPr>
        <w:fldChar w:fldCharType="separate"/>
      </w:r>
      <w:r w:rsidR="004513EA" w:rsidRPr="00B846D2">
        <w:rPr>
          <w:sz w:val="22"/>
          <w:szCs w:val="22"/>
        </w:rPr>
        <w:fldChar w:fldCharType="end"/>
      </w:r>
      <w:r w:rsidR="009F74E0" w:rsidRPr="00B846D2">
        <w:rPr>
          <w:b w:val="0"/>
          <w:sz w:val="22"/>
          <w:szCs w:val="22"/>
        </w:rPr>
        <w:t xml:space="preserve">  No  </w:t>
      </w:r>
      <w:r w:rsidR="000374A4" w:rsidRPr="00B846D2">
        <w:rPr>
          <w:b w:val="0"/>
          <w:sz w:val="22"/>
          <w:szCs w:val="22"/>
        </w:rPr>
        <w:t xml:space="preserve">  </w:t>
      </w:r>
      <w:r w:rsidR="009F74E0" w:rsidRPr="00B846D2">
        <w:rPr>
          <w:b w:val="0"/>
          <w:sz w:val="22"/>
          <w:szCs w:val="22"/>
        </w:rPr>
        <w:t xml:space="preserve"> </w:t>
      </w:r>
      <w:r w:rsidR="004513EA" w:rsidRPr="00B846D2">
        <w:rPr>
          <w:sz w:val="22"/>
          <w:szCs w:val="22"/>
        </w:rPr>
        <w:fldChar w:fldCharType="begin">
          <w:ffData>
            <w:name w:val=""/>
            <w:enabled/>
            <w:calcOnExit w:val="0"/>
            <w:checkBox>
              <w:sizeAuto/>
              <w:default w:val="0"/>
            </w:checkBox>
          </w:ffData>
        </w:fldChar>
      </w:r>
      <w:r w:rsidR="009F74E0" w:rsidRPr="00B846D2">
        <w:rPr>
          <w:sz w:val="22"/>
          <w:szCs w:val="22"/>
        </w:rPr>
        <w:instrText xml:space="preserve"> FORMCHECKBOX </w:instrText>
      </w:r>
      <w:r w:rsidR="006E6BC3">
        <w:rPr>
          <w:sz w:val="22"/>
          <w:szCs w:val="22"/>
        </w:rPr>
      </w:r>
      <w:r w:rsidR="006E6BC3">
        <w:rPr>
          <w:sz w:val="22"/>
          <w:szCs w:val="22"/>
        </w:rPr>
        <w:fldChar w:fldCharType="separate"/>
      </w:r>
      <w:r w:rsidR="004513EA" w:rsidRPr="00B846D2">
        <w:rPr>
          <w:sz w:val="22"/>
          <w:szCs w:val="22"/>
        </w:rPr>
        <w:fldChar w:fldCharType="end"/>
      </w:r>
      <w:r w:rsidR="009F74E0" w:rsidRPr="00B846D2">
        <w:rPr>
          <w:sz w:val="22"/>
          <w:szCs w:val="22"/>
        </w:rPr>
        <w:t xml:space="preserve"> </w:t>
      </w:r>
      <w:r w:rsidR="009F74E0" w:rsidRPr="00B846D2">
        <w:rPr>
          <w:b w:val="0"/>
          <w:sz w:val="22"/>
          <w:szCs w:val="22"/>
        </w:rPr>
        <w:t xml:space="preserve"> N/A</w:t>
      </w:r>
    </w:p>
    <w:p w:rsidR="00B94548" w:rsidRPr="00981211" w:rsidRDefault="00B94548" w:rsidP="00DA5558">
      <w:pPr>
        <w:pStyle w:val="Title"/>
        <w:ind w:left="1080"/>
        <w:jc w:val="left"/>
        <w:rPr>
          <w:b w:val="0"/>
          <w:sz w:val="8"/>
          <w:szCs w:val="8"/>
        </w:rPr>
      </w:pPr>
    </w:p>
    <w:p w:rsidR="00B94548" w:rsidRPr="00B846D2" w:rsidRDefault="00B94548" w:rsidP="00042316">
      <w:pPr>
        <w:pStyle w:val="Title"/>
        <w:spacing w:after="120"/>
        <w:ind w:left="1080"/>
        <w:jc w:val="left"/>
        <w:rPr>
          <w:b w:val="0"/>
          <w:sz w:val="22"/>
          <w:szCs w:val="22"/>
        </w:rPr>
      </w:pPr>
      <w:r w:rsidRPr="00B846D2">
        <w:rPr>
          <w:b w:val="0"/>
          <w:sz w:val="22"/>
          <w:szCs w:val="22"/>
        </w:rPr>
        <w:t xml:space="preserve">Describe: </w:t>
      </w:r>
    </w:p>
    <w:p w:rsidR="00B94548" w:rsidRPr="00042316" w:rsidRDefault="00B94548" w:rsidP="009E13F5">
      <w:pPr>
        <w:pStyle w:val="Title"/>
        <w:ind w:left="1080"/>
        <w:jc w:val="both"/>
        <w:rPr>
          <w:i/>
          <w:sz w:val="22"/>
          <w:szCs w:val="22"/>
        </w:rPr>
      </w:pPr>
      <w:r w:rsidRPr="00042316">
        <w:rPr>
          <w:i/>
          <w:sz w:val="22"/>
          <w:szCs w:val="22"/>
        </w:rPr>
        <w:fldChar w:fldCharType="begin">
          <w:ffData>
            <w:name w:val="Text624"/>
            <w:enabled/>
            <w:calcOnExit w:val="0"/>
            <w:textInput/>
          </w:ffData>
        </w:fldChar>
      </w:r>
      <w:bookmarkStart w:id="73" w:name="Text624"/>
      <w:r w:rsidRPr="00042316">
        <w:rPr>
          <w:i/>
          <w:sz w:val="22"/>
          <w:szCs w:val="22"/>
        </w:rPr>
        <w:instrText xml:space="preserve"> FORMTEXT </w:instrText>
      </w:r>
      <w:r w:rsidRPr="00042316">
        <w:rPr>
          <w:i/>
          <w:sz w:val="22"/>
          <w:szCs w:val="22"/>
        </w:rPr>
      </w:r>
      <w:r w:rsidRPr="00042316">
        <w:rPr>
          <w:i/>
          <w:sz w:val="22"/>
          <w:szCs w:val="22"/>
        </w:rPr>
        <w:fldChar w:fldCharType="separate"/>
      </w:r>
      <w:r w:rsidRPr="00042316">
        <w:rPr>
          <w:i/>
          <w:noProof/>
          <w:sz w:val="22"/>
          <w:szCs w:val="22"/>
        </w:rPr>
        <w:t> </w:t>
      </w:r>
      <w:r w:rsidRPr="00042316">
        <w:rPr>
          <w:i/>
          <w:noProof/>
          <w:sz w:val="22"/>
          <w:szCs w:val="22"/>
        </w:rPr>
        <w:t> </w:t>
      </w:r>
      <w:r w:rsidRPr="00042316">
        <w:rPr>
          <w:i/>
          <w:noProof/>
          <w:sz w:val="22"/>
          <w:szCs w:val="22"/>
        </w:rPr>
        <w:t> </w:t>
      </w:r>
      <w:r w:rsidRPr="00042316">
        <w:rPr>
          <w:i/>
          <w:noProof/>
          <w:sz w:val="22"/>
          <w:szCs w:val="22"/>
        </w:rPr>
        <w:t> </w:t>
      </w:r>
      <w:r w:rsidRPr="00042316">
        <w:rPr>
          <w:i/>
          <w:noProof/>
          <w:sz w:val="22"/>
          <w:szCs w:val="22"/>
        </w:rPr>
        <w:t> </w:t>
      </w:r>
      <w:r w:rsidRPr="00042316">
        <w:rPr>
          <w:i/>
          <w:sz w:val="22"/>
          <w:szCs w:val="22"/>
        </w:rPr>
        <w:fldChar w:fldCharType="end"/>
      </w:r>
      <w:bookmarkEnd w:id="73"/>
    </w:p>
    <w:p w:rsidR="00B94548" w:rsidRPr="00B846D2" w:rsidRDefault="00B94548" w:rsidP="00DA5558">
      <w:pPr>
        <w:pStyle w:val="Title"/>
        <w:ind w:left="1080"/>
        <w:jc w:val="left"/>
        <w:rPr>
          <w:b w:val="0"/>
          <w:sz w:val="24"/>
          <w:szCs w:val="24"/>
        </w:rPr>
      </w:pPr>
    </w:p>
    <w:p w:rsidR="00B94548" w:rsidRPr="00B846D2" w:rsidRDefault="00B94548" w:rsidP="005477EE">
      <w:pPr>
        <w:pStyle w:val="Title"/>
        <w:ind w:left="1080"/>
        <w:jc w:val="both"/>
        <w:rPr>
          <w:b w:val="0"/>
          <w:sz w:val="24"/>
          <w:szCs w:val="24"/>
          <w:u w:val="single"/>
        </w:rPr>
      </w:pPr>
      <w:r w:rsidRPr="00B846D2">
        <w:rPr>
          <w:b w:val="0"/>
          <w:sz w:val="24"/>
          <w:szCs w:val="24"/>
        </w:rPr>
        <w:t xml:space="preserve">Average number of employees who will be billed to the ESG Grant:  </w:t>
      </w:r>
      <w:r w:rsidRPr="00C518B8">
        <w:rPr>
          <w:i/>
          <w:sz w:val="24"/>
          <w:szCs w:val="24"/>
        </w:rPr>
        <w:fldChar w:fldCharType="begin">
          <w:ffData>
            <w:name w:val="Text625"/>
            <w:enabled/>
            <w:calcOnExit w:val="0"/>
            <w:textInput/>
          </w:ffData>
        </w:fldChar>
      </w:r>
      <w:r w:rsidRPr="00C518B8">
        <w:rPr>
          <w:i/>
          <w:sz w:val="24"/>
          <w:szCs w:val="24"/>
        </w:rPr>
        <w:instrText xml:space="preserve"> FORMTEXT </w:instrText>
      </w:r>
      <w:r w:rsidRPr="00C518B8">
        <w:rPr>
          <w:i/>
          <w:sz w:val="24"/>
          <w:szCs w:val="24"/>
        </w:rPr>
      </w:r>
      <w:r w:rsidRPr="00C518B8">
        <w:rPr>
          <w:i/>
          <w:sz w:val="24"/>
          <w:szCs w:val="24"/>
        </w:rPr>
        <w:fldChar w:fldCharType="separate"/>
      </w:r>
      <w:r w:rsidRPr="00C518B8">
        <w:rPr>
          <w:i/>
          <w:noProof/>
          <w:sz w:val="24"/>
          <w:szCs w:val="24"/>
        </w:rPr>
        <w:t> </w:t>
      </w:r>
      <w:r w:rsidRPr="00C518B8">
        <w:rPr>
          <w:i/>
          <w:noProof/>
          <w:sz w:val="24"/>
          <w:szCs w:val="24"/>
        </w:rPr>
        <w:t> </w:t>
      </w:r>
      <w:r w:rsidRPr="00C518B8">
        <w:rPr>
          <w:i/>
          <w:noProof/>
          <w:sz w:val="24"/>
          <w:szCs w:val="24"/>
        </w:rPr>
        <w:t> </w:t>
      </w:r>
      <w:r w:rsidRPr="00C518B8">
        <w:rPr>
          <w:i/>
          <w:noProof/>
          <w:sz w:val="24"/>
          <w:szCs w:val="24"/>
        </w:rPr>
        <w:t> </w:t>
      </w:r>
      <w:r w:rsidRPr="00C518B8">
        <w:rPr>
          <w:i/>
          <w:noProof/>
          <w:sz w:val="24"/>
          <w:szCs w:val="24"/>
        </w:rPr>
        <w:t> </w:t>
      </w:r>
      <w:r w:rsidRPr="00C518B8">
        <w:rPr>
          <w:i/>
          <w:sz w:val="24"/>
          <w:szCs w:val="24"/>
        </w:rPr>
        <w:fldChar w:fldCharType="end"/>
      </w:r>
    </w:p>
    <w:p w:rsidR="00B94548" w:rsidRPr="00B846D2" w:rsidRDefault="00B94548" w:rsidP="005477EE">
      <w:pPr>
        <w:pStyle w:val="Title"/>
        <w:ind w:left="1080"/>
        <w:jc w:val="both"/>
        <w:rPr>
          <w:b w:val="0"/>
          <w:sz w:val="24"/>
          <w:szCs w:val="24"/>
          <w:u w:val="single"/>
        </w:rPr>
      </w:pPr>
      <w:r w:rsidRPr="00B846D2">
        <w:rPr>
          <w:b w:val="0"/>
          <w:sz w:val="24"/>
          <w:szCs w:val="24"/>
        </w:rPr>
        <w:t xml:space="preserve">Average hourly wage that will be billed to the ESG Grant:  </w:t>
      </w:r>
      <w:r w:rsidRPr="00C518B8">
        <w:rPr>
          <w:i/>
          <w:sz w:val="24"/>
          <w:szCs w:val="24"/>
        </w:rPr>
        <w:fldChar w:fldCharType="begin">
          <w:ffData>
            <w:name w:val="Text626"/>
            <w:enabled/>
            <w:calcOnExit w:val="0"/>
            <w:textInput/>
          </w:ffData>
        </w:fldChar>
      </w:r>
      <w:r w:rsidRPr="00C518B8">
        <w:rPr>
          <w:i/>
          <w:sz w:val="24"/>
          <w:szCs w:val="24"/>
        </w:rPr>
        <w:instrText xml:space="preserve"> FORMTEXT </w:instrText>
      </w:r>
      <w:r w:rsidRPr="00C518B8">
        <w:rPr>
          <w:i/>
          <w:sz w:val="24"/>
          <w:szCs w:val="24"/>
        </w:rPr>
      </w:r>
      <w:r w:rsidRPr="00C518B8">
        <w:rPr>
          <w:i/>
          <w:sz w:val="24"/>
          <w:szCs w:val="24"/>
        </w:rPr>
        <w:fldChar w:fldCharType="separate"/>
      </w:r>
      <w:r w:rsidRPr="00C518B8">
        <w:rPr>
          <w:i/>
          <w:noProof/>
          <w:sz w:val="24"/>
          <w:szCs w:val="24"/>
        </w:rPr>
        <w:t> </w:t>
      </w:r>
      <w:r w:rsidRPr="00C518B8">
        <w:rPr>
          <w:i/>
          <w:noProof/>
          <w:sz w:val="24"/>
          <w:szCs w:val="24"/>
        </w:rPr>
        <w:t> </w:t>
      </w:r>
      <w:r w:rsidRPr="00C518B8">
        <w:rPr>
          <w:i/>
          <w:noProof/>
          <w:sz w:val="24"/>
          <w:szCs w:val="24"/>
        </w:rPr>
        <w:t> </w:t>
      </w:r>
      <w:r w:rsidRPr="00C518B8">
        <w:rPr>
          <w:i/>
          <w:noProof/>
          <w:sz w:val="24"/>
          <w:szCs w:val="24"/>
        </w:rPr>
        <w:t> </w:t>
      </w:r>
      <w:r w:rsidRPr="00C518B8">
        <w:rPr>
          <w:i/>
          <w:noProof/>
          <w:sz w:val="24"/>
          <w:szCs w:val="24"/>
        </w:rPr>
        <w:t> </w:t>
      </w:r>
      <w:r w:rsidRPr="00C518B8">
        <w:rPr>
          <w:i/>
          <w:sz w:val="24"/>
          <w:szCs w:val="24"/>
        </w:rPr>
        <w:fldChar w:fldCharType="end"/>
      </w:r>
    </w:p>
    <w:p w:rsidR="002426D7" w:rsidRPr="00B846D2" w:rsidRDefault="00755C43" w:rsidP="00DA5558">
      <w:pPr>
        <w:pStyle w:val="Title"/>
        <w:spacing w:before="200" w:after="100"/>
        <w:ind w:left="1080" w:hanging="360"/>
        <w:jc w:val="left"/>
        <w:rPr>
          <w:sz w:val="26"/>
          <w:szCs w:val="26"/>
        </w:rPr>
      </w:pPr>
      <w:r w:rsidRPr="00B846D2">
        <w:rPr>
          <w:sz w:val="26"/>
          <w:szCs w:val="26"/>
        </w:rPr>
        <w:t>3</w:t>
      </w:r>
      <w:r w:rsidR="008E6917" w:rsidRPr="00B846D2">
        <w:rPr>
          <w:sz w:val="26"/>
          <w:szCs w:val="26"/>
        </w:rPr>
        <w:t>.</w:t>
      </w:r>
      <w:r w:rsidR="00085C34" w:rsidRPr="00B846D2">
        <w:rPr>
          <w:sz w:val="26"/>
          <w:szCs w:val="26"/>
        </w:rPr>
        <w:t xml:space="preserve">  </w:t>
      </w:r>
      <w:r w:rsidR="002426D7" w:rsidRPr="00B846D2">
        <w:rPr>
          <w:sz w:val="26"/>
          <w:szCs w:val="26"/>
        </w:rPr>
        <w:t xml:space="preserve"> </w:t>
      </w:r>
      <w:r w:rsidR="009737F3" w:rsidRPr="00B846D2">
        <w:rPr>
          <w:sz w:val="26"/>
          <w:szCs w:val="26"/>
          <w:u w:val="single"/>
        </w:rPr>
        <w:t>Emergency Shelter-Essential Services:</w:t>
      </w:r>
      <w:r w:rsidR="00962CE5" w:rsidRPr="00B846D2">
        <w:rPr>
          <w:sz w:val="26"/>
          <w:szCs w:val="26"/>
        </w:rPr>
        <w:t xml:space="preserve"> </w:t>
      </w:r>
      <w:r w:rsidR="00D268BC" w:rsidRPr="00B846D2">
        <w:rPr>
          <w:sz w:val="26"/>
          <w:szCs w:val="26"/>
        </w:rPr>
        <w:tab/>
      </w:r>
    </w:p>
    <w:p w:rsidR="002426D7" w:rsidRPr="00B846D2" w:rsidRDefault="000D48B0" w:rsidP="00DA5558">
      <w:pPr>
        <w:pStyle w:val="Title"/>
        <w:spacing w:after="60"/>
        <w:ind w:left="1080"/>
        <w:jc w:val="left"/>
        <w:rPr>
          <w:b w:val="0"/>
          <w:sz w:val="24"/>
          <w:szCs w:val="24"/>
        </w:rPr>
      </w:pPr>
      <w:r w:rsidRPr="00B846D2">
        <w:rPr>
          <w:b w:val="0"/>
          <w:sz w:val="24"/>
          <w:szCs w:val="24"/>
        </w:rPr>
        <w:t>Amount</w:t>
      </w:r>
      <w:r w:rsidR="002426D7" w:rsidRPr="00B846D2">
        <w:rPr>
          <w:b w:val="0"/>
          <w:sz w:val="24"/>
          <w:szCs w:val="24"/>
        </w:rPr>
        <w:t xml:space="preserve"> Request</w:t>
      </w:r>
      <w:r w:rsidRPr="00B846D2">
        <w:rPr>
          <w:b w:val="0"/>
          <w:sz w:val="24"/>
          <w:szCs w:val="24"/>
        </w:rPr>
        <w:t>ed</w:t>
      </w:r>
      <w:r w:rsidR="002426D7" w:rsidRPr="00B846D2">
        <w:rPr>
          <w:b w:val="0"/>
          <w:sz w:val="24"/>
          <w:szCs w:val="24"/>
        </w:rPr>
        <w:t>: $</w:t>
      </w:r>
      <w:r w:rsidR="0037325B" w:rsidRPr="00B846D2">
        <w:rPr>
          <w:b w:val="0"/>
          <w:sz w:val="24"/>
          <w:szCs w:val="24"/>
        </w:rPr>
        <w:t xml:space="preserve"> </w:t>
      </w:r>
      <w:r w:rsidR="004513EA" w:rsidRPr="00C518B8">
        <w:rPr>
          <w:i/>
          <w:sz w:val="24"/>
          <w:szCs w:val="24"/>
          <w:u w:val="single"/>
        </w:rPr>
        <w:fldChar w:fldCharType="begin">
          <w:ffData>
            <w:name w:val="Text427"/>
            <w:enabled/>
            <w:calcOnExit w:val="0"/>
            <w:textInput/>
          </w:ffData>
        </w:fldChar>
      </w:r>
      <w:r w:rsidR="002426D7" w:rsidRPr="00C518B8">
        <w:rPr>
          <w:i/>
          <w:sz w:val="24"/>
          <w:szCs w:val="24"/>
          <w:u w:val="single"/>
        </w:rPr>
        <w:instrText xml:space="preserve"> FORMTEXT </w:instrText>
      </w:r>
      <w:r w:rsidR="004513EA" w:rsidRPr="00C518B8">
        <w:rPr>
          <w:i/>
          <w:sz w:val="24"/>
          <w:szCs w:val="24"/>
          <w:u w:val="single"/>
        </w:rPr>
      </w:r>
      <w:r w:rsidR="004513EA" w:rsidRPr="00C518B8">
        <w:rPr>
          <w:i/>
          <w:sz w:val="24"/>
          <w:szCs w:val="24"/>
          <w:u w:val="single"/>
        </w:rPr>
        <w:fldChar w:fldCharType="separate"/>
      </w:r>
      <w:r w:rsidR="002426D7" w:rsidRPr="00C518B8">
        <w:rPr>
          <w:i/>
          <w:noProof/>
          <w:sz w:val="24"/>
          <w:szCs w:val="24"/>
          <w:u w:val="single"/>
        </w:rPr>
        <w:t> </w:t>
      </w:r>
      <w:r w:rsidR="002426D7" w:rsidRPr="00C518B8">
        <w:rPr>
          <w:i/>
          <w:noProof/>
          <w:sz w:val="24"/>
          <w:szCs w:val="24"/>
          <w:u w:val="single"/>
        </w:rPr>
        <w:t> </w:t>
      </w:r>
      <w:r w:rsidR="002426D7" w:rsidRPr="00C518B8">
        <w:rPr>
          <w:i/>
          <w:noProof/>
          <w:sz w:val="24"/>
          <w:szCs w:val="24"/>
          <w:u w:val="single"/>
        </w:rPr>
        <w:t> </w:t>
      </w:r>
      <w:r w:rsidR="002426D7" w:rsidRPr="00C518B8">
        <w:rPr>
          <w:i/>
          <w:noProof/>
          <w:sz w:val="24"/>
          <w:szCs w:val="24"/>
          <w:u w:val="single"/>
        </w:rPr>
        <w:t> </w:t>
      </w:r>
      <w:r w:rsidR="002426D7" w:rsidRPr="00C518B8">
        <w:rPr>
          <w:i/>
          <w:noProof/>
          <w:sz w:val="24"/>
          <w:szCs w:val="24"/>
          <w:u w:val="single"/>
        </w:rPr>
        <w:t> </w:t>
      </w:r>
      <w:r w:rsidR="004513EA" w:rsidRPr="00C518B8">
        <w:rPr>
          <w:i/>
          <w:sz w:val="24"/>
          <w:szCs w:val="24"/>
          <w:u w:val="single"/>
        </w:rPr>
        <w:fldChar w:fldCharType="end"/>
      </w:r>
    </w:p>
    <w:p w:rsidR="000D48B0" w:rsidRPr="00B846D2" w:rsidRDefault="000D48B0" w:rsidP="00DA5558">
      <w:pPr>
        <w:pStyle w:val="Title"/>
        <w:spacing w:after="60"/>
        <w:ind w:left="1080"/>
        <w:jc w:val="left"/>
        <w:rPr>
          <w:b w:val="0"/>
          <w:sz w:val="22"/>
          <w:szCs w:val="22"/>
        </w:rPr>
      </w:pPr>
      <w:r w:rsidRPr="00B846D2">
        <w:rPr>
          <w:b w:val="0"/>
          <w:sz w:val="24"/>
          <w:szCs w:val="24"/>
        </w:rPr>
        <w:t>Is agency an existing ESG recipient for Essential Services funding?</w:t>
      </w:r>
      <w:r w:rsidR="006D1134" w:rsidRPr="00B846D2">
        <w:rPr>
          <w:b w:val="0"/>
          <w:sz w:val="24"/>
          <w:szCs w:val="24"/>
        </w:rPr>
        <w:t xml:space="preserve">      </w:t>
      </w:r>
      <w:r w:rsidRPr="00B846D2">
        <w:rPr>
          <w:b w:val="0"/>
          <w:sz w:val="24"/>
          <w:szCs w:val="24"/>
        </w:rPr>
        <w:tab/>
      </w:r>
      <w:r w:rsidRPr="00B846D2">
        <w:rPr>
          <w:sz w:val="22"/>
          <w:szCs w:val="22"/>
        </w:rPr>
        <w:fldChar w:fldCharType="begin">
          <w:ffData>
            <w:name w:val="Check64"/>
            <w:enabled/>
            <w:calcOnExit w:val="0"/>
            <w:checkBox>
              <w:sizeAuto/>
              <w:default w:val="0"/>
            </w:checkBox>
          </w:ffData>
        </w:fldChar>
      </w:r>
      <w:r w:rsidRPr="00B846D2">
        <w:rPr>
          <w:sz w:val="22"/>
          <w:szCs w:val="22"/>
        </w:rPr>
        <w:instrText xml:space="preserve"> FORMCHECKBOX </w:instrText>
      </w:r>
      <w:r w:rsidR="006E6BC3">
        <w:rPr>
          <w:sz w:val="22"/>
          <w:szCs w:val="22"/>
        </w:rPr>
      </w:r>
      <w:r w:rsidR="006E6BC3">
        <w:rPr>
          <w:sz w:val="22"/>
          <w:szCs w:val="22"/>
        </w:rPr>
        <w:fldChar w:fldCharType="separate"/>
      </w:r>
      <w:r w:rsidRPr="00B846D2">
        <w:rPr>
          <w:sz w:val="22"/>
          <w:szCs w:val="22"/>
        </w:rPr>
        <w:fldChar w:fldCharType="end"/>
      </w:r>
      <w:r w:rsidRPr="00B846D2">
        <w:rPr>
          <w:sz w:val="22"/>
          <w:szCs w:val="22"/>
        </w:rPr>
        <w:t xml:space="preserve"> </w:t>
      </w:r>
      <w:r w:rsidRPr="00B846D2">
        <w:rPr>
          <w:b w:val="0"/>
          <w:sz w:val="22"/>
          <w:szCs w:val="22"/>
        </w:rPr>
        <w:t xml:space="preserve">Yes   </w:t>
      </w:r>
      <w:r w:rsidRPr="00B846D2">
        <w:rPr>
          <w:sz w:val="22"/>
          <w:szCs w:val="22"/>
        </w:rPr>
        <w:fldChar w:fldCharType="begin">
          <w:ffData>
            <w:name w:val="Check65"/>
            <w:enabled/>
            <w:calcOnExit w:val="0"/>
            <w:checkBox>
              <w:sizeAuto/>
              <w:default w:val="0"/>
            </w:checkBox>
          </w:ffData>
        </w:fldChar>
      </w:r>
      <w:r w:rsidRPr="00B846D2">
        <w:rPr>
          <w:sz w:val="22"/>
          <w:szCs w:val="22"/>
        </w:rPr>
        <w:instrText xml:space="preserve"> FORMCHECKBOX </w:instrText>
      </w:r>
      <w:r w:rsidR="006E6BC3">
        <w:rPr>
          <w:sz w:val="22"/>
          <w:szCs w:val="22"/>
        </w:rPr>
      </w:r>
      <w:r w:rsidR="006E6BC3">
        <w:rPr>
          <w:sz w:val="22"/>
          <w:szCs w:val="22"/>
        </w:rPr>
        <w:fldChar w:fldCharType="separate"/>
      </w:r>
      <w:r w:rsidRPr="00B846D2">
        <w:rPr>
          <w:sz w:val="22"/>
          <w:szCs w:val="22"/>
        </w:rPr>
        <w:fldChar w:fldCharType="end"/>
      </w:r>
      <w:r w:rsidRPr="00B846D2">
        <w:rPr>
          <w:b w:val="0"/>
          <w:sz w:val="22"/>
          <w:szCs w:val="22"/>
        </w:rPr>
        <w:t xml:space="preserve"> No</w:t>
      </w:r>
    </w:p>
    <w:p w:rsidR="0000425E" w:rsidRPr="00B846D2" w:rsidRDefault="0000425E" w:rsidP="00981211">
      <w:pPr>
        <w:pStyle w:val="Title"/>
        <w:spacing w:after="120"/>
        <w:ind w:left="1080"/>
        <w:jc w:val="left"/>
        <w:rPr>
          <w:b w:val="0"/>
          <w:sz w:val="24"/>
          <w:szCs w:val="24"/>
        </w:rPr>
      </w:pPr>
      <w:r w:rsidRPr="00B846D2">
        <w:rPr>
          <w:b w:val="0"/>
          <w:sz w:val="24"/>
          <w:szCs w:val="24"/>
        </w:rPr>
        <w:t>Is this activity considered to be a “Priority Need” of the community</w:t>
      </w:r>
      <w:r w:rsidRPr="00B846D2">
        <w:rPr>
          <w:sz w:val="24"/>
          <w:szCs w:val="24"/>
        </w:rPr>
        <w:t>?</w:t>
      </w:r>
      <w:r w:rsidR="006D1134" w:rsidRPr="00B846D2">
        <w:rPr>
          <w:sz w:val="24"/>
          <w:szCs w:val="24"/>
        </w:rPr>
        <w:t xml:space="preserve">    </w:t>
      </w:r>
      <w:r w:rsidR="000D48B0" w:rsidRPr="00B846D2">
        <w:rPr>
          <w:sz w:val="24"/>
          <w:szCs w:val="24"/>
        </w:rPr>
        <w:tab/>
      </w:r>
      <w:r w:rsidR="004513EA" w:rsidRPr="00B846D2">
        <w:rPr>
          <w:sz w:val="22"/>
          <w:szCs w:val="22"/>
        </w:rPr>
        <w:fldChar w:fldCharType="begin">
          <w:ffData>
            <w:name w:val="Check64"/>
            <w:enabled/>
            <w:calcOnExit w:val="0"/>
            <w:checkBox>
              <w:sizeAuto/>
              <w:default w:val="0"/>
            </w:checkBox>
          </w:ffData>
        </w:fldChar>
      </w:r>
      <w:r w:rsidRPr="00B846D2">
        <w:rPr>
          <w:sz w:val="22"/>
          <w:szCs w:val="22"/>
        </w:rPr>
        <w:instrText xml:space="preserve"> FORMCHECKBOX </w:instrText>
      </w:r>
      <w:r w:rsidR="006E6BC3">
        <w:rPr>
          <w:sz w:val="22"/>
          <w:szCs w:val="22"/>
        </w:rPr>
      </w:r>
      <w:r w:rsidR="006E6BC3">
        <w:rPr>
          <w:sz w:val="22"/>
          <w:szCs w:val="22"/>
        </w:rPr>
        <w:fldChar w:fldCharType="separate"/>
      </w:r>
      <w:r w:rsidR="004513EA" w:rsidRPr="00B846D2">
        <w:rPr>
          <w:sz w:val="22"/>
          <w:szCs w:val="22"/>
        </w:rPr>
        <w:fldChar w:fldCharType="end"/>
      </w:r>
      <w:r w:rsidRPr="00B846D2">
        <w:rPr>
          <w:sz w:val="24"/>
          <w:szCs w:val="24"/>
        </w:rPr>
        <w:t xml:space="preserve"> </w:t>
      </w:r>
      <w:r w:rsidRPr="00B846D2">
        <w:rPr>
          <w:b w:val="0"/>
          <w:sz w:val="24"/>
          <w:szCs w:val="24"/>
        </w:rPr>
        <w:t xml:space="preserve">Yes  </w:t>
      </w:r>
      <w:r w:rsidRPr="00B846D2">
        <w:rPr>
          <w:b w:val="0"/>
          <w:sz w:val="22"/>
          <w:szCs w:val="22"/>
        </w:rPr>
        <w:t xml:space="preserve"> </w:t>
      </w:r>
      <w:r w:rsidR="004513EA" w:rsidRPr="00B846D2">
        <w:rPr>
          <w:sz w:val="22"/>
          <w:szCs w:val="22"/>
        </w:rPr>
        <w:fldChar w:fldCharType="begin">
          <w:ffData>
            <w:name w:val="Check65"/>
            <w:enabled/>
            <w:calcOnExit w:val="0"/>
            <w:checkBox>
              <w:sizeAuto/>
              <w:default w:val="0"/>
            </w:checkBox>
          </w:ffData>
        </w:fldChar>
      </w:r>
      <w:r w:rsidRPr="00B846D2">
        <w:rPr>
          <w:sz w:val="22"/>
          <w:szCs w:val="22"/>
        </w:rPr>
        <w:instrText xml:space="preserve"> FORMCHECKBOX </w:instrText>
      </w:r>
      <w:r w:rsidR="006E6BC3">
        <w:rPr>
          <w:sz w:val="22"/>
          <w:szCs w:val="22"/>
        </w:rPr>
      </w:r>
      <w:r w:rsidR="006E6BC3">
        <w:rPr>
          <w:sz w:val="22"/>
          <w:szCs w:val="22"/>
        </w:rPr>
        <w:fldChar w:fldCharType="separate"/>
      </w:r>
      <w:r w:rsidR="004513EA" w:rsidRPr="00B846D2">
        <w:rPr>
          <w:sz w:val="22"/>
          <w:szCs w:val="22"/>
        </w:rPr>
        <w:fldChar w:fldCharType="end"/>
      </w:r>
      <w:r w:rsidRPr="00B846D2">
        <w:rPr>
          <w:sz w:val="24"/>
          <w:szCs w:val="24"/>
        </w:rPr>
        <w:t xml:space="preserve"> </w:t>
      </w:r>
      <w:r w:rsidRPr="00B846D2">
        <w:rPr>
          <w:b w:val="0"/>
          <w:sz w:val="24"/>
          <w:szCs w:val="24"/>
        </w:rPr>
        <w:t>No</w:t>
      </w:r>
    </w:p>
    <w:p w:rsidR="002426D7" w:rsidRPr="00B846D2" w:rsidRDefault="00B20D0B" w:rsidP="00FC11F3">
      <w:pPr>
        <w:pStyle w:val="Title"/>
        <w:ind w:left="1080"/>
        <w:jc w:val="both"/>
        <w:rPr>
          <w:i/>
          <w:sz w:val="24"/>
          <w:szCs w:val="24"/>
        </w:rPr>
      </w:pPr>
      <w:r w:rsidRPr="00B846D2">
        <w:rPr>
          <w:b w:val="0"/>
          <w:sz w:val="24"/>
          <w:szCs w:val="24"/>
        </w:rPr>
        <w:t xml:space="preserve">Describe </w:t>
      </w:r>
      <w:r>
        <w:rPr>
          <w:b w:val="0"/>
          <w:sz w:val="24"/>
          <w:szCs w:val="24"/>
        </w:rPr>
        <w:t xml:space="preserve">why the project is considered to </w:t>
      </w:r>
      <w:r w:rsidRPr="00B846D2">
        <w:rPr>
          <w:b w:val="0"/>
          <w:sz w:val="24"/>
          <w:szCs w:val="24"/>
        </w:rPr>
        <w:t>be a Priority Need within the community</w:t>
      </w:r>
      <w:r>
        <w:rPr>
          <w:b w:val="0"/>
          <w:sz w:val="24"/>
          <w:szCs w:val="24"/>
        </w:rPr>
        <w:t xml:space="preserve">. </w:t>
      </w:r>
      <w:r w:rsidR="00B94548" w:rsidRPr="00B846D2">
        <w:rPr>
          <w:b w:val="0"/>
          <w:sz w:val="24"/>
          <w:szCs w:val="24"/>
        </w:rPr>
        <w:t>I</w:t>
      </w:r>
      <w:r w:rsidR="009C3BE7" w:rsidRPr="00B846D2">
        <w:rPr>
          <w:b w:val="0"/>
          <w:sz w:val="24"/>
          <w:szCs w:val="24"/>
        </w:rPr>
        <w:t>nclude estim</w:t>
      </w:r>
      <w:r w:rsidR="0021383B" w:rsidRPr="00B846D2">
        <w:rPr>
          <w:b w:val="0"/>
          <w:sz w:val="24"/>
          <w:szCs w:val="24"/>
        </w:rPr>
        <w:t>ated number of hours</w:t>
      </w:r>
      <w:r w:rsidR="009C3BE7" w:rsidRPr="00B846D2">
        <w:rPr>
          <w:b w:val="0"/>
          <w:sz w:val="24"/>
          <w:szCs w:val="24"/>
        </w:rPr>
        <w:t xml:space="preserve"> </w:t>
      </w:r>
      <w:r w:rsidR="00B94548" w:rsidRPr="00B846D2">
        <w:rPr>
          <w:b w:val="0"/>
          <w:sz w:val="24"/>
          <w:szCs w:val="24"/>
        </w:rPr>
        <w:t xml:space="preserve">per week/month </w:t>
      </w:r>
      <w:r w:rsidR="009C3BE7" w:rsidRPr="00B846D2">
        <w:rPr>
          <w:b w:val="0"/>
          <w:sz w:val="24"/>
          <w:szCs w:val="24"/>
        </w:rPr>
        <w:t>client</w:t>
      </w:r>
      <w:r w:rsidR="0021383B" w:rsidRPr="00B846D2">
        <w:rPr>
          <w:b w:val="0"/>
          <w:sz w:val="24"/>
          <w:szCs w:val="24"/>
        </w:rPr>
        <w:t>s</w:t>
      </w:r>
      <w:r w:rsidR="009C3BE7" w:rsidRPr="00B846D2">
        <w:rPr>
          <w:b w:val="0"/>
          <w:sz w:val="24"/>
          <w:szCs w:val="24"/>
        </w:rPr>
        <w:t xml:space="preserve"> will receive case management</w:t>
      </w:r>
      <w:r>
        <w:rPr>
          <w:b w:val="0"/>
          <w:sz w:val="24"/>
          <w:szCs w:val="24"/>
        </w:rPr>
        <w:t xml:space="preserve"> regardless if case management will be funded with ESG</w:t>
      </w:r>
      <w:r w:rsidR="0021383B" w:rsidRPr="00B846D2">
        <w:rPr>
          <w:b w:val="0"/>
          <w:sz w:val="24"/>
          <w:szCs w:val="24"/>
        </w:rPr>
        <w:t>:</w:t>
      </w:r>
    </w:p>
    <w:p w:rsidR="002426D7" w:rsidRPr="00042316" w:rsidRDefault="00F519DC" w:rsidP="00DA5558">
      <w:pPr>
        <w:pStyle w:val="Title"/>
        <w:ind w:left="1080"/>
        <w:jc w:val="left"/>
        <w:rPr>
          <w:sz w:val="8"/>
          <w:szCs w:val="8"/>
        </w:rPr>
      </w:pPr>
      <w:r w:rsidRPr="00B846D2">
        <w:rPr>
          <w:sz w:val="24"/>
          <w:szCs w:val="24"/>
        </w:rPr>
        <w:t xml:space="preserve"> </w:t>
      </w:r>
    </w:p>
    <w:p w:rsidR="002426D7" w:rsidRPr="00042316" w:rsidRDefault="004513EA" w:rsidP="009E13F5">
      <w:pPr>
        <w:pStyle w:val="Title"/>
        <w:ind w:left="1080"/>
        <w:jc w:val="both"/>
        <w:rPr>
          <w:i/>
          <w:sz w:val="24"/>
          <w:szCs w:val="24"/>
        </w:rPr>
      </w:pPr>
      <w:r w:rsidRPr="00042316">
        <w:rPr>
          <w:i/>
          <w:sz w:val="24"/>
          <w:szCs w:val="24"/>
        </w:rPr>
        <w:fldChar w:fldCharType="begin">
          <w:ffData>
            <w:name w:val="Text396"/>
            <w:enabled/>
            <w:calcOnExit w:val="0"/>
            <w:textInput/>
          </w:ffData>
        </w:fldChar>
      </w:r>
      <w:r w:rsidR="002426D7" w:rsidRPr="00042316">
        <w:rPr>
          <w:i/>
          <w:sz w:val="24"/>
          <w:szCs w:val="24"/>
        </w:rPr>
        <w:instrText xml:space="preserve"> FORMTEXT </w:instrText>
      </w:r>
      <w:r w:rsidRPr="00042316">
        <w:rPr>
          <w:i/>
          <w:sz w:val="24"/>
          <w:szCs w:val="24"/>
        </w:rPr>
      </w:r>
      <w:r w:rsidRPr="00042316">
        <w:rPr>
          <w:i/>
          <w:sz w:val="24"/>
          <w:szCs w:val="24"/>
        </w:rPr>
        <w:fldChar w:fldCharType="separate"/>
      </w:r>
      <w:r w:rsidR="002426D7" w:rsidRPr="00042316">
        <w:rPr>
          <w:i/>
          <w:noProof/>
          <w:sz w:val="24"/>
          <w:szCs w:val="24"/>
        </w:rPr>
        <w:t> </w:t>
      </w:r>
      <w:r w:rsidR="002426D7" w:rsidRPr="00042316">
        <w:rPr>
          <w:i/>
          <w:noProof/>
          <w:sz w:val="24"/>
          <w:szCs w:val="24"/>
        </w:rPr>
        <w:t> </w:t>
      </w:r>
      <w:r w:rsidR="002426D7" w:rsidRPr="00042316">
        <w:rPr>
          <w:i/>
          <w:noProof/>
          <w:sz w:val="24"/>
          <w:szCs w:val="24"/>
        </w:rPr>
        <w:t> </w:t>
      </w:r>
      <w:r w:rsidR="002426D7" w:rsidRPr="00042316">
        <w:rPr>
          <w:i/>
          <w:noProof/>
          <w:sz w:val="24"/>
          <w:szCs w:val="24"/>
        </w:rPr>
        <w:t> </w:t>
      </w:r>
      <w:r w:rsidR="002426D7" w:rsidRPr="00042316">
        <w:rPr>
          <w:i/>
          <w:noProof/>
          <w:sz w:val="24"/>
          <w:szCs w:val="24"/>
        </w:rPr>
        <w:t> </w:t>
      </w:r>
      <w:r w:rsidRPr="00042316">
        <w:rPr>
          <w:i/>
          <w:sz w:val="24"/>
          <w:szCs w:val="24"/>
        </w:rPr>
        <w:fldChar w:fldCharType="end"/>
      </w:r>
    </w:p>
    <w:p w:rsidR="00DD7E83" w:rsidRPr="00B846D2" w:rsidRDefault="00DD7E83" w:rsidP="00DA5558">
      <w:pPr>
        <w:pStyle w:val="Title"/>
        <w:ind w:left="1080"/>
        <w:jc w:val="both"/>
        <w:rPr>
          <w:b w:val="0"/>
          <w:sz w:val="24"/>
          <w:szCs w:val="24"/>
        </w:rPr>
      </w:pPr>
    </w:p>
    <w:p w:rsidR="00B94548" w:rsidRPr="00B846D2" w:rsidRDefault="00B94548" w:rsidP="005477EE">
      <w:pPr>
        <w:pStyle w:val="Title"/>
        <w:ind w:left="1080"/>
        <w:jc w:val="both"/>
        <w:rPr>
          <w:b w:val="0"/>
          <w:sz w:val="24"/>
          <w:szCs w:val="24"/>
          <w:u w:val="single"/>
        </w:rPr>
      </w:pPr>
      <w:r w:rsidRPr="00B846D2">
        <w:rPr>
          <w:b w:val="0"/>
          <w:sz w:val="24"/>
          <w:szCs w:val="24"/>
        </w:rPr>
        <w:t xml:space="preserve">Average number of employees who will be billed to the ESG Grant:  </w:t>
      </w:r>
      <w:r w:rsidRPr="00C518B8">
        <w:rPr>
          <w:i/>
          <w:sz w:val="24"/>
          <w:szCs w:val="24"/>
        </w:rPr>
        <w:fldChar w:fldCharType="begin">
          <w:ffData>
            <w:name w:val="Text625"/>
            <w:enabled/>
            <w:calcOnExit w:val="0"/>
            <w:textInput/>
          </w:ffData>
        </w:fldChar>
      </w:r>
      <w:r w:rsidRPr="00C518B8">
        <w:rPr>
          <w:i/>
          <w:sz w:val="24"/>
          <w:szCs w:val="24"/>
        </w:rPr>
        <w:instrText xml:space="preserve"> FORMTEXT </w:instrText>
      </w:r>
      <w:r w:rsidRPr="00C518B8">
        <w:rPr>
          <w:i/>
          <w:sz w:val="24"/>
          <w:szCs w:val="24"/>
        </w:rPr>
      </w:r>
      <w:r w:rsidRPr="00C518B8">
        <w:rPr>
          <w:i/>
          <w:sz w:val="24"/>
          <w:szCs w:val="24"/>
        </w:rPr>
        <w:fldChar w:fldCharType="separate"/>
      </w:r>
      <w:r w:rsidRPr="00C518B8">
        <w:rPr>
          <w:i/>
          <w:noProof/>
          <w:sz w:val="24"/>
          <w:szCs w:val="24"/>
        </w:rPr>
        <w:t> </w:t>
      </w:r>
      <w:r w:rsidRPr="00C518B8">
        <w:rPr>
          <w:i/>
          <w:noProof/>
          <w:sz w:val="24"/>
          <w:szCs w:val="24"/>
        </w:rPr>
        <w:t> </w:t>
      </w:r>
      <w:r w:rsidRPr="00C518B8">
        <w:rPr>
          <w:i/>
          <w:noProof/>
          <w:sz w:val="24"/>
          <w:szCs w:val="24"/>
        </w:rPr>
        <w:t> </w:t>
      </w:r>
      <w:r w:rsidRPr="00C518B8">
        <w:rPr>
          <w:i/>
          <w:noProof/>
          <w:sz w:val="24"/>
          <w:szCs w:val="24"/>
        </w:rPr>
        <w:t> </w:t>
      </w:r>
      <w:r w:rsidRPr="00C518B8">
        <w:rPr>
          <w:i/>
          <w:noProof/>
          <w:sz w:val="24"/>
          <w:szCs w:val="24"/>
        </w:rPr>
        <w:t> </w:t>
      </w:r>
      <w:r w:rsidRPr="00C518B8">
        <w:rPr>
          <w:i/>
          <w:sz w:val="24"/>
          <w:szCs w:val="24"/>
        </w:rPr>
        <w:fldChar w:fldCharType="end"/>
      </w:r>
    </w:p>
    <w:p w:rsidR="00B94548" w:rsidRPr="00B846D2" w:rsidRDefault="00B94548" w:rsidP="005477EE">
      <w:pPr>
        <w:pStyle w:val="Title"/>
        <w:ind w:left="1080"/>
        <w:jc w:val="both"/>
        <w:rPr>
          <w:b w:val="0"/>
          <w:sz w:val="24"/>
          <w:szCs w:val="24"/>
          <w:u w:val="single"/>
        </w:rPr>
      </w:pPr>
      <w:r w:rsidRPr="00B846D2">
        <w:rPr>
          <w:b w:val="0"/>
          <w:sz w:val="24"/>
          <w:szCs w:val="24"/>
        </w:rPr>
        <w:t xml:space="preserve">Average hourly wage that will be billed to the ESG Grant:  </w:t>
      </w:r>
      <w:r w:rsidRPr="00C518B8">
        <w:rPr>
          <w:i/>
          <w:sz w:val="24"/>
          <w:szCs w:val="24"/>
        </w:rPr>
        <w:fldChar w:fldCharType="begin">
          <w:ffData>
            <w:name w:val="Text626"/>
            <w:enabled/>
            <w:calcOnExit w:val="0"/>
            <w:textInput/>
          </w:ffData>
        </w:fldChar>
      </w:r>
      <w:r w:rsidRPr="00C518B8">
        <w:rPr>
          <w:i/>
          <w:sz w:val="24"/>
          <w:szCs w:val="24"/>
        </w:rPr>
        <w:instrText xml:space="preserve"> FORMTEXT </w:instrText>
      </w:r>
      <w:r w:rsidRPr="00C518B8">
        <w:rPr>
          <w:i/>
          <w:sz w:val="24"/>
          <w:szCs w:val="24"/>
        </w:rPr>
      </w:r>
      <w:r w:rsidRPr="00C518B8">
        <w:rPr>
          <w:i/>
          <w:sz w:val="24"/>
          <w:szCs w:val="24"/>
        </w:rPr>
        <w:fldChar w:fldCharType="separate"/>
      </w:r>
      <w:r w:rsidRPr="00C518B8">
        <w:rPr>
          <w:i/>
          <w:noProof/>
          <w:sz w:val="24"/>
          <w:szCs w:val="24"/>
        </w:rPr>
        <w:t> </w:t>
      </w:r>
      <w:r w:rsidRPr="00C518B8">
        <w:rPr>
          <w:i/>
          <w:noProof/>
          <w:sz w:val="24"/>
          <w:szCs w:val="24"/>
        </w:rPr>
        <w:t> </w:t>
      </w:r>
      <w:r w:rsidRPr="00C518B8">
        <w:rPr>
          <w:i/>
          <w:noProof/>
          <w:sz w:val="24"/>
          <w:szCs w:val="24"/>
        </w:rPr>
        <w:t> </w:t>
      </w:r>
      <w:r w:rsidRPr="00C518B8">
        <w:rPr>
          <w:i/>
          <w:noProof/>
          <w:sz w:val="24"/>
          <w:szCs w:val="24"/>
        </w:rPr>
        <w:t> </w:t>
      </w:r>
      <w:r w:rsidRPr="00C518B8">
        <w:rPr>
          <w:i/>
          <w:noProof/>
          <w:sz w:val="24"/>
          <w:szCs w:val="24"/>
        </w:rPr>
        <w:t> </w:t>
      </w:r>
      <w:r w:rsidRPr="00C518B8">
        <w:rPr>
          <w:i/>
          <w:sz w:val="24"/>
          <w:szCs w:val="24"/>
        </w:rPr>
        <w:fldChar w:fldCharType="end"/>
      </w:r>
    </w:p>
    <w:p w:rsidR="00B94548" w:rsidRPr="00B846D2" w:rsidRDefault="00B94548" w:rsidP="00D03EB6">
      <w:pPr>
        <w:pStyle w:val="Title"/>
        <w:ind w:left="720"/>
        <w:jc w:val="both"/>
        <w:rPr>
          <w:b w:val="0"/>
          <w:sz w:val="24"/>
          <w:szCs w:val="24"/>
        </w:rPr>
      </w:pPr>
    </w:p>
    <w:p w:rsidR="002426D7" w:rsidRPr="00B846D2" w:rsidRDefault="00755C43" w:rsidP="00DA5558">
      <w:pPr>
        <w:pStyle w:val="Title"/>
        <w:spacing w:after="80"/>
        <w:ind w:left="1080" w:hanging="360"/>
        <w:jc w:val="left"/>
        <w:rPr>
          <w:b w:val="0"/>
          <w:sz w:val="26"/>
          <w:szCs w:val="26"/>
        </w:rPr>
      </w:pPr>
      <w:r w:rsidRPr="00B846D2">
        <w:rPr>
          <w:sz w:val="26"/>
          <w:szCs w:val="26"/>
        </w:rPr>
        <w:t>4.</w:t>
      </w:r>
      <w:r w:rsidR="00085C34" w:rsidRPr="00B846D2">
        <w:rPr>
          <w:sz w:val="26"/>
          <w:szCs w:val="26"/>
        </w:rPr>
        <w:t xml:space="preserve">  </w:t>
      </w:r>
      <w:r w:rsidR="002426D7" w:rsidRPr="00B846D2">
        <w:rPr>
          <w:sz w:val="26"/>
          <w:szCs w:val="26"/>
        </w:rPr>
        <w:t xml:space="preserve"> </w:t>
      </w:r>
      <w:r w:rsidR="007E2B08" w:rsidRPr="00B846D2">
        <w:rPr>
          <w:sz w:val="26"/>
          <w:szCs w:val="26"/>
          <w:u w:val="single"/>
        </w:rPr>
        <w:t>Rapid Re-Housing</w:t>
      </w:r>
      <w:r w:rsidR="009737F3" w:rsidRPr="00B846D2">
        <w:rPr>
          <w:sz w:val="26"/>
          <w:szCs w:val="26"/>
          <w:u w:val="single"/>
        </w:rPr>
        <w:t>-Rental Assistance:</w:t>
      </w:r>
      <w:r w:rsidR="00621DE4" w:rsidRPr="00B846D2">
        <w:rPr>
          <w:b w:val="0"/>
          <w:sz w:val="26"/>
          <w:szCs w:val="26"/>
        </w:rPr>
        <w:t xml:space="preserve"> </w:t>
      </w:r>
      <w:r w:rsidR="00085C34" w:rsidRPr="00B846D2">
        <w:rPr>
          <w:b w:val="0"/>
          <w:sz w:val="26"/>
          <w:szCs w:val="26"/>
        </w:rPr>
        <w:t xml:space="preserve">          </w:t>
      </w:r>
      <w:r w:rsidR="00D268BC" w:rsidRPr="00B846D2">
        <w:rPr>
          <w:b w:val="0"/>
          <w:sz w:val="26"/>
          <w:szCs w:val="26"/>
        </w:rPr>
        <w:tab/>
      </w:r>
      <w:r w:rsidR="00085C34" w:rsidRPr="00B846D2">
        <w:rPr>
          <w:b w:val="0"/>
          <w:sz w:val="26"/>
          <w:szCs w:val="26"/>
        </w:rPr>
        <w:t xml:space="preserve">                               </w:t>
      </w:r>
      <w:r w:rsidR="00085C34" w:rsidRPr="00B846D2">
        <w:rPr>
          <w:b w:val="0"/>
          <w:sz w:val="26"/>
          <w:szCs w:val="26"/>
        </w:rPr>
        <w:tab/>
        <w:t xml:space="preserve">   </w:t>
      </w:r>
      <w:r w:rsidR="00683F13" w:rsidRPr="00B846D2">
        <w:rPr>
          <w:b w:val="0"/>
          <w:sz w:val="26"/>
          <w:szCs w:val="26"/>
        </w:rPr>
        <w:t xml:space="preserve"> </w:t>
      </w:r>
    </w:p>
    <w:p w:rsidR="002426D7" w:rsidRPr="00B846D2" w:rsidRDefault="000D48B0" w:rsidP="00DA5558">
      <w:pPr>
        <w:pStyle w:val="Title"/>
        <w:spacing w:after="60"/>
        <w:ind w:left="1080"/>
        <w:jc w:val="left"/>
        <w:rPr>
          <w:b w:val="0"/>
          <w:sz w:val="24"/>
          <w:szCs w:val="24"/>
        </w:rPr>
      </w:pPr>
      <w:r w:rsidRPr="00B846D2">
        <w:rPr>
          <w:b w:val="0"/>
          <w:sz w:val="24"/>
          <w:szCs w:val="24"/>
        </w:rPr>
        <w:t>Amount</w:t>
      </w:r>
      <w:r w:rsidR="002426D7" w:rsidRPr="00B846D2">
        <w:rPr>
          <w:b w:val="0"/>
          <w:sz w:val="24"/>
          <w:szCs w:val="24"/>
        </w:rPr>
        <w:t xml:space="preserve"> Request</w:t>
      </w:r>
      <w:r w:rsidRPr="00B846D2">
        <w:rPr>
          <w:b w:val="0"/>
          <w:sz w:val="24"/>
          <w:szCs w:val="24"/>
        </w:rPr>
        <w:t>ed</w:t>
      </w:r>
      <w:r w:rsidR="002426D7" w:rsidRPr="00B846D2">
        <w:rPr>
          <w:b w:val="0"/>
          <w:sz w:val="24"/>
          <w:szCs w:val="24"/>
        </w:rPr>
        <w:t>: $</w:t>
      </w:r>
      <w:r w:rsidR="0037325B" w:rsidRPr="00B846D2">
        <w:rPr>
          <w:b w:val="0"/>
          <w:sz w:val="24"/>
          <w:szCs w:val="24"/>
        </w:rPr>
        <w:t xml:space="preserve"> </w:t>
      </w:r>
      <w:r w:rsidR="004513EA" w:rsidRPr="00C518B8">
        <w:rPr>
          <w:i/>
          <w:sz w:val="24"/>
          <w:szCs w:val="24"/>
          <w:u w:val="single"/>
        </w:rPr>
        <w:fldChar w:fldCharType="begin">
          <w:ffData>
            <w:name w:val="Text427"/>
            <w:enabled/>
            <w:calcOnExit w:val="0"/>
            <w:textInput/>
          </w:ffData>
        </w:fldChar>
      </w:r>
      <w:r w:rsidR="002426D7" w:rsidRPr="00C518B8">
        <w:rPr>
          <w:i/>
          <w:sz w:val="24"/>
          <w:szCs w:val="24"/>
          <w:u w:val="single"/>
        </w:rPr>
        <w:instrText xml:space="preserve"> FORMTEXT </w:instrText>
      </w:r>
      <w:r w:rsidR="004513EA" w:rsidRPr="00C518B8">
        <w:rPr>
          <w:i/>
          <w:sz w:val="24"/>
          <w:szCs w:val="24"/>
          <w:u w:val="single"/>
        </w:rPr>
      </w:r>
      <w:r w:rsidR="004513EA" w:rsidRPr="00C518B8">
        <w:rPr>
          <w:i/>
          <w:sz w:val="24"/>
          <w:szCs w:val="24"/>
          <w:u w:val="single"/>
        </w:rPr>
        <w:fldChar w:fldCharType="separate"/>
      </w:r>
      <w:r w:rsidR="002426D7" w:rsidRPr="00C518B8">
        <w:rPr>
          <w:i/>
          <w:noProof/>
          <w:sz w:val="24"/>
          <w:szCs w:val="24"/>
          <w:u w:val="single"/>
        </w:rPr>
        <w:t> </w:t>
      </w:r>
      <w:r w:rsidR="002426D7" w:rsidRPr="00C518B8">
        <w:rPr>
          <w:i/>
          <w:noProof/>
          <w:sz w:val="24"/>
          <w:szCs w:val="24"/>
          <w:u w:val="single"/>
        </w:rPr>
        <w:t> </w:t>
      </w:r>
      <w:r w:rsidR="002426D7" w:rsidRPr="00C518B8">
        <w:rPr>
          <w:i/>
          <w:noProof/>
          <w:sz w:val="24"/>
          <w:szCs w:val="24"/>
          <w:u w:val="single"/>
        </w:rPr>
        <w:t> </w:t>
      </w:r>
      <w:r w:rsidR="002426D7" w:rsidRPr="00C518B8">
        <w:rPr>
          <w:i/>
          <w:noProof/>
          <w:sz w:val="24"/>
          <w:szCs w:val="24"/>
          <w:u w:val="single"/>
        </w:rPr>
        <w:t> </w:t>
      </w:r>
      <w:r w:rsidR="002426D7" w:rsidRPr="00C518B8">
        <w:rPr>
          <w:i/>
          <w:noProof/>
          <w:sz w:val="24"/>
          <w:szCs w:val="24"/>
          <w:u w:val="single"/>
        </w:rPr>
        <w:t> </w:t>
      </w:r>
      <w:r w:rsidR="004513EA" w:rsidRPr="00C518B8">
        <w:rPr>
          <w:i/>
          <w:sz w:val="24"/>
          <w:szCs w:val="24"/>
          <w:u w:val="single"/>
        </w:rPr>
        <w:fldChar w:fldCharType="end"/>
      </w:r>
    </w:p>
    <w:p w:rsidR="000D48B0" w:rsidRPr="00B846D2" w:rsidRDefault="000D48B0" w:rsidP="00DA5558">
      <w:pPr>
        <w:pStyle w:val="Title"/>
        <w:spacing w:after="60"/>
        <w:ind w:left="1080"/>
        <w:jc w:val="left"/>
        <w:rPr>
          <w:b w:val="0"/>
          <w:sz w:val="24"/>
          <w:szCs w:val="24"/>
        </w:rPr>
      </w:pPr>
      <w:r w:rsidRPr="00B846D2">
        <w:rPr>
          <w:b w:val="0"/>
          <w:sz w:val="24"/>
          <w:szCs w:val="24"/>
        </w:rPr>
        <w:t>Is agency</w:t>
      </w:r>
      <w:r w:rsidR="00981211">
        <w:rPr>
          <w:b w:val="0"/>
          <w:sz w:val="24"/>
          <w:szCs w:val="24"/>
        </w:rPr>
        <w:t xml:space="preserve"> an existing ESG recipient for rapid r</w:t>
      </w:r>
      <w:r w:rsidRPr="00B846D2">
        <w:rPr>
          <w:b w:val="0"/>
          <w:sz w:val="24"/>
          <w:szCs w:val="24"/>
        </w:rPr>
        <w:t>e-housing funding?</w:t>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Pr="00B846D2">
        <w:rPr>
          <w:b w:val="0"/>
          <w:sz w:val="24"/>
          <w:szCs w:val="24"/>
        </w:rPr>
        <w:tab/>
      </w:r>
      <w:r w:rsidRPr="00B846D2">
        <w:rPr>
          <w:sz w:val="22"/>
          <w:szCs w:val="22"/>
        </w:rPr>
        <w:fldChar w:fldCharType="begin">
          <w:ffData>
            <w:name w:val="Check64"/>
            <w:enabled/>
            <w:calcOnExit w:val="0"/>
            <w:checkBox>
              <w:sizeAuto/>
              <w:default w:val="0"/>
            </w:checkBox>
          </w:ffData>
        </w:fldChar>
      </w:r>
      <w:r w:rsidRPr="00B846D2">
        <w:rPr>
          <w:sz w:val="22"/>
          <w:szCs w:val="22"/>
        </w:rPr>
        <w:instrText xml:space="preserve"> FORMCHECKBOX </w:instrText>
      </w:r>
      <w:r w:rsidR="006E6BC3">
        <w:rPr>
          <w:sz w:val="22"/>
          <w:szCs w:val="22"/>
        </w:rPr>
      </w:r>
      <w:r w:rsidR="006E6BC3">
        <w:rPr>
          <w:sz w:val="22"/>
          <w:szCs w:val="22"/>
        </w:rPr>
        <w:fldChar w:fldCharType="separate"/>
      </w:r>
      <w:r w:rsidRPr="00B846D2">
        <w:rPr>
          <w:sz w:val="22"/>
          <w:szCs w:val="22"/>
        </w:rPr>
        <w:fldChar w:fldCharType="end"/>
      </w:r>
      <w:r w:rsidRPr="00B846D2">
        <w:rPr>
          <w:sz w:val="22"/>
          <w:szCs w:val="22"/>
        </w:rPr>
        <w:t xml:space="preserve"> </w:t>
      </w:r>
      <w:r w:rsidRPr="00B846D2">
        <w:rPr>
          <w:b w:val="0"/>
          <w:sz w:val="22"/>
          <w:szCs w:val="22"/>
        </w:rPr>
        <w:t xml:space="preserve">Yes   </w:t>
      </w:r>
      <w:r w:rsidRPr="00B846D2">
        <w:rPr>
          <w:sz w:val="22"/>
          <w:szCs w:val="22"/>
        </w:rPr>
        <w:fldChar w:fldCharType="begin">
          <w:ffData>
            <w:name w:val="Check65"/>
            <w:enabled/>
            <w:calcOnExit w:val="0"/>
            <w:checkBox>
              <w:sizeAuto/>
              <w:default w:val="0"/>
            </w:checkBox>
          </w:ffData>
        </w:fldChar>
      </w:r>
      <w:r w:rsidRPr="00B846D2">
        <w:rPr>
          <w:sz w:val="22"/>
          <w:szCs w:val="22"/>
        </w:rPr>
        <w:instrText xml:space="preserve"> FORMCHECKBOX </w:instrText>
      </w:r>
      <w:r w:rsidR="006E6BC3">
        <w:rPr>
          <w:sz w:val="22"/>
          <w:szCs w:val="22"/>
        </w:rPr>
      </w:r>
      <w:r w:rsidR="006E6BC3">
        <w:rPr>
          <w:sz w:val="22"/>
          <w:szCs w:val="22"/>
        </w:rPr>
        <w:fldChar w:fldCharType="separate"/>
      </w:r>
      <w:r w:rsidRPr="00B846D2">
        <w:rPr>
          <w:sz w:val="22"/>
          <w:szCs w:val="22"/>
        </w:rPr>
        <w:fldChar w:fldCharType="end"/>
      </w:r>
      <w:r w:rsidRPr="00B846D2">
        <w:rPr>
          <w:b w:val="0"/>
          <w:sz w:val="22"/>
          <w:szCs w:val="22"/>
        </w:rPr>
        <w:t xml:space="preserve"> No</w:t>
      </w:r>
    </w:p>
    <w:p w:rsidR="0000425E" w:rsidRPr="00B846D2" w:rsidRDefault="0000425E" w:rsidP="00981211">
      <w:pPr>
        <w:pStyle w:val="Title"/>
        <w:spacing w:after="120"/>
        <w:ind w:left="1080"/>
        <w:jc w:val="left"/>
        <w:rPr>
          <w:b w:val="0"/>
          <w:sz w:val="24"/>
          <w:szCs w:val="24"/>
        </w:rPr>
      </w:pPr>
      <w:r w:rsidRPr="00B846D2">
        <w:rPr>
          <w:b w:val="0"/>
          <w:sz w:val="24"/>
          <w:szCs w:val="24"/>
        </w:rPr>
        <w:t xml:space="preserve">Is this activity considered to be a “Priority Need” of the community? </w:t>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0D48B0" w:rsidRPr="00B846D2">
        <w:rPr>
          <w:b w:val="0"/>
          <w:sz w:val="24"/>
          <w:szCs w:val="24"/>
        </w:rPr>
        <w:tab/>
      </w:r>
      <w:r w:rsidR="004513EA" w:rsidRPr="00B846D2">
        <w:rPr>
          <w:sz w:val="22"/>
          <w:szCs w:val="22"/>
        </w:rPr>
        <w:fldChar w:fldCharType="begin">
          <w:ffData>
            <w:name w:val="Check64"/>
            <w:enabled/>
            <w:calcOnExit w:val="0"/>
            <w:checkBox>
              <w:sizeAuto/>
              <w:default w:val="0"/>
            </w:checkBox>
          </w:ffData>
        </w:fldChar>
      </w:r>
      <w:r w:rsidRPr="00B846D2">
        <w:rPr>
          <w:sz w:val="22"/>
          <w:szCs w:val="22"/>
        </w:rPr>
        <w:instrText xml:space="preserve"> FORMCHECKBOX </w:instrText>
      </w:r>
      <w:r w:rsidR="006E6BC3">
        <w:rPr>
          <w:sz w:val="22"/>
          <w:szCs w:val="22"/>
        </w:rPr>
      </w:r>
      <w:r w:rsidR="006E6BC3">
        <w:rPr>
          <w:sz w:val="22"/>
          <w:szCs w:val="22"/>
        </w:rPr>
        <w:fldChar w:fldCharType="separate"/>
      </w:r>
      <w:r w:rsidR="004513EA" w:rsidRPr="00B846D2">
        <w:rPr>
          <w:sz w:val="22"/>
          <w:szCs w:val="22"/>
        </w:rPr>
        <w:fldChar w:fldCharType="end"/>
      </w:r>
      <w:r w:rsidRPr="00B846D2">
        <w:rPr>
          <w:b w:val="0"/>
          <w:sz w:val="22"/>
          <w:szCs w:val="22"/>
        </w:rPr>
        <w:t xml:space="preserve"> Yes   </w:t>
      </w:r>
      <w:r w:rsidR="004513EA" w:rsidRPr="00B846D2">
        <w:rPr>
          <w:sz w:val="22"/>
          <w:szCs w:val="22"/>
        </w:rPr>
        <w:fldChar w:fldCharType="begin">
          <w:ffData>
            <w:name w:val="Check65"/>
            <w:enabled/>
            <w:calcOnExit w:val="0"/>
            <w:checkBox>
              <w:sizeAuto/>
              <w:default w:val="0"/>
            </w:checkBox>
          </w:ffData>
        </w:fldChar>
      </w:r>
      <w:r w:rsidRPr="00B846D2">
        <w:rPr>
          <w:sz w:val="22"/>
          <w:szCs w:val="22"/>
        </w:rPr>
        <w:instrText xml:space="preserve"> FORMCHECKBOX </w:instrText>
      </w:r>
      <w:r w:rsidR="006E6BC3">
        <w:rPr>
          <w:sz w:val="22"/>
          <w:szCs w:val="22"/>
        </w:rPr>
      </w:r>
      <w:r w:rsidR="006E6BC3">
        <w:rPr>
          <w:sz w:val="22"/>
          <w:szCs w:val="22"/>
        </w:rPr>
        <w:fldChar w:fldCharType="separate"/>
      </w:r>
      <w:r w:rsidR="004513EA" w:rsidRPr="00B846D2">
        <w:rPr>
          <w:sz w:val="22"/>
          <w:szCs w:val="22"/>
        </w:rPr>
        <w:fldChar w:fldCharType="end"/>
      </w:r>
      <w:r w:rsidRPr="00B846D2">
        <w:rPr>
          <w:sz w:val="22"/>
          <w:szCs w:val="22"/>
        </w:rPr>
        <w:t xml:space="preserve"> </w:t>
      </w:r>
      <w:r w:rsidRPr="00B846D2">
        <w:rPr>
          <w:b w:val="0"/>
          <w:sz w:val="22"/>
          <w:szCs w:val="22"/>
        </w:rPr>
        <w:t>No</w:t>
      </w:r>
    </w:p>
    <w:p w:rsidR="002426D7" w:rsidRPr="00B846D2" w:rsidRDefault="00A143DD" w:rsidP="00DA5558">
      <w:pPr>
        <w:pStyle w:val="Title"/>
        <w:ind w:left="1080"/>
        <w:jc w:val="both"/>
        <w:rPr>
          <w:i/>
          <w:sz w:val="24"/>
          <w:szCs w:val="24"/>
        </w:rPr>
      </w:pPr>
      <w:r w:rsidRPr="00B846D2">
        <w:rPr>
          <w:b w:val="0"/>
          <w:sz w:val="24"/>
          <w:szCs w:val="24"/>
        </w:rPr>
        <w:t>Describe why this activity is considered to be a Pri</w:t>
      </w:r>
      <w:r w:rsidR="00981211">
        <w:rPr>
          <w:b w:val="0"/>
          <w:sz w:val="24"/>
          <w:szCs w:val="24"/>
        </w:rPr>
        <w:t>ority Need within the community</w:t>
      </w:r>
      <w:r w:rsidR="002426D7" w:rsidRPr="00B846D2">
        <w:rPr>
          <w:b w:val="0"/>
          <w:sz w:val="24"/>
          <w:szCs w:val="24"/>
        </w:rPr>
        <w:t>:</w:t>
      </w:r>
      <w:r w:rsidR="002426D7" w:rsidRPr="00B846D2">
        <w:rPr>
          <w:i/>
          <w:sz w:val="24"/>
          <w:szCs w:val="24"/>
        </w:rPr>
        <w:t xml:space="preserve"> </w:t>
      </w:r>
      <w:r w:rsidR="002426D7" w:rsidRPr="00B846D2">
        <w:rPr>
          <w:i/>
          <w:sz w:val="24"/>
          <w:szCs w:val="24"/>
        </w:rPr>
        <w:tab/>
        <w:t xml:space="preserve">    </w:t>
      </w:r>
    </w:p>
    <w:p w:rsidR="002D5D8E" w:rsidRPr="00042316" w:rsidRDefault="002D5D8E" w:rsidP="00DA5558">
      <w:pPr>
        <w:pStyle w:val="Title"/>
        <w:ind w:left="1080"/>
        <w:jc w:val="left"/>
        <w:rPr>
          <w:sz w:val="8"/>
          <w:szCs w:val="8"/>
        </w:rPr>
      </w:pPr>
    </w:p>
    <w:p w:rsidR="002426D7" w:rsidRPr="00042316" w:rsidRDefault="004513EA" w:rsidP="009E13F5">
      <w:pPr>
        <w:pStyle w:val="Title"/>
        <w:ind w:left="1080"/>
        <w:jc w:val="both"/>
        <w:rPr>
          <w:i/>
          <w:sz w:val="24"/>
          <w:szCs w:val="24"/>
        </w:rPr>
      </w:pPr>
      <w:r w:rsidRPr="00042316">
        <w:rPr>
          <w:i/>
          <w:sz w:val="24"/>
          <w:szCs w:val="24"/>
        </w:rPr>
        <w:fldChar w:fldCharType="begin">
          <w:ffData>
            <w:name w:val="Text494"/>
            <w:enabled/>
            <w:calcOnExit w:val="0"/>
            <w:textInput/>
          </w:ffData>
        </w:fldChar>
      </w:r>
      <w:bookmarkStart w:id="74" w:name="Text494"/>
      <w:r w:rsidR="002D5D8E" w:rsidRPr="00042316">
        <w:rPr>
          <w:i/>
          <w:sz w:val="24"/>
          <w:szCs w:val="24"/>
        </w:rPr>
        <w:instrText xml:space="preserve"> FORMTEXT </w:instrText>
      </w:r>
      <w:r w:rsidRPr="00042316">
        <w:rPr>
          <w:i/>
          <w:sz w:val="24"/>
          <w:szCs w:val="24"/>
        </w:rPr>
      </w:r>
      <w:r w:rsidRPr="00042316">
        <w:rPr>
          <w:i/>
          <w:sz w:val="24"/>
          <w:szCs w:val="24"/>
        </w:rPr>
        <w:fldChar w:fldCharType="separate"/>
      </w:r>
      <w:r w:rsidR="002D5D8E" w:rsidRPr="00042316">
        <w:rPr>
          <w:i/>
          <w:noProof/>
          <w:sz w:val="24"/>
          <w:szCs w:val="24"/>
        </w:rPr>
        <w:t> </w:t>
      </w:r>
      <w:r w:rsidR="002D5D8E" w:rsidRPr="00042316">
        <w:rPr>
          <w:i/>
          <w:noProof/>
          <w:sz w:val="24"/>
          <w:szCs w:val="24"/>
        </w:rPr>
        <w:t> </w:t>
      </w:r>
      <w:r w:rsidR="002D5D8E" w:rsidRPr="00042316">
        <w:rPr>
          <w:i/>
          <w:noProof/>
          <w:sz w:val="24"/>
          <w:szCs w:val="24"/>
        </w:rPr>
        <w:t> </w:t>
      </w:r>
      <w:r w:rsidR="002D5D8E" w:rsidRPr="00042316">
        <w:rPr>
          <w:i/>
          <w:noProof/>
          <w:sz w:val="24"/>
          <w:szCs w:val="24"/>
        </w:rPr>
        <w:t> </w:t>
      </w:r>
      <w:r w:rsidR="002D5D8E" w:rsidRPr="00042316">
        <w:rPr>
          <w:i/>
          <w:noProof/>
          <w:sz w:val="24"/>
          <w:szCs w:val="24"/>
        </w:rPr>
        <w:t> </w:t>
      </w:r>
      <w:r w:rsidRPr="00042316">
        <w:rPr>
          <w:i/>
          <w:sz w:val="24"/>
          <w:szCs w:val="24"/>
        </w:rPr>
        <w:fldChar w:fldCharType="end"/>
      </w:r>
      <w:bookmarkEnd w:id="74"/>
    </w:p>
    <w:p w:rsidR="00744F5D" w:rsidRPr="00B846D2" w:rsidRDefault="00744F5D" w:rsidP="00DA5558">
      <w:pPr>
        <w:pStyle w:val="Title"/>
        <w:ind w:left="1080"/>
        <w:jc w:val="left"/>
        <w:rPr>
          <w:i/>
          <w:sz w:val="24"/>
          <w:szCs w:val="24"/>
        </w:rPr>
      </w:pPr>
    </w:p>
    <w:p w:rsidR="005A6507" w:rsidRPr="00B846D2" w:rsidRDefault="00A143DD" w:rsidP="00DA5558">
      <w:pPr>
        <w:pStyle w:val="Title"/>
        <w:ind w:left="1080"/>
        <w:jc w:val="left"/>
        <w:rPr>
          <w:b w:val="0"/>
          <w:sz w:val="22"/>
          <w:szCs w:val="22"/>
        </w:rPr>
      </w:pPr>
      <w:r w:rsidRPr="00B846D2">
        <w:rPr>
          <w:b w:val="0"/>
          <w:sz w:val="24"/>
          <w:szCs w:val="24"/>
        </w:rPr>
        <w:t>Will the applicant charge a portion of month rent to program participants?</w:t>
      </w:r>
      <w:r w:rsidRPr="00B846D2">
        <w:rPr>
          <w:sz w:val="22"/>
          <w:szCs w:val="22"/>
        </w:rPr>
        <w:t xml:space="preserve">  </w:t>
      </w:r>
      <w:r w:rsidR="004513EA" w:rsidRPr="00B846D2">
        <w:rPr>
          <w:sz w:val="22"/>
          <w:szCs w:val="22"/>
        </w:rPr>
        <w:fldChar w:fldCharType="begin">
          <w:ffData>
            <w:name w:val="Check87"/>
            <w:enabled/>
            <w:calcOnExit w:val="0"/>
            <w:checkBox>
              <w:sizeAuto/>
              <w:default w:val="0"/>
            </w:checkBox>
          </w:ffData>
        </w:fldChar>
      </w:r>
      <w:r w:rsidR="00066EEC" w:rsidRPr="00B846D2">
        <w:rPr>
          <w:sz w:val="22"/>
          <w:szCs w:val="22"/>
        </w:rPr>
        <w:instrText xml:space="preserve"> FORMCHECKBOX </w:instrText>
      </w:r>
      <w:r w:rsidR="006E6BC3">
        <w:rPr>
          <w:sz w:val="22"/>
          <w:szCs w:val="22"/>
        </w:rPr>
      </w:r>
      <w:r w:rsidR="006E6BC3">
        <w:rPr>
          <w:sz w:val="22"/>
          <w:szCs w:val="22"/>
        </w:rPr>
        <w:fldChar w:fldCharType="separate"/>
      </w:r>
      <w:r w:rsidR="004513EA" w:rsidRPr="00B846D2">
        <w:rPr>
          <w:sz w:val="22"/>
          <w:szCs w:val="22"/>
        </w:rPr>
        <w:fldChar w:fldCharType="end"/>
      </w:r>
      <w:r w:rsidR="00066EEC" w:rsidRPr="00B846D2">
        <w:rPr>
          <w:b w:val="0"/>
          <w:sz w:val="22"/>
          <w:szCs w:val="22"/>
        </w:rPr>
        <w:t xml:space="preserve"> Yes</w:t>
      </w:r>
      <w:r w:rsidRPr="00B846D2">
        <w:rPr>
          <w:b w:val="0"/>
          <w:sz w:val="22"/>
          <w:szCs w:val="22"/>
        </w:rPr>
        <w:t xml:space="preserve">  </w:t>
      </w:r>
      <w:r w:rsidR="00066EEC" w:rsidRPr="00B846D2">
        <w:rPr>
          <w:b w:val="0"/>
          <w:sz w:val="22"/>
          <w:szCs w:val="22"/>
        </w:rPr>
        <w:t xml:space="preserve">   </w:t>
      </w:r>
      <w:r w:rsidR="004513EA" w:rsidRPr="00B846D2">
        <w:rPr>
          <w:sz w:val="22"/>
          <w:szCs w:val="22"/>
        </w:rPr>
        <w:fldChar w:fldCharType="begin">
          <w:ffData>
            <w:name w:val="Check88"/>
            <w:enabled/>
            <w:calcOnExit w:val="0"/>
            <w:checkBox>
              <w:sizeAuto/>
              <w:default w:val="0"/>
            </w:checkBox>
          </w:ffData>
        </w:fldChar>
      </w:r>
      <w:r w:rsidR="00066EEC" w:rsidRPr="00B846D2">
        <w:rPr>
          <w:sz w:val="22"/>
          <w:szCs w:val="22"/>
        </w:rPr>
        <w:instrText xml:space="preserve"> FORMCHECKBOX </w:instrText>
      </w:r>
      <w:r w:rsidR="006E6BC3">
        <w:rPr>
          <w:sz w:val="22"/>
          <w:szCs w:val="22"/>
        </w:rPr>
      </w:r>
      <w:r w:rsidR="006E6BC3">
        <w:rPr>
          <w:sz w:val="22"/>
          <w:szCs w:val="22"/>
        </w:rPr>
        <w:fldChar w:fldCharType="separate"/>
      </w:r>
      <w:r w:rsidR="004513EA" w:rsidRPr="00B846D2">
        <w:rPr>
          <w:sz w:val="22"/>
          <w:szCs w:val="22"/>
        </w:rPr>
        <w:fldChar w:fldCharType="end"/>
      </w:r>
      <w:r w:rsidR="00066EEC" w:rsidRPr="00B846D2">
        <w:rPr>
          <w:sz w:val="22"/>
          <w:szCs w:val="22"/>
        </w:rPr>
        <w:t xml:space="preserve"> </w:t>
      </w:r>
      <w:r w:rsidR="00066EEC" w:rsidRPr="00B846D2">
        <w:rPr>
          <w:b w:val="0"/>
          <w:sz w:val="22"/>
          <w:szCs w:val="22"/>
        </w:rPr>
        <w:t xml:space="preserve">No  </w:t>
      </w:r>
    </w:p>
    <w:p w:rsidR="00A143DD" w:rsidRPr="00B846D2" w:rsidRDefault="00A143DD" w:rsidP="00DA5558">
      <w:pPr>
        <w:pStyle w:val="Title"/>
        <w:ind w:left="1080"/>
        <w:jc w:val="left"/>
        <w:rPr>
          <w:b w:val="0"/>
          <w:sz w:val="24"/>
          <w:szCs w:val="24"/>
        </w:rPr>
      </w:pPr>
      <w:r w:rsidRPr="00B846D2">
        <w:rPr>
          <w:b w:val="0"/>
          <w:sz w:val="24"/>
          <w:szCs w:val="24"/>
        </w:rPr>
        <w:t xml:space="preserve">If yes please describe: </w:t>
      </w:r>
    </w:p>
    <w:p w:rsidR="00EB5A4B" w:rsidRPr="00042316" w:rsidRDefault="00EB5A4B" w:rsidP="00DA5558">
      <w:pPr>
        <w:pStyle w:val="Title"/>
        <w:ind w:left="1080"/>
        <w:jc w:val="left"/>
        <w:rPr>
          <w:b w:val="0"/>
          <w:sz w:val="8"/>
          <w:szCs w:val="8"/>
          <w:u w:val="single"/>
        </w:rPr>
      </w:pPr>
    </w:p>
    <w:p w:rsidR="00A143DD" w:rsidRPr="00042316" w:rsidRDefault="00A143DD" w:rsidP="009E13F5">
      <w:pPr>
        <w:pStyle w:val="Title"/>
        <w:ind w:left="1080"/>
        <w:jc w:val="both"/>
        <w:rPr>
          <w:i/>
          <w:sz w:val="24"/>
          <w:szCs w:val="24"/>
        </w:rPr>
      </w:pPr>
      <w:r w:rsidRPr="00042316">
        <w:rPr>
          <w:i/>
          <w:sz w:val="24"/>
          <w:szCs w:val="24"/>
        </w:rPr>
        <w:fldChar w:fldCharType="begin">
          <w:ffData>
            <w:name w:val="Text627"/>
            <w:enabled/>
            <w:calcOnExit w:val="0"/>
            <w:textInput/>
          </w:ffData>
        </w:fldChar>
      </w:r>
      <w:bookmarkStart w:id="75" w:name="Text627"/>
      <w:r w:rsidRPr="00042316">
        <w:rPr>
          <w:i/>
          <w:sz w:val="24"/>
          <w:szCs w:val="24"/>
        </w:rPr>
        <w:instrText xml:space="preserve"> FORMTEXT </w:instrText>
      </w:r>
      <w:r w:rsidRPr="00042316">
        <w:rPr>
          <w:i/>
          <w:sz w:val="24"/>
          <w:szCs w:val="24"/>
        </w:rPr>
      </w:r>
      <w:r w:rsidRPr="00042316">
        <w:rPr>
          <w:i/>
          <w:sz w:val="24"/>
          <w:szCs w:val="24"/>
        </w:rPr>
        <w:fldChar w:fldCharType="separate"/>
      </w:r>
      <w:r w:rsidRPr="00042316">
        <w:rPr>
          <w:i/>
          <w:noProof/>
          <w:sz w:val="24"/>
          <w:szCs w:val="24"/>
        </w:rPr>
        <w:t> </w:t>
      </w:r>
      <w:r w:rsidRPr="00042316">
        <w:rPr>
          <w:i/>
          <w:noProof/>
          <w:sz w:val="24"/>
          <w:szCs w:val="24"/>
        </w:rPr>
        <w:t> </w:t>
      </w:r>
      <w:r w:rsidRPr="00042316">
        <w:rPr>
          <w:i/>
          <w:noProof/>
          <w:sz w:val="24"/>
          <w:szCs w:val="24"/>
        </w:rPr>
        <w:t> </w:t>
      </w:r>
      <w:r w:rsidRPr="00042316">
        <w:rPr>
          <w:i/>
          <w:noProof/>
          <w:sz w:val="24"/>
          <w:szCs w:val="24"/>
        </w:rPr>
        <w:t> </w:t>
      </w:r>
      <w:r w:rsidRPr="00042316">
        <w:rPr>
          <w:i/>
          <w:noProof/>
          <w:sz w:val="24"/>
          <w:szCs w:val="24"/>
        </w:rPr>
        <w:t> </w:t>
      </w:r>
      <w:r w:rsidRPr="00042316">
        <w:rPr>
          <w:i/>
          <w:sz w:val="24"/>
          <w:szCs w:val="24"/>
        </w:rPr>
        <w:fldChar w:fldCharType="end"/>
      </w:r>
      <w:bookmarkEnd w:id="75"/>
      <w:r w:rsidRPr="00042316">
        <w:rPr>
          <w:i/>
          <w:sz w:val="24"/>
          <w:szCs w:val="24"/>
        </w:rPr>
        <w:t xml:space="preserve"> </w:t>
      </w:r>
    </w:p>
    <w:p w:rsidR="00A143DD" w:rsidRPr="00B846D2" w:rsidRDefault="00A143DD" w:rsidP="00DA5558">
      <w:pPr>
        <w:pStyle w:val="Title"/>
        <w:ind w:left="1080"/>
        <w:jc w:val="left"/>
        <w:rPr>
          <w:b w:val="0"/>
          <w:sz w:val="24"/>
          <w:szCs w:val="24"/>
        </w:rPr>
      </w:pPr>
    </w:p>
    <w:p w:rsidR="00066EEC" w:rsidRPr="00B846D2" w:rsidRDefault="00066EEC" w:rsidP="00DA5558">
      <w:pPr>
        <w:pStyle w:val="Title"/>
        <w:ind w:left="1080"/>
        <w:jc w:val="left"/>
        <w:rPr>
          <w:b w:val="0"/>
          <w:sz w:val="24"/>
          <w:szCs w:val="24"/>
        </w:rPr>
      </w:pPr>
      <w:r w:rsidRPr="00B846D2">
        <w:rPr>
          <w:b w:val="0"/>
          <w:sz w:val="24"/>
          <w:szCs w:val="24"/>
        </w:rPr>
        <w:t xml:space="preserve">Does the applicant deny assistance to program participants if unable to pay occupancy or rental fees: </w:t>
      </w:r>
      <w:r w:rsidR="00A143DD" w:rsidRPr="00B846D2">
        <w:rPr>
          <w:b w:val="0"/>
          <w:sz w:val="24"/>
          <w:szCs w:val="24"/>
        </w:rPr>
        <w:t xml:space="preserve">    </w:t>
      </w:r>
      <w:r w:rsidR="004513EA" w:rsidRPr="00B846D2">
        <w:rPr>
          <w:sz w:val="22"/>
          <w:szCs w:val="22"/>
        </w:rPr>
        <w:fldChar w:fldCharType="begin">
          <w:ffData>
            <w:name w:val="Check87"/>
            <w:enabled/>
            <w:calcOnExit w:val="0"/>
            <w:checkBox>
              <w:sizeAuto/>
              <w:default w:val="0"/>
            </w:checkBox>
          </w:ffData>
        </w:fldChar>
      </w:r>
      <w:r w:rsidRPr="00B846D2">
        <w:rPr>
          <w:sz w:val="22"/>
          <w:szCs w:val="22"/>
        </w:rPr>
        <w:instrText xml:space="preserve"> FORMCHECKBOX </w:instrText>
      </w:r>
      <w:r w:rsidR="006E6BC3">
        <w:rPr>
          <w:sz w:val="22"/>
          <w:szCs w:val="22"/>
        </w:rPr>
      </w:r>
      <w:r w:rsidR="006E6BC3">
        <w:rPr>
          <w:sz w:val="22"/>
          <w:szCs w:val="22"/>
        </w:rPr>
        <w:fldChar w:fldCharType="separate"/>
      </w:r>
      <w:r w:rsidR="004513EA" w:rsidRPr="00B846D2">
        <w:rPr>
          <w:sz w:val="22"/>
          <w:szCs w:val="22"/>
        </w:rPr>
        <w:fldChar w:fldCharType="end"/>
      </w:r>
      <w:r w:rsidRPr="00B846D2">
        <w:rPr>
          <w:sz w:val="22"/>
          <w:szCs w:val="22"/>
        </w:rPr>
        <w:t xml:space="preserve"> </w:t>
      </w:r>
      <w:r w:rsidRPr="00B846D2">
        <w:rPr>
          <w:b w:val="0"/>
          <w:sz w:val="22"/>
          <w:szCs w:val="22"/>
        </w:rPr>
        <w:t xml:space="preserve">Yes     </w:t>
      </w:r>
      <w:r w:rsidR="004513EA" w:rsidRPr="00B846D2">
        <w:rPr>
          <w:sz w:val="22"/>
          <w:szCs w:val="22"/>
        </w:rPr>
        <w:fldChar w:fldCharType="begin">
          <w:ffData>
            <w:name w:val="Check88"/>
            <w:enabled/>
            <w:calcOnExit w:val="0"/>
            <w:checkBox>
              <w:sizeAuto/>
              <w:default w:val="0"/>
            </w:checkBox>
          </w:ffData>
        </w:fldChar>
      </w:r>
      <w:r w:rsidRPr="00B846D2">
        <w:rPr>
          <w:sz w:val="22"/>
          <w:szCs w:val="22"/>
        </w:rPr>
        <w:instrText xml:space="preserve"> FORMCHECKBOX </w:instrText>
      </w:r>
      <w:r w:rsidR="006E6BC3">
        <w:rPr>
          <w:sz w:val="22"/>
          <w:szCs w:val="22"/>
        </w:rPr>
      </w:r>
      <w:r w:rsidR="006E6BC3">
        <w:rPr>
          <w:sz w:val="22"/>
          <w:szCs w:val="22"/>
        </w:rPr>
        <w:fldChar w:fldCharType="separate"/>
      </w:r>
      <w:r w:rsidR="004513EA" w:rsidRPr="00B846D2">
        <w:rPr>
          <w:sz w:val="22"/>
          <w:szCs w:val="22"/>
        </w:rPr>
        <w:fldChar w:fldCharType="end"/>
      </w:r>
      <w:r w:rsidRPr="00B846D2">
        <w:rPr>
          <w:sz w:val="22"/>
          <w:szCs w:val="22"/>
        </w:rPr>
        <w:t xml:space="preserve"> </w:t>
      </w:r>
      <w:r w:rsidRPr="00B846D2">
        <w:rPr>
          <w:b w:val="0"/>
          <w:sz w:val="22"/>
          <w:szCs w:val="22"/>
        </w:rPr>
        <w:t xml:space="preserve"> No </w:t>
      </w:r>
      <w:r w:rsidR="00DA5558" w:rsidRPr="00B846D2">
        <w:rPr>
          <w:b w:val="0"/>
          <w:sz w:val="22"/>
          <w:szCs w:val="22"/>
        </w:rPr>
        <w:t xml:space="preserve"> </w:t>
      </w:r>
      <w:r w:rsidR="00DA5558" w:rsidRPr="00B846D2">
        <w:rPr>
          <w:b w:val="0"/>
          <w:sz w:val="22"/>
          <w:szCs w:val="22"/>
        </w:rPr>
        <w:tab/>
      </w:r>
      <w:r w:rsidR="00DA5558" w:rsidRPr="00B846D2">
        <w:rPr>
          <w:sz w:val="22"/>
          <w:szCs w:val="22"/>
        </w:rPr>
        <w:fldChar w:fldCharType="begin">
          <w:ffData>
            <w:name w:val="Check111"/>
            <w:enabled/>
            <w:calcOnExit w:val="0"/>
            <w:checkBox>
              <w:sizeAuto/>
              <w:default w:val="0"/>
            </w:checkBox>
          </w:ffData>
        </w:fldChar>
      </w:r>
      <w:bookmarkStart w:id="76" w:name="Check111"/>
      <w:r w:rsidR="00DA5558" w:rsidRPr="00B846D2">
        <w:rPr>
          <w:sz w:val="22"/>
          <w:szCs w:val="22"/>
        </w:rPr>
        <w:instrText xml:space="preserve"> FORMCHECKBOX </w:instrText>
      </w:r>
      <w:r w:rsidR="006E6BC3">
        <w:rPr>
          <w:sz w:val="22"/>
          <w:szCs w:val="22"/>
        </w:rPr>
      </w:r>
      <w:r w:rsidR="006E6BC3">
        <w:rPr>
          <w:sz w:val="22"/>
          <w:szCs w:val="22"/>
        </w:rPr>
        <w:fldChar w:fldCharType="separate"/>
      </w:r>
      <w:r w:rsidR="00DA5558" w:rsidRPr="00B846D2">
        <w:rPr>
          <w:sz w:val="22"/>
          <w:szCs w:val="22"/>
        </w:rPr>
        <w:fldChar w:fldCharType="end"/>
      </w:r>
      <w:bookmarkEnd w:id="76"/>
      <w:r w:rsidR="00DA5558" w:rsidRPr="00B846D2">
        <w:rPr>
          <w:sz w:val="22"/>
          <w:szCs w:val="22"/>
        </w:rPr>
        <w:t xml:space="preserve"> </w:t>
      </w:r>
      <w:r w:rsidR="00DA5558" w:rsidRPr="00B846D2">
        <w:rPr>
          <w:b w:val="0"/>
          <w:sz w:val="22"/>
          <w:szCs w:val="22"/>
        </w:rPr>
        <w:t xml:space="preserve"> </w:t>
      </w:r>
      <w:r w:rsidR="00DA5558" w:rsidRPr="00B846D2">
        <w:rPr>
          <w:b w:val="0"/>
          <w:sz w:val="24"/>
          <w:szCs w:val="24"/>
        </w:rPr>
        <w:t>N/A</w:t>
      </w:r>
    </w:p>
    <w:p w:rsidR="002426D7" w:rsidRPr="00B846D2" w:rsidRDefault="002426D7" w:rsidP="00DA5558">
      <w:pPr>
        <w:pStyle w:val="Title"/>
        <w:ind w:left="360"/>
        <w:jc w:val="left"/>
        <w:rPr>
          <w:sz w:val="24"/>
          <w:szCs w:val="24"/>
        </w:rPr>
      </w:pPr>
    </w:p>
    <w:p w:rsidR="002426D7" w:rsidRPr="00B846D2" w:rsidRDefault="00755C43" w:rsidP="00DA5558">
      <w:pPr>
        <w:pStyle w:val="Title"/>
        <w:spacing w:after="100"/>
        <w:ind w:left="1080" w:hanging="360"/>
        <w:jc w:val="left"/>
        <w:rPr>
          <w:b w:val="0"/>
          <w:sz w:val="26"/>
          <w:szCs w:val="26"/>
        </w:rPr>
      </w:pPr>
      <w:r w:rsidRPr="00B846D2">
        <w:rPr>
          <w:sz w:val="26"/>
          <w:szCs w:val="26"/>
        </w:rPr>
        <w:t>5.</w:t>
      </w:r>
      <w:r w:rsidR="00085C34" w:rsidRPr="00B846D2">
        <w:rPr>
          <w:sz w:val="26"/>
          <w:szCs w:val="26"/>
        </w:rPr>
        <w:t xml:space="preserve">  </w:t>
      </w:r>
      <w:r w:rsidR="002426D7" w:rsidRPr="00B846D2">
        <w:rPr>
          <w:sz w:val="26"/>
          <w:szCs w:val="26"/>
        </w:rPr>
        <w:t xml:space="preserve"> </w:t>
      </w:r>
      <w:r w:rsidR="00C04CC0" w:rsidRPr="00B846D2">
        <w:rPr>
          <w:sz w:val="26"/>
          <w:szCs w:val="26"/>
          <w:u w:val="single"/>
        </w:rPr>
        <w:t>Rapid Re-Housing-H</w:t>
      </w:r>
      <w:r w:rsidR="00CA4E52" w:rsidRPr="00B846D2">
        <w:rPr>
          <w:sz w:val="26"/>
          <w:szCs w:val="26"/>
          <w:u w:val="single"/>
        </w:rPr>
        <w:t xml:space="preserve">ousing Relocation &amp; </w:t>
      </w:r>
      <w:r w:rsidR="009737F3" w:rsidRPr="00B846D2">
        <w:rPr>
          <w:sz w:val="26"/>
          <w:szCs w:val="26"/>
          <w:u w:val="single"/>
        </w:rPr>
        <w:t>Stabilization Services</w:t>
      </w:r>
      <w:r w:rsidR="009737F3" w:rsidRPr="00B846D2">
        <w:rPr>
          <w:b w:val="0"/>
          <w:sz w:val="26"/>
          <w:szCs w:val="26"/>
        </w:rPr>
        <w:t>:</w:t>
      </w:r>
      <w:r w:rsidR="00085C34" w:rsidRPr="00B846D2">
        <w:rPr>
          <w:b w:val="0"/>
          <w:sz w:val="26"/>
          <w:szCs w:val="26"/>
        </w:rPr>
        <w:t xml:space="preserve">         </w:t>
      </w:r>
    </w:p>
    <w:p w:rsidR="002426D7" w:rsidRPr="00B846D2" w:rsidRDefault="000D48B0" w:rsidP="00DA5558">
      <w:pPr>
        <w:pStyle w:val="Title"/>
        <w:spacing w:after="60"/>
        <w:ind w:left="1080"/>
        <w:jc w:val="left"/>
        <w:rPr>
          <w:b w:val="0"/>
          <w:sz w:val="24"/>
          <w:szCs w:val="24"/>
        </w:rPr>
      </w:pPr>
      <w:r w:rsidRPr="00B846D2">
        <w:rPr>
          <w:b w:val="0"/>
          <w:sz w:val="24"/>
          <w:szCs w:val="24"/>
        </w:rPr>
        <w:t>Amount</w:t>
      </w:r>
      <w:r w:rsidR="002426D7" w:rsidRPr="00B846D2">
        <w:rPr>
          <w:b w:val="0"/>
          <w:sz w:val="24"/>
          <w:szCs w:val="24"/>
        </w:rPr>
        <w:t xml:space="preserve"> Request</w:t>
      </w:r>
      <w:r w:rsidRPr="00B846D2">
        <w:rPr>
          <w:b w:val="0"/>
          <w:sz w:val="24"/>
          <w:szCs w:val="24"/>
        </w:rPr>
        <w:t>ed</w:t>
      </w:r>
      <w:r w:rsidR="002426D7" w:rsidRPr="00B846D2">
        <w:rPr>
          <w:b w:val="0"/>
          <w:sz w:val="24"/>
          <w:szCs w:val="24"/>
        </w:rPr>
        <w:t>: $</w:t>
      </w:r>
      <w:r w:rsidR="0037325B" w:rsidRPr="00B846D2">
        <w:rPr>
          <w:b w:val="0"/>
          <w:sz w:val="24"/>
          <w:szCs w:val="24"/>
        </w:rPr>
        <w:t xml:space="preserve"> </w:t>
      </w:r>
      <w:r w:rsidR="004513EA" w:rsidRPr="00C518B8">
        <w:rPr>
          <w:i/>
          <w:sz w:val="24"/>
          <w:szCs w:val="24"/>
          <w:u w:val="single"/>
        </w:rPr>
        <w:fldChar w:fldCharType="begin">
          <w:ffData>
            <w:name w:val="Text427"/>
            <w:enabled/>
            <w:calcOnExit w:val="0"/>
            <w:textInput/>
          </w:ffData>
        </w:fldChar>
      </w:r>
      <w:r w:rsidR="002426D7" w:rsidRPr="00C518B8">
        <w:rPr>
          <w:i/>
          <w:sz w:val="24"/>
          <w:szCs w:val="24"/>
          <w:u w:val="single"/>
        </w:rPr>
        <w:instrText xml:space="preserve"> FORMTEXT </w:instrText>
      </w:r>
      <w:r w:rsidR="004513EA" w:rsidRPr="00C518B8">
        <w:rPr>
          <w:i/>
          <w:sz w:val="24"/>
          <w:szCs w:val="24"/>
          <w:u w:val="single"/>
        </w:rPr>
      </w:r>
      <w:r w:rsidR="004513EA" w:rsidRPr="00C518B8">
        <w:rPr>
          <w:i/>
          <w:sz w:val="24"/>
          <w:szCs w:val="24"/>
          <w:u w:val="single"/>
        </w:rPr>
        <w:fldChar w:fldCharType="separate"/>
      </w:r>
      <w:r w:rsidR="002426D7" w:rsidRPr="00C518B8">
        <w:rPr>
          <w:i/>
          <w:noProof/>
          <w:sz w:val="24"/>
          <w:szCs w:val="24"/>
          <w:u w:val="single"/>
        </w:rPr>
        <w:t> </w:t>
      </w:r>
      <w:r w:rsidR="002426D7" w:rsidRPr="00C518B8">
        <w:rPr>
          <w:i/>
          <w:noProof/>
          <w:sz w:val="24"/>
          <w:szCs w:val="24"/>
          <w:u w:val="single"/>
        </w:rPr>
        <w:t> </w:t>
      </w:r>
      <w:r w:rsidR="002426D7" w:rsidRPr="00C518B8">
        <w:rPr>
          <w:i/>
          <w:noProof/>
          <w:sz w:val="24"/>
          <w:szCs w:val="24"/>
          <w:u w:val="single"/>
        </w:rPr>
        <w:t> </w:t>
      </w:r>
      <w:r w:rsidR="002426D7" w:rsidRPr="00C518B8">
        <w:rPr>
          <w:i/>
          <w:noProof/>
          <w:sz w:val="24"/>
          <w:szCs w:val="24"/>
          <w:u w:val="single"/>
        </w:rPr>
        <w:t> </w:t>
      </w:r>
      <w:r w:rsidR="002426D7" w:rsidRPr="00C518B8">
        <w:rPr>
          <w:i/>
          <w:noProof/>
          <w:sz w:val="24"/>
          <w:szCs w:val="24"/>
          <w:u w:val="single"/>
        </w:rPr>
        <w:t> </w:t>
      </w:r>
      <w:r w:rsidR="004513EA" w:rsidRPr="00C518B8">
        <w:rPr>
          <w:i/>
          <w:sz w:val="24"/>
          <w:szCs w:val="24"/>
          <w:u w:val="single"/>
        </w:rPr>
        <w:fldChar w:fldCharType="end"/>
      </w:r>
    </w:p>
    <w:p w:rsidR="000D48B0" w:rsidRPr="00B846D2" w:rsidRDefault="000D48B0" w:rsidP="00DA5558">
      <w:pPr>
        <w:pStyle w:val="Title"/>
        <w:spacing w:after="60"/>
        <w:ind w:left="1080"/>
        <w:jc w:val="left"/>
        <w:rPr>
          <w:b w:val="0"/>
          <w:sz w:val="24"/>
          <w:szCs w:val="24"/>
        </w:rPr>
      </w:pPr>
      <w:r w:rsidRPr="00B846D2">
        <w:rPr>
          <w:b w:val="0"/>
          <w:sz w:val="24"/>
          <w:szCs w:val="24"/>
        </w:rPr>
        <w:t>Is agency an existing ESG recipient for RRH-HR&amp;S funding?</w:t>
      </w:r>
      <w:r w:rsidR="006D1134" w:rsidRPr="00B846D2">
        <w:rPr>
          <w:b w:val="0"/>
          <w:sz w:val="24"/>
          <w:szCs w:val="24"/>
        </w:rPr>
        <w:t xml:space="preserve">            </w:t>
      </w:r>
      <w:r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Pr="00B846D2">
        <w:rPr>
          <w:b w:val="0"/>
          <w:sz w:val="24"/>
          <w:szCs w:val="24"/>
        </w:rPr>
        <w:tab/>
      </w:r>
      <w:r w:rsidRPr="00B846D2">
        <w:rPr>
          <w:sz w:val="22"/>
          <w:szCs w:val="22"/>
        </w:rPr>
        <w:fldChar w:fldCharType="begin">
          <w:ffData>
            <w:name w:val="Check64"/>
            <w:enabled/>
            <w:calcOnExit w:val="0"/>
            <w:checkBox>
              <w:sizeAuto/>
              <w:default w:val="0"/>
            </w:checkBox>
          </w:ffData>
        </w:fldChar>
      </w:r>
      <w:r w:rsidRPr="00B846D2">
        <w:rPr>
          <w:sz w:val="22"/>
          <w:szCs w:val="22"/>
        </w:rPr>
        <w:instrText xml:space="preserve"> FORMCHECKBOX </w:instrText>
      </w:r>
      <w:r w:rsidR="006E6BC3">
        <w:rPr>
          <w:sz w:val="22"/>
          <w:szCs w:val="22"/>
        </w:rPr>
      </w:r>
      <w:r w:rsidR="006E6BC3">
        <w:rPr>
          <w:sz w:val="22"/>
          <w:szCs w:val="22"/>
        </w:rPr>
        <w:fldChar w:fldCharType="separate"/>
      </w:r>
      <w:r w:rsidRPr="00B846D2">
        <w:rPr>
          <w:sz w:val="22"/>
          <w:szCs w:val="22"/>
        </w:rPr>
        <w:fldChar w:fldCharType="end"/>
      </w:r>
      <w:r w:rsidRPr="00B846D2">
        <w:rPr>
          <w:sz w:val="22"/>
          <w:szCs w:val="22"/>
        </w:rPr>
        <w:t xml:space="preserve"> </w:t>
      </w:r>
      <w:r w:rsidRPr="00B846D2">
        <w:rPr>
          <w:b w:val="0"/>
          <w:sz w:val="24"/>
          <w:szCs w:val="24"/>
        </w:rPr>
        <w:t xml:space="preserve">Yes   </w:t>
      </w:r>
      <w:r w:rsidRPr="00B846D2">
        <w:rPr>
          <w:sz w:val="22"/>
          <w:szCs w:val="22"/>
        </w:rPr>
        <w:fldChar w:fldCharType="begin">
          <w:ffData>
            <w:name w:val="Check65"/>
            <w:enabled/>
            <w:calcOnExit w:val="0"/>
            <w:checkBox>
              <w:sizeAuto/>
              <w:default w:val="0"/>
            </w:checkBox>
          </w:ffData>
        </w:fldChar>
      </w:r>
      <w:r w:rsidRPr="00B846D2">
        <w:rPr>
          <w:sz w:val="22"/>
          <w:szCs w:val="22"/>
        </w:rPr>
        <w:instrText xml:space="preserve"> FORMCHECKBOX </w:instrText>
      </w:r>
      <w:r w:rsidR="006E6BC3">
        <w:rPr>
          <w:sz w:val="22"/>
          <w:szCs w:val="22"/>
        </w:rPr>
      </w:r>
      <w:r w:rsidR="006E6BC3">
        <w:rPr>
          <w:sz w:val="22"/>
          <w:szCs w:val="22"/>
        </w:rPr>
        <w:fldChar w:fldCharType="separate"/>
      </w:r>
      <w:r w:rsidRPr="00B846D2">
        <w:rPr>
          <w:sz w:val="22"/>
          <w:szCs w:val="22"/>
        </w:rPr>
        <w:fldChar w:fldCharType="end"/>
      </w:r>
      <w:r w:rsidRPr="00B846D2">
        <w:rPr>
          <w:b w:val="0"/>
          <w:sz w:val="24"/>
          <w:szCs w:val="24"/>
        </w:rPr>
        <w:t xml:space="preserve"> No</w:t>
      </w:r>
    </w:p>
    <w:p w:rsidR="0000425E" w:rsidRPr="00B846D2" w:rsidRDefault="0000425E" w:rsidP="00981211">
      <w:pPr>
        <w:pStyle w:val="Title"/>
        <w:spacing w:after="120"/>
        <w:ind w:left="1080"/>
        <w:jc w:val="left"/>
        <w:rPr>
          <w:b w:val="0"/>
          <w:sz w:val="24"/>
          <w:szCs w:val="24"/>
        </w:rPr>
      </w:pPr>
      <w:r w:rsidRPr="00B846D2">
        <w:rPr>
          <w:b w:val="0"/>
          <w:sz w:val="24"/>
          <w:szCs w:val="24"/>
        </w:rPr>
        <w:t xml:space="preserve">Is this activity considered to be a “Priority Need” of the community? </w:t>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0D48B0" w:rsidRPr="00B846D2">
        <w:rPr>
          <w:sz w:val="24"/>
          <w:szCs w:val="24"/>
        </w:rPr>
        <w:tab/>
      </w:r>
      <w:r w:rsidR="004513EA" w:rsidRPr="00B846D2">
        <w:rPr>
          <w:b w:val="0"/>
          <w:sz w:val="22"/>
          <w:szCs w:val="22"/>
        </w:rPr>
        <w:fldChar w:fldCharType="begin">
          <w:ffData>
            <w:name w:val="Check64"/>
            <w:enabled/>
            <w:calcOnExit w:val="0"/>
            <w:checkBox>
              <w:sizeAuto/>
              <w:default w:val="0"/>
            </w:checkBox>
          </w:ffData>
        </w:fldChar>
      </w:r>
      <w:r w:rsidRPr="00B846D2">
        <w:rPr>
          <w:b w:val="0"/>
          <w:sz w:val="22"/>
          <w:szCs w:val="22"/>
        </w:rPr>
        <w:instrText xml:space="preserve"> FORMCHECKBOX </w:instrText>
      </w:r>
      <w:r w:rsidR="006E6BC3">
        <w:rPr>
          <w:b w:val="0"/>
          <w:sz w:val="22"/>
          <w:szCs w:val="22"/>
        </w:rPr>
      </w:r>
      <w:r w:rsidR="006E6BC3">
        <w:rPr>
          <w:b w:val="0"/>
          <w:sz w:val="22"/>
          <w:szCs w:val="22"/>
        </w:rPr>
        <w:fldChar w:fldCharType="separate"/>
      </w:r>
      <w:r w:rsidR="004513EA" w:rsidRPr="00B846D2">
        <w:rPr>
          <w:b w:val="0"/>
          <w:sz w:val="22"/>
          <w:szCs w:val="22"/>
        </w:rPr>
        <w:fldChar w:fldCharType="end"/>
      </w:r>
      <w:r w:rsidRPr="00B846D2">
        <w:rPr>
          <w:sz w:val="24"/>
          <w:szCs w:val="24"/>
        </w:rPr>
        <w:t xml:space="preserve"> </w:t>
      </w:r>
      <w:r w:rsidRPr="00B846D2">
        <w:rPr>
          <w:b w:val="0"/>
          <w:sz w:val="24"/>
          <w:szCs w:val="24"/>
        </w:rPr>
        <w:t xml:space="preserve">Yes   </w:t>
      </w:r>
      <w:r w:rsidR="004513EA" w:rsidRPr="00B846D2">
        <w:rPr>
          <w:sz w:val="22"/>
          <w:szCs w:val="22"/>
        </w:rPr>
        <w:fldChar w:fldCharType="begin">
          <w:ffData>
            <w:name w:val="Check65"/>
            <w:enabled/>
            <w:calcOnExit w:val="0"/>
            <w:checkBox>
              <w:sizeAuto/>
              <w:default w:val="0"/>
            </w:checkBox>
          </w:ffData>
        </w:fldChar>
      </w:r>
      <w:r w:rsidRPr="00B846D2">
        <w:rPr>
          <w:sz w:val="22"/>
          <w:szCs w:val="22"/>
        </w:rPr>
        <w:instrText xml:space="preserve"> FORMCHECKBOX </w:instrText>
      </w:r>
      <w:r w:rsidR="006E6BC3">
        <w:rPr>
          <w:sz w:val="22"/>
          <w:szCs w:val="22"/>
        </w:rPr>
      </w:r>
      <w:r w:rsidR="006E6BC3">
        <w:rPr>
          <w:sz w:val="22"/>
          <w:szCs w:val="22"/>
        </w:rPr>
        <w:fldChar w:fldCharType="separate"/>
      </w:r>
      <w:r w:rsidR="004513EA" w:rsidRPr="00B846D2">
        <w:rPr>
          <w:sz w:val="22"/>
          <w:szCs w:val="22"/>
        </w:rPr>
        <w:fldChar w:fldCharType="end"/>
      </w:r>
      <w:r w:rsidRPr="00B846D2">
        <w:rPr>
          <w:b w:val="0"/>
          <w:sz w:val="22"/>
          <w:szCs w:val="22"/>
        </w:rPr>
        <w:t xml:space="preserve"> </w:t>
      </w:r>
      <w:r w:rsidRPr="00B846D2">
        <w:rPr>
          <w:b w:val="0"/>
          <w:sz w:val="24"/>
          <w:szCs w:val="24"/>
        </w:rPr>
        <w:t>No</w:t>
      </w:r>
    </w:p>
    <w:p w:rsidR="002D5D8E" w:rsidRPr="00B846D2" w:rsidRDefault="00A143DD" w:rsidP="00DA5558">
      <w:pPr>
        <w:pStyle w:val="Title"/>
        <w:ind w:left="1080"/>
        <w:jc w:val="left"/>
        <w:rPr>
          <w:i/>
          <w:sz w:val="24"/>
          <w:szCs w:val="24"/>
        </w:rPr>
      </w:pPr>
      <w:r w:rsidRPr="00B846D2">
        <w:rPr>
          <w:b w:val="0"/>
          <w:sz w:val="24"/>
          <w:szCs w:val="24"/>
        </w:rPr>
        <w:t>Describe why this activity is considered to be a Prior</w:t>
      </w:r>
      <w:r w:rsidR="00B20D0B">
        <w:rPr>
          <w:b w:val="0"/>
          <w:sz w:val="24"/>
          <w:szCs w:val="24"/>
        </w:rPr>
        <w:t>ity Need within the community</w:t>
      </w:r>
      <w:r w:rsidR="002426D7" w:rsidRPr="00B846D2">
        <w:rPr>
          <w:b w:val="0"/>
          <w:sz w:val="24"/>
          <w:szCs w:val="24"/>
        </w:rPr>
        <w:t xml:space="preserve">: </w:t>
      </w:r>
    </w:p>
    <w:p w:rsidR="002D5D8E" w:rsidRPr="00042316" w:rsidRDefault="002D5D8E" w:rsidP="00DA5558">
      <w:pPr>
        <w:pStyle w:val="Title"/>
        <w:ind w:left="1080"/>
        <w:jc w:val="left"/>
        <w:rPr>
          <w:b w:val="0"/>
          <w:sz w:val="8"/>
          <w:szCs w:val="8"/>
        </w:rPr>
      </w:pPr>
    </w:p>
    <w:p w:rsidR="005A6507" w:rsidRPr="00042316" w:rsidRDefault="004513EA" w:rsidP="009E13F5">
      <w:pPr>
        <w:pStyle w:val="Title"/>
        <w:ind w:left="1080"/>
        <w:jc w:val="both"/>
        <w:rPr>
          <w:i/>
          <w:sz w:val="24"/>
          <w:szCs w:val="24"/>
        </w:rPr>
      </w:pPr>
      <w:r w:rsidRPr="00042316">
        <w:rPr>
          <w:i/>
          <w:sz w:val="24"/>
          <w:szCs w:val="24"/>
        </w:rPr>
        <w:fldChar w:fldCharType="begin">
          <w:ffData>
            <w:name w:val="Text495"/>
            <w:enabled/>
            <w:calcOnExit w:val="0"/>
            <w:textInput/>
          </w:ffData>
        </w:fldChar>
      </w:r>
      <w:bookmarkStart w:id="77" w:name="Text495"/>
      <w:r w:rsidR="002D5D8E" w:rsidRPr="00042316">
        <w:rPr>
          <w:i/>
          <w:sz w:val="24"/>
          <w:szCs w:val="24"/>
        </w:rPr>
        <w:instrText xml:space="preserve"> FORMTEXT </w:instrText>
      </w:r>
      <w:r w:rsidRPr="00042316">
        <w:rPr>
          <w:i/>
          <w:sz w:val="24"/>
          <w:szCs w:val="24"/>
        </w:rPr>
      </w:r>
      <w:r w:rsidRPr="00042316">
        <w:rPr>
          <w:i/>
          <w:sz w:val="24"/>
          <w:szCs w:val="24"/>
        </w:rPr>
        <w:fldChar w:fldCharType="separate"/>
      </w:r>
      <w:r w:rsidR="002D5D8E" w:rsidRPr="00042316">
        <w:rPr>
          <w:i/>
          <w:noProof/>
          <w:sz w:val="24"/>
          <w:szCs w:val="24"/>
        </w:rPr>
        <w:t> </w:t>
      </w:r>
      <w:r w:rsidR="002D5D8E" w:rsidRPr="00042316">
        <w:rPr>
          <w:i/>
          <w:noProof/>
          <w:sz w:val="24"/>
          <w:szCs w:val="24"/>
        </w:rPr>
        <w:t> </w:t>
      </w:r>
      <w:r w:rsidR="002D5D8E" w:rsidRPr="00042316">
        <w:rPr>
          <w:i/>
          <w:noProof/>
          <w:sz w:val="24"/>
          <w:szCs w:val="24"/>
        </w:rPr>
        <w:t> </w:t>
      </w:r>
      <w:r w:rsidR="002D5D8E" w:rsidRPr="00042316">
        <w:rPr>
          <w:i/>
          <w:noProof/>
          <w:sz w:val="24"/>
          <w:szCs w:val="24"/>
        </w:rPr>
        <w:t> </w:t>
      </w:r>
      <w:r w:rsidR="002D5D8E" w:rsidRPr="00042316">
        <w:rPr>
          <w:i/>
          <w:noProof/>
          <w:sz w:val="24"/>
          <w:szCs w:val="24"/>
        </w:rPr>
        <w:t> </w:t>
      </w:r>
      <w:r w:rsidRPr="00042316">
        <w:rPr>
          <w:i/>
          <w:sz w:val="24"/>
          <w:szCs w:val="24"/>
        </w:rPr>
        <w:fldChar w:fldCharType="end"/>
      </w:r>
      <w:bookmarkEnd w:id="77"/>
    </w:p>
    <w:p w:rsidR="003A6E9D" w:rsidRPr="00042316" w:rsidRDefault="002426D7" w:rsidP="00DA5558">
      <w:pPr>
        <w:pStyle w:val="Title"/>
        <w:spacing w:after="60"/>
        <w:ind w:left="1080"/>
        <w:jc w:val="left"/>
        <w:rPr>
          <w:b w:val="0"/>
          <w:sz w:val="8"/>
          <w:szCs w:val="8"/>
        </w:rPr>
      </w:pPr>
      <w:r w:rsidRPr="00B846D2">
        <w:rPr>
          <w:b w:val="0"/>
          <w:sz w:val="24"/>
          <w:szCs w:val="24"/>
        </w:rPr>
        <w:tab/>
      </w:r>
    </w:p>
    <w:p w:rsidR="00A143DD" w:rsidRPr="00B846D2" w:rsidRDefault="00A143DD" w:rsidP="005477EE">
      <w:pPr>
        <w:pStyle w:val="Title"/>
        <w:ind w:left="1080"/>
        <w:jc w:val="both"/>
        <w:rPr>
          <w:b w:val="0"/>
          <w:sz w:val="24"/>
          <w:szCs w:val="24"/>
          <w:u w:val="single"/>
        </w:rPr>
      </w:pPr>
      <w:r w:rsidRPr="00B846D2">
        <w:rPr>
          <w:b w:val="0"/>
          <w:sz w:val="24"/>
          <w:szCs w:val="24"/>
        </w:rPr>
        <w:t xml:space="preserve">Average number of employees who will be billed to the ESG Grant:  </w:t>
      </w:r>
      <w:r w:rsidRPr="00C518B8">
        <w:rPr>
          <w:i/>
          <w:sz w:val="24"/>
          <w:szCs w:val="24"/>
        </w:rPr>
        <w:fldChar w:fldCharType="begin">
          <w:ffData>
            <w:name w:val="Text625"/>
            <w:enabled/>
            <w:calcOnExit w:val="0"/>
            <w:textInput/>
          </w:ffData>
        </w:fldChar>
      </w:r>
      <w:r w:rsidRPr="00C518B8">
        <w:rPr>
          <w:i/>
          <w:sz w:val="24"/>
          <w:szCs w:val="24"/>
        </w:rPr>
        <w:instrText xml:space="preserve"> FORMTEXT </w:instrText>
      </w:r>
      <w:r w:rsidRPr="00C518B8">
        <w:rPr>
          <w:i/>
          <w:sz w:val="24"/>
          <w:szCs w:val="24"/>
        </w:rPr>
      </w:r>
      <w:r w:rsidRPr="00C518B8">
        <w:rPr>
          <w:i/>
          <w:sz w:val="24"/>
          <w:szCs w:val="24"/>
        </w:rPr>
        <w:fldChar w:fldCharType="separate"/>
      </w:r>
      <w:r w:rsidRPr="00C518B8">
        <w:rPr>
          <w:i/>
          <w:noProof/>
          <w:sz w:val="24"/>
          <w:szCs w:val="24"/>
        </w:rPr>
        <w:t> </w:t>
      </w:r>
      <w:r w:rsidRPr="00C518B8">
        <w:rPr>
          <w:i/>
          <w:noProof/>
          <w:sz w:val="24"/>
          <w:szCs w:val="24"/>
        </w:rPr>
        <w:t> </w:t>
      </w:r>
      <w:r w:rsidRPr="00C518B8">
        <w:rPr>
          <w:i/>
          <w:noProof/>
          <w:sz w:val="24"/>
          <w:szCs w:val="24"/>
        </w:rPr>
        <w:t> </w:t>
      </w:r>
      <w:r w:rsidRPr="00C518B8">
        <w:rPr>
          <w:i/>
          <w:noProof/>
          <w:sz w:val="24"/>
          <w:szCs w:val="24"/>
        </w:rPr>
        <w:t> </w:t>
      </w:r>
      <w:r w:rsidRPr="00C518B8">
        <w:rPr>
          <w:i/>
          <w:noProof/>
          <w:sz w:val="24"/>
          <w:szCs w:val="24"/>
        </w:rPr>
        <w:t> </w:t>
      </w:r>
      <w:r w:rsidRPr="00C518B8">
        <w:rPr>
          <w:i/>
          <w:sz w:val="24"/>
          <w:szCs w:val="24"/>
        </w:rPr>
        <w:fldChar w:fldCharType="end"/>
      </w:r>
    </w:p>
    <w:p w:rsidR="00A143DD" w:rsidRPr="00B846D2" w:rsidRDefault="00A143DD" w:rsidP="005477EE">
      <w:pPr>
        <w:pStyle w:val="Title"/>
        <w:ind w:left="1080"/>
        <w:jc w:val="both"/>
        <w:rPr>
          <w:b w:val="0"/>
          <w:sz w:val="24"/>
          <w:szCs w:val="24"/>
          <w:u w:val="single"/>
        </w:rPr>
      </w:pPr>
      <w:r w:rsidRPr="00B846D2">
        <w:rPr>
          <w:b w:val="0"/>
          <w:sz w:val="24"/>
          <w:szCs w:val="24"/>
        </w:rPr>
        <w:t xml:space="preserve">Average hourly wage that will be billed to the ESG Grant:  </w:t>
      </w:r>
      <w:r w:rsidRPr="00C518B8">
        <w:rPr>
          <w:i/>
          <w:sz w:val="24"/>
          <w:szCs w:val="24"/>
        </w:rPr>
        <w:fldChar w:fldCharType="begin">
          <w:ffData>
            <w:name w:val="Text626"/>
            <w:enabled/>
            <w:calcOnExit w:val="0"/>
            <w:textInput/>
          </w:ffData>
        </w:fldChar>
      </w:r>
      <w:r w:rsidRPr="00C518B8">
        <w:rPr>
          <w:i/>
          <w:sz w:val="24"/>
          <w:szCs w:val="24"/>
        </w:rPr>
        <w:instrText xml:space="preserve"> FORMTEXT </w:instrText>
      </w:r>
      <w:r w:rsidRPr="00C518B8">
        <w:rPr>
          <w:i/>
          <w:sz w:val="24"/>
          <w:szCs w:val="24"/>
        </w:rPr>
      </w:r>
      <w:r w:rsidRPr="00C518B8">
        <w:rPr>
          <w:i/>
          <w:sz w:val="24"/>
          <w:szCs w:val="24"/>
        </w:rPr>
        <w:fldChar w:fldCharType="separate"/>
      </w:r>
      <w:r w:rsidRPr="00C518B8">
        <w:rPr>
          <w:i/>
          <w:noProof/>
          <w:sz w:val="24"/>
          <w:szCs w:val="24"/>
        </w:rPr>
        <w:t> </w:t>
      </w:r>
      <w:r w:rsidRPr="00C518B8">
        <w:rPr>
          <w:i/>
          <w:noProof/>
          <w:sz w:val="24"/>
          <w:szCs w:val="24"/>
        </w:rPr>
        <w:t> </w:t>
      </w:r>
      <w:r w:rsidRPr="00C518B8">
        <w:rPr>
          <w:i/>
          <w:noProof/>
          <w:sz w:val="24"/>
          <w:szCs w:val="24"/>
        </w:rPr>
        <w:t> </w:t>
      </w:r>
      <w:r w:rsidRPr="00C518B8">
        <w:rPr>
          <w:i/>
          <w:noProof/>
          <w:sz w:val="24"/>
          <w:szCs w:val="24"/>
        </w:rPr>
        <w:t> </w:t>
      </w:r>
      <w:r w:rsidRPr="00C518B8">
        <w:rPr>
          <w:i/>
          <w:noProof/>
          <w:sz w:val="24"/>
          <w:szCs w:val="24"/>
        </w:rPr>
        <w:t> </w:t>
      </w:r>
      <w:r w:rsidRPr="00C518B8">
        <w:rPr>
          <w:i/>
          <w:sz w:val="24"/>
          <w:szCs w:val="24"/>
        </w:rPr>
        <w:fldChar w:fldCharType="end"/>
      </w:r>
    </w:p>
    <w:p w:rsidR="00B34AE5" w:rsidRPr="00B846D2" w:rsidRDefault="00B34AE5" w:rsidP="00DA5558">
      <w:pPr>
        <w:pStyle w:val="Title"/>
        <w:spacing w:after="100"/>
        <w:ind w:left="1080" w:hanging="360"/>
        <w:jc w:val="left"/>
        <w:rPr>
          <w:sz w:val="18"/>
          <w:szCs w:val="18"/>
        </w:rPr>
      </w:pPr>
    </w:p>
    <w:p w:rsidR="00DD7E83" w:rsidRPr="00B846D2" w:rsidRDefault="00755C43" w:rsidP="00DA5558">
      <w:pPr>
        <w:pStyle w:val="Title"/>
        <w:spacing w:after="100"/>
        <w:ind w:left="1080" w:hanging="360"/>
        <w:jc w:val="left"/>
        <w:rPr>
          <w:b w:val="0"/>
          <w:sz w:val="26"/>
          <w:szCs w:val="26"/>
        </w:rPr>
      </w:pPr>
      <w:r w:rsidRPr="00B846D2">
        <w:rPr>
          <w:sz w:val="26"/>
          <w:szCs w:val="26"/>
        </w:rPr>
        <w:t>6.</w:t>
      </w:r>
      <w:r w:rsidR="00085C34" w:rsidRPr="00B846D2">
        <w:rPr>
          <w:sz w:val="26"/>
          <w:szCs w:val="26"/>
        </w:rPr>
        <w:t xml:space="preserve">  </w:t>
      </w:r>
      <w:r w:rsidR="004903BA" w:rsidRPr="00B846D2">
        <w:rPr>
          <w:sz w:val="26"/>
          <w:szCs w:val="26"/>
          <w:u w:val="single"/>
        </w:rPr>
        <w:t>Homeless Prevention-Rental Assistance</w:t>
      </w:r>
      <w:r w:rsidR="00CA4E52" w:rsidRPr="00B846D2">
        <w:rPr>
          <w:sz w:val="26"/>
          <w:szCs w:val="26"/>
        </w:rPr>
        <w:t>:</w:t>
      </w:r>
      <w:r w:rsidR="00CA4E52" w:rsidRPr="00B846D2">
        <w:rPr>
          <w:b w:val="0"/>
          <w:sz w:val="26"/>
          <w:szCs w:val="26"/>
        </w:rPr>
        <w:t xml:space="preserve"> </w:t>
      </w:r>
      <w:r w:rsidR="004903BA" w:rsidRPr="00B846D2">
        <w:rPr>
          <w:b w:val="0"/>
          <w:sz w:val="26"/>
          <w:szCs w:val="26"/>
        </w:rPr>
        <w:t xml:space="preserve"> </w:t>
      </w:r>
      <w:r w:rsidR="00683F13" w:rsidRPr="00B846D2">
        <w:rPr>
          <w:b w:val="0"/>
          <w:sz w:val="26"/>
          <w:szCs w:val="26"/>
        </w:rPr>
        <w:tab/>
      </w:r>
    </w:p>
    <w:p w:rsidR="002426D7" w:rsidRPr="00B846D2" w:rsidRDefault="000D48B0" w:rsidP="00DA5558">
      <w:pPr>
        <w:pStyle w:val="Title"/>
        <w:spacing w:after="60"/>
        <w:ind w:left="1080"/>
        <w:jc w:val="left"/>
        <w:rPr>
          <w:b w:val="0"/>
          <w:sz w:val="24"/>
          <w:szCs w:val="24"/>
        </w:rPr>
      </w:pPr>
      <w:r w:rsidRPr="00B846D2">
        <w:rPr>
          <w:b w:val="0"/>
          <w:sz w:val="24"/>
          <w:szCs w:val="24"/>
        </w:rPr>
        <w:t>Amount</w:t>
      </w:r>
      <w:r w:rsidR="002426D7" w:rsidRPr="00B846D2">
        <w:rPr>
          <w:b w:val="0"/>
          <w:sz w:val="24"/>
          <w:szCs w:val="24"/>
        </w:rPr>
        <w:t xml:space="preserve"> Request</w:t>
      </w:r>
      <w:r w:rsidRPr="00B846D2">
        <w:rPr>
          <w:b w:val="0"/>
          <w:sz w:val="24"/>
          <w:szCs w:val="24"/>
        </w:rPr>
        <w:t>ed</w:t>
      </w:r>
      <w:r w:rsidR="002426D7" w:rsidRPr="00B846D2">
        <w:rPr>
          <w:b w:val="0"/>
          <w:sz w:val="24"/>
          <w:szCs w:val="24"/>
        </w:rPr>
        <w:t>: $</w:t>
      </w:r>
      <w:r w:rsidR="0037325B" w:rsidRPr="00B846D2">
        <w:rPr>
          <w:b w:val="0"/>
          <w:sz w:val="24"/>
          <w:szCs w:val="24"/>
        </w:rPr>
        <w:t xml:space="preserve"> </w:t>
      </w:r>
      <w:r w:rsidR="004513EA" w:rsidRPr="00C518B8">
        <w:rPr>
          <w:i/>
          <w:sz w:val="24"/>
          <w:szCs w:val="24"/>
          <w:u w:val="single"/>
        </w:rPr>
        <w:fldChar w:fldCharType="begin">
          <w:ffData>
            <w:name w:val="Text427"/>
            <w:enabled/>
            <w:calcOnExit w:val="0"/>
            <w:textInput/>
          </w:ffData>
        </w:fldChar>
      </w:r>
      <w:r w:rsidR="002426D7" w:rsidRPr="00C518B8">
        <w:rPr>
          <w:i/>
          <w:sz w:val="24"/>
          <w:szCs w:val="24"/>
          <w:u w:val="single"/>
        </w:rPr>
        <w:instrText xml:space="preserve"> FORMTEXT </w:instrText>
      </w:r>
      <w:r w:rsidR="004513EA" w:rsidRPr="00C518B8">
        <w:rPr>
          <w:i/>
          <w:sz w:val="24"/>
          <w:szCs w:val="24"/>
          <w:u w:val="single"/>
        </w:rPr>
      </w:r>
      <w:r w:rsidR="004513EA" w:rsidRPr="00C518B8">
        <w:rPr>
          <w:i/>
          <w:sz w:val="24"/>
          <w:szCs w:val="24"/>
          <w:u w:val="single"/>
        </w:rPr>
        <w:fldChar w:fldCharType="separate"/>
      </w:r>
      <w:r w:rsidR="002426D7" w:rsidRPr="00C518B8">
        <w:rPr>
          <w:i/>
          <w:noProof/>
          <w:sz w:val="24"/>
          <w:szCs w:val="24"/>
          <w:u w:val="single"/>
        </w:rPr>
        <w:t> </w:t>
      </w:r>
      <w:r w:rsidR="002426D7" w:rsidRPr="00C518B8">
        <w:rPr>
          <w:i/>
          <w:noProof/>
          <w:sz w:val="24"/>
          <w:szCs w:val="24"/>
          <w:u w:val="single"/>
        </w:rPr>
        <w:t> </w:t>
      </w:r>
      <w:r w:rsidR="002426D7" w:rsidRPr="00C518B8">
        <w:rPr>
          <w:i/>
          <w:noProof/>
          <w:sz w:val="24"/>
          <w:szCs w:val="24"/>
          <w:u w:val="single"/>
        </w:rPr>
        <w:t> </w:t>
      </w:r>
      <w:r w:rsidR="002426D7" w:rsidRPr="00C518B8">
        <w:rPr>
          <w:i/>
          <w:noProof/>
          <w:sz w:val="24"/>
          <w:szCs w:val="24"/>
          <w:u w:val="single"/>
        </w:rPr>
        <w:t> </w:t>
      </w:r>
      <w:r w:rsidR="002426D7" w:rsidRPr="00C518B8">
        <w:rPr>
          <w:i/>
          <w:noProof/>
          <w:sz w:val="24"/>
          <w:szCs w:val="24"/>
          <w:u w:val="single"/>
        </w:rPr>
        <w:t> </w:t>
      </w:r>
      <w:r w:rsidR="004513EA" w:rsidRPr="00C518B8">
        <w:rPr>
          <w:i/>
          <w:sz w:val="24"/>
          <w:szCs w:val="24"/>
          <w:u w:val="single"/>
        </w:rPr>
        <w:fldChar w:fldCharType="end"/>
      </w:r>
    </w:p>
    <w:p w:rsidR="000D48B0" w:rsidRPr="00B846D2" w:rsidRDefault="000D48B0" w:rsidP="00DA5558">
      <w:pPr>
        <w:pStyle w:val="Title"/>
        <w:spacing w:after="60"/>
        <w:ind w:left="1080"/>
        <w:jc w:val="left"/>
        <w:rPr>
          <w:b w:val="0"/>
          <w:sz w:val="24"/>
          <w:szCs w:val="24"/>
        </w:rPr>
      </w:pPr>
      <w:r w:rsidRPr="00B846D2">
        <w:rPr>
          <w:b w:val="0"/>
          <w:sz w:val="24"/>
          <w:szCs w:val="24"/>
        </w:rPr>
        <w:t>Is agency an existing ESG recipient for Homeless Prevention funding?</w:t>
      </w:r>
      <w:r w:rsidR="006D1134" w:rsidRPr="00B846D2">
        <w:rPr>
          <w:b w:val="0"/>
          <w:sz w:val="24"/>
          <w:szCs w:val="24"/>
        </w:rPr>
        <w:t xml:space="preserve"> </w:t>
      </w:r>
      <w:r w:rsidRPr="00B846D2">
        <w:rPr>
          <w:b w:val="0"/>
          <w:sz w:val="24"/>
          <w:szCs w:val="24"/>
        </w:rPr>
        <w:tab/>
      </w:r>
      <w:r w:rsidRPr="00B846D2">
        <w:rPr>
          <w:sz w:val="22"/>
          <w:szCs w:val="22"/>
        </w:rPr>
        <w:fldChar w:fldCharType="begin">
          <w:ffData>
            <w:name w:val=""/>
            <w:enabled/>
            <w:calcOnExit w:val="0"/>
            <w:checkBox>
              <w:sizeAuto/>
              <w:default w:val="0"/>
            </w:checkBox>
          </w:ffData>
        </w:fldChar>
      </w:r>
      <w:r w:rsidRPr="00B846D2">
        <w:rPr>
          <w:sz w:val="22"/>
          <w:szCs w:val="22"/>
        </w:rPr>
        <w:instrText xml:space="preserve"> FORMCHECKBOX </w:instrText>
      </w:r>
      <w:r w:rsidR="006E6BC3">
        <w:rPr>
          <w:sz w:val="22"/>
          <w:szCs w:val="22"/>
        </w:rPr>
      </w:r>
      <w:r w:rsidR="006E6BC3">
        <w:rPr>
          <w:sz w:val="22"/>
          <w:szCs w:val="22"/>
        </w:rPr>
        <w:fldChar w:fldCharType="separate"/>
      </w:r>
      <w:r w:rsidRPr="00B846D2">
        <w:rPr>
          <w:sz w:val="22"/>
          <w:szCs w:val="22"/>
        </w:rPr>
        <w:fldChar w:fldCharType="end"/>
      </w:r>
      <w:r w:rsidRPr="00B846D2">
        <w:rPr>
          <w:sz w:val="24"/>
          <w:szCs w:val="24"/>
        </w:rPr>
        <w:t xml:space="preserve"> </w:t>
      </w:r>
      <w:r w:rsidRPr="00B846D2">
        <w:rPr>
          <w:b w:val="0"/>
          <w:sz w:val="24"/>
          <w:szCs w:val="24"/>
        </w:rPr>
        <w:t xml:space="preserve">Yes  </w:t>
      </w:r>
      <w:r w:rsidRPr="00B846D2">
        <w:rPr>
          <w:b w:val="0"/>
          <w:sz w:val="22"/>
          <w:szCs w:val="22"/>
        </w:rPr>
        <w:t xml:space="preserve"> </w:t>
      </w:r>
      <w:r w:rsidRPr="00B846D2">
        <w:rPr>
          <w:sz w:val="22"/>
          <w:szCs w:val="22"/>
        </w:rPr>
        <w:fldChar w:fldCharType="begin">
          <w:ffData>
            <w:name w:val="Check65"/>
            <w:enabled/>
            <w:calcOnExit w:val="0"/>
            <w:checkBox>
              <w:sizeAuto/>
              <w:default w:val="0"/>
            </w:checkBox>
          </w:ffData>
        </w:fldChar>
      </w:r>
      <w:r w:rsidRPr="00B846D2">
        <w:rPr>
          <w:sz w:val="22"/>
          <w:szCs w:val="22"/>
        </w:rPr>
        <w:instrText xml:space="preserve"> FORMCHECKBOX </w:instrText>
      </w:r>
      <w:r w:rsidR="006E6BC3">
        <w:rPr>
          <w:sz w:val="22"/>
          <w:szCs w:val="22"/>
        </w:rPr>
      </w:r>
      <w:r w:rsidR="006E6BC3">
        <w:rPr>
          <w:sz w:val="22"/>
          <w:szCs w:val="22"/>
        </w:rPr>
        <w:fldChar w:fldCharType="separate"/>
      </w:r>
      <w:r w:rsidRPr="00B846D2">
        <w:rPr>
          <w:sz w:val="22"/>
          <w:szCs w:val="22"/>
        </w:rPr>
        <w:fldChar w:fldCharType="end"/>
      </w:r>
      <w:r w:rsidRPr="00B846D2">
        <w:rPr>
          <w:b w:val="0"/>
          <w:sz w:val="24"/>
          <w:szCs w:val="24"/>
        </w:rPr>
        <w:t xml:space="preserve"> No</w:t>
      </w:r>
    </w:p>
    <w:p w:rsidR="0000425E" w:rsidRPr="00B846D2" w:rsidRDefault="0000425E" w:rsidP="00981211">
      <w:pPr>
        <w:pStyle w:val="Title"/>
        <w:spacing w:after="120"/>
        <w:ind w:left="1080"/>
        <w:jc w:val="left"/>
        <w:rPr>
          <w:b w:val="0"/>
          <w:sz w:val="24"/>
          <w:szCs w:val="24"/>
        </w:rPr>
      </w:pPr>
      <w:r w:rsidRPr="00B846D2">
        <w:rPr>
          <w:b w:val="0"/>
          <w:sz w:val="24"/>
          <w:szCs w:val="24"/>
        </w:rPr>
        <w:t>Is this activity considered to be a “Priority Need” of the community?</w:t>
      </w:r>
      <w:r w:rsidR="006D1134" w:rsidRPr="00B846D2">
        <w:rPr>
          <w:b w:val="0"/>
          <w:sz w:val="24"/>
          <w:szCs w:val="24"/>
        </w:rPr>
        <w:t xml:space="preserve">    </w:t>
      </w:r>
      <w:r w:rsidR="000D48B0" w:rsidRPr="00B846D2">
        <w:rPr>
          <w:b w:val="0"/>
          <w:sz w:val="24"/>
          <w:szCs w:val="24"/>
        </w:rPr>
        <w:tab/>
      </w:r>
      <w:r w:rsidR="004513EA" w:rsidRPr="00B846D2">
        <w:rPr>
          <w:sz w:val="22"/>
          <w:szCs w:val="22"/>
        </w:rPr>
        <w:fldChar w:fldCharType="begin">
          <w:ffData>
            <w:name w:val="Check64"/>
            <w:enabled/>
            <w:calcOnExit w:val="0"/>
            <w:checkBox>
              <w:sizeAuto/>
              <w:default w:val="0"/>
            </w:checkBox>
          </w:ffData>
        </w:fldChar>
      </w:r>
      <w:r w:rsidRPr="00B846D2">
        <w:rPr>
          <w:sz w:val="22"/>
          <w:szCs w:val="22"/>
        </w:rPr>
        <w:instrText xml:space="preserve"> FORMCHECKBOX </w:instrText>
      </w:r>
      <w:r w:rsidR="006E6BC3">
        <w:rPr>
          <w:sz w:val="22"/>
          <w:szCs w:val="22"/>
        </w:rPr>
      </w:r>
      <w:r w:rsidR="006E6BC3">
        <w:rPr>
          <w:sz w:val="22"/>
          <w:szCs w:val="22"/>
        </w:rPr>
        <w:fldChar w:fldCharType="separate"/>
      </w:r>
      <w:r w:rsidR="004513EA" w:rsidRPr="00B846D2">
        <w:rPr>
          <w:sz w:val="22"/>
          <w:szCs w:val="22"/>
        </w:rPr>
        <w:fldChar w:fldCharType="end"/>
      </w:r>
      <w:r w:rsidRPr="00B846D2">
        <w:rPr>
          <w:sz w:val="24"/>
          <w:szCs w:val="24"/>
        </w:rPr>
        <w:t xml:space="preserve"> </w:t>
      </w:r>
      <w:r w:rsidRPr="00B846D2">
        <w:rPr>
          <w:b w:val="0"/>
          <w:sz w:val="24"/>
          <w:szCs w:val="24"/>
        </w:rPr>
        <w:t xml:space="preserve">Yes   </w:t>
      </w:r>
      <w:r w:rsidR="004513EA" w:rsidRPr="00B846D2">
        <w:rPr>
          <w:sz w:val="22"/>
          <w:szCs w:val="22"/>
        </w:rPr>
        <w:fldChar w:fldCharType="begin">
          <w:ffData>
            <w:name w:val="Check65"/>
            <w:enabled/>
            <w:calcOnExit w:val="0"/>
            <w:checkBox>
              <w:sizeAuto/>
              <w:default w:val="0"/>
            </w:checkBox>
          </w:ffData>
        </w:fldChar>
      </w:r>
      <w:r w:rsidRPr="00B846D2">
        <w:rPr>
          <w:sz w:val="22"/>
          <w:szCs w:val="22"/>
        </w:rPr>
        <w:instrText xml:space="preserve"> FORMCHECKBOX </w:instrText>
      </w:r>
      <w:r w:rsidR="006E6BC3">
        <w:rPr>
          <w:sz w:val="22"/>
          <w:szCs w:val="22"/>
        </w:rPr>
      </w:r>
      <w:r w:rsidR="006E6BC3">
        <w:rPr>
          <w:sz w:val="22"/>
          <w:szCs w:val="22"/>
        </w:rPr>
        <w:fldChar w:fldCharType="separate"/>
      </w:r>
      <w:r w:rsidR="004513EA" w:rsidRPr="00B846D2">
        <w:rPr>
          <w:sz w:val="22"/>
          <w:szCs w:val="22"/>
        </w:rPr>
        <w:fldChar w:fldCharType="end"/>
      </w:r>
      <w:r w:rsidRPr="00B846D2">
        <w:rPr>
          <w:b w:val="0"/>
          <w:sz w:val="24"/>
          <w:szCs w:val="24"/>
        </w:rPr>
        <w:t xml:space="preserve"> No</w:t>
      </w:r>
    </w:p>
    <w:p w:rsidR="002426D7" w:rsidRPr="00B846D2" w:rsidRDefault="00A143DD" w:rsidP="00FC11F3">
      <w:pPr>
        <w:pStyle w:val="Title"/>
        <w:ind w:left="1080"/>
        <w:jc w:val="both"/>
        <w:rPr>
          <w:i/>
          <w:sz w:val="24"/>
          <w:szCs w:val="24"/>
        </w:rPr>
      </w:pPr>
      <w:r w:rsidRPr="00B846D2">
        <w:rPr>
          <w:b w:val="0"/>
          <w:sz w:val="24"/>
          <w:szCs w:val="24"/>
        </w:rPr>
        <w:t>Describe why this activity is considered to be a Pri</w:t>
      </w:r>
      <w:r w:rsidR="00B20D0B">
        <w:rPr>
          <w:b w:val="0"/>
          <w:sz w:val="24"/>
          <w:szCs w:val="24"/>
        </w:rPr>
        <w:t>ority Need within the community</w:t>
      </w:r>
      <w:r w:rsidR="00DD1453" w:rsidRPr="00B846D2">
        <w:rPr>
          <w:b w:val="0"/>
          <w:sz w:val="24"/>
          <w:szCs w:val="24"/>
        </w:rPr>
        <w:t>:</w:t>
      </w:r>
      <w:r w:rsidR="00DD1453" w:rsidRPr="00B846D2">
        <w:rPr>
          <w:i/>
          <w:sz w:val="24"/>
          <w:szCs w:val="24"/>
        </w:rPr>
        <w:t xml:space="preserve"> </w:t>
      </w:r>
      <w:r w:rsidR="002426D7" w:rsidRPr="00B846D2">
        <w:rPr>
          <w:i/>
          <w:sz w:val="24"/>
          <w:szCs w:val="24"/>
        </w:rPr>
        <w:t xml:space="preserve"> </w:t>
      </w:r>
      <w:r w:rsidR="002426D7" w:rsidRPr="00B846D2">
        <w:rPr>
          <w:i/>
          <w:sz w:val="24"/>
          <w:szCs w:val="24"/>
        </w:rPr>
        <w:tab/>
        <w:t xml:space="preserve">    </w:t>
      </w:r>
    </w:p>
    <w:p w:rsidR="002426D7" w:rsidRPr="00042316" w:rsidRDefault="002426D7" w:rsidP="00DA5558">
      <w:pPr>
        <w:pStyle w:val="Title"/>
        <w:ind w:left="1080"/>
        <w:jc w:val="left"/>
        <w:rPr>
          <w:sz w:val="8"/>
          <w:szCs w:val="8"/>
        </w:rPr>
      </w:pPr>
    </w:p>
    <w:p w:rsidR="002426D7" w:rsidRPr="00042316" w:rsidRDefault="004513EA" w:rsidP="009E13F5">
      <w:pPr>
        <w:pStyle w:val="Title"/>
        <w:ind w:left="1080"/>
        <w:jc w:val="both"/>
        <w:rPr>
          <w:i/>
          <w:sz w:val="24"/>
          <w:szCs w:val="24"/>
        </w:rPr>
      </w:pPr>
      <w:r w:rsidRPr="00042316">
        <w:rPr>
          <w:i/>
          <w:sz w:val="24"/>
          <w:szCs w:val="24"/>
        </w:rPr>
        <w:fldChar w:fldCharType="begin">
          <w:ffData>
            <w:name w:val="Text396"/>
            <w:enabled/>
            <w:calcOnExit w:val="0"/>
            <w:textInput/>
          </w:ffData>
        </w:fldChar>
      </w:r>
      <w:r w:rsidR="002426D7" w:rsidRPr="00042316">
        <w:rPr>
          <w:i/>
          <w:sz w:val="24"/>
          <w:szCs w:val="24"/>
        </w:rPr>
        <w:instrText xml:space="preserve"> FORMTEXT </w:instrText>
      </w:r>
      <w:r w:rsidRPr="00042316">
        <w:rPr>
          <w:i/>
          <w:sz w:val="24"/>
          <w:szCs w:val="24"/>
        </w:rPr>
      </w:r>
      <w:r w:rsidRPr="00042316">
        <w:rPr>
          <w:i/>
          <w:sz w:val="24"/>
          <w:szCs w:val="24"/>
        </w:rPr>
        <w:fldChar w:fldCharType="separate"/>
      </w:r>
      <w:r w:rsidR="002426D7" w:rsidRPr="00042316">
        <w:rPr>
          <w:i/>
          <w:noProof/>
          <w:sz w:val="24"/>
          <w:szCs w:val="24"/>
        </w:rPr>
        <w:t> </w:t>
      </w:r>
      <w:r w:rsidR="002426D7" w:rsidRPr="00042316">
        <w:rPr>
          <w:i/>
          <w:noProof/>
          <w:sz w:val="24"/>
          <w:szCs w:val="24"/>
        </w:rPr>
        <w:t> </w:t>
      </w:r>
      <w:r w:rsidR="002426D7" w:rsidRPr="00042316">
        <w:rPr>
          <w:i/>
          <w:noProof/>
          <w:sz w:val="24"/>
          <w:szCs w:val="24"/>
        </w:rPr>
        <w:t> </w:t>
      </w:r>
      <w:r w:rsidR="002426D7" w:rsidRPr="00042316">
        <w:rPr>
          <w:i/>
          <w:noProof/>
          <w:sz w:val="24"/>
          <w:szCs w:val="24"/>
        </w:rPr>
        <w:t> </w:t>
      </w:r>
      <w:r w:rsidR="002426D7" w:rsidRPr="00042316">
        <w:rPr>
          <w:i/>
          <w:noProof/>
          <w:sz w:val="24"/>
          <w:szCs w:val="24"/>
        </w:rPr>
        <w:t> </w:t>
      </w:r>
      <w:r w:rsidRPr="00042316">
        <w:rPr>
          <w:i/>
          <w:sz w:val="24"/>
          <w:szCs w:val="24"/>
        </w:rPr>
        <w:fldChar w:fldCharType="end"/>
      </w:r>
    </w:p>
    <w:p w:rsidR="002D5D8E" w:rsidRPr="00B846D2" w:rsidRDefault="002D5D8E" w:rsidP="00DA5558">
      <w:pPr>
        <w:pStyle w:val="Title"/>
        <w:ind w:left="1080"/>
        <w:jc w:val="left"/>
        <w:rPr>
          <w:sz w:val="26"/>
          <w:szCs w:val="26"/>
        </w:rPr>
      </w:pPr>
    </w:p>
    <w:p w:rsidR="00A143DD" w:rsidRPr="00B846D2" w:rsidRDefault="00A143DD" w:rsidP="00DA5558">
      <w:pPr>
        <w:pStyle w:val="Title"/>
        <w:ind w:left="1080"/>
        <w:jc w:val="left"/>
        <w:rPr>
          <w:b w:val="0"/>
          <w:sz w:val="22"/>
          <w:szCs w:val="22"/>
        </w:rPr>
      </w:pPr>
      <w:r w:rsidRPr="00B846D2">
        <w:rPr>
          <w:b w:val="0"/>
          <w:sz w:val="24"/>
          <w:szCs w:val="24"/>
        </w:rPr>
        <w:t>Will the applicant charge a portion of month rent to program participants?</w:t>
      </w:r>
      <w:r w:rsidRPr="00B846D2">
        <w:rPr>
          <w:b w:val="0"/>
          <w:sz w:val="22"/>
          <w:szCs w:val="22"/>
        </w:rPr>
        <w:t xml:space="preserve"> </w:t>
      </w:r>
      <w:r w:rsidRPr="00B846D2">
        <w:rPr>
          <w:sz w:val="22"/>
          <w:szCs w:val="22"/>
        </w:rPr>
        <w:t xml:space="preserve"> </w:t>
      </w:r>
      <w:r w:rsidRPr="00B846D2">
        <w:rPr>
          <w:sz w:val="22"/>
          <w:szCs w:val="22"/>
        </w:rPr>
        <w:fldChar w:fldCharType="begin">
          <w:ffData>
            <w:name w:val="Check87"/>
            <w:enabled/>
            <w:calcOnExit w:val="0"/>
            <w:checkBox>
              <w:sizeAuto/>
              <w:default w:val="0"/>
            </w:checkBox>
          </w:ffData>
        </w:fldChar>
      </w:r>
      <w:r w:rsidRPr="00B846D2">
        <w:rPr>
          <w:sz w:val="22"/>
          <w:szCs w:val="22"/>
        </w:rPr>
        <w:instrText xml:space="preserve"> FORMCHECKBOX </w:instrText>
      </w:r>
      <w:r w:rsidR="006E6BC3">
        <w:rPr>
          <w:sz w:val="22"/>
          <w:szCs w:val="22"/>
        </w:rPr>
      </w:r>
      <w:r w:rsidR="006E6BC3">
        <w:rPr>
          <w:sz w:val="22"/>
          <w:szCs w:val="22"/>
        </w:rPr>
        <w:fldChar w:fldCharType="separate"/>
      </w:r>
      <w:r w:rsidRPr="00B846D2">
        <w:rPr>
          <w:sz w:val="22"/>
          <w:szCs w:val="22"/>
        </w:rPr>
        <w:fldChar w:fldCharType="end"/>
      </w:r>
      <w:r w:rsidRPr="00B846D2">
        <w:rPr>
          <w:b w:val="0"/>
          <w:sz w:val="22"/>
          <w:szCs w:val="22"/>
        </w:rPr>
        <w:t xml:space="preserve"> Yes     </w:t>
      </w:r>
      <w:r w:rsidRPr="00B846D2">
        <w:rPr>
          <w:sz w:val="22"/>
          <w:szCs w:val="22"/>
        </w:rPr>
        <w:fldChar w:fldCharType="begin">
          <w:ffData>
            <w:name w:val="Check88"/>
            <w:enabled/>
            <w:calcOnExit w:val="0"/>
            <w:checkBox>
              <w:sizeAuto/>
              <w:default w:val="0"/>
            </w:checkBox>
          </w:ffData>
        </w:fldChar>
      </w:r>
      <w:r w:rsidRPr="00B846D2">
        <w:rPr>
          <w:sz w:val="22"/>
          <w:szCs w:val="22"/>
        </w:rPr>
        <w:instrText xml:space="preserve"> FORMCHECKBOX </w:instrText>
      </w:r>
      <w:r w:rsidR="006E6BC3">
        <w:rPr>
          <w:sz w:val="22"/>
          <w:szCs w:val="22"/>
        </w:rPr>
      </w:r>
      <w:r w:rsidR="006E6BC3">
        <w:rPr>
          <w:sz w:val="22"/>
          <w:szCs w:val="22"/>
        </w:rPr>
        <w:fldChar w:fldCharType="separate"/>
      </w:r>
      <w:r w:rsidRPr="00B846D2">
        <w:rPr>
          <w:sz w:val="22"/>
          <w:szCs w:val="22"/>
        </w:rPr>
        <w:fldChar w:fldCharType="end"/>
      </w:r>
      <w:r w:rsidRPr="00B846D2">
        <w:rPr>
          <w:sz w:val="22"/>
          <w:szCs w:val="22"/>
        </w:rPr>
        <w:t xml:space="preserve"> </w:t>
      </w:r>
      <w:r w:rsidRPr="00B846D2">
        <w:rPr>
          <w:b w:val="0"/>
          <w:sz w:val="22"/>
          <w:szCs w:val="22"/>
        </w:rPr>
        <w:t xml:space="preserve">No  </w:t>
      </w:r>
    </w:p>
    <w:p w:rsidR="00A143DD" w:rsidRPr="00B846D2" w:rsidRDefault="00A143DD" w:rsidP="00DA5558">
      <w:pPr>
        <w:pStyle w:val="Title"/>
        <w:ind w:left="1080"/>
        <w:jc w:val="left"/>
        <w:rPr>
          <w:b w:val="0"/>
          <w:sz w:val="24"/>
          <w:szCs w:val="24"/>
        </w:rPr>
      </w:pPr>
      <w:r w:rsidRPr="00B846D2">
        <w:rPr>
          <w:b w:val="0"/>
          <w:sz w:val="24"/>
          <w:szCs w:val="24"/>
        </w:rPr>
        <w:t xml:space="preserve">If yes please describe: </w:t>
      </w:r>
    </w:p>
    <w:p w:rsidR="00A143DD" w:rsidRPr="00042316" w:rsidRDefault="00A143DD" w:rsidP="00DA5558">
      <w:pPr>
        <w:pStyle w:val="Title"/>
        <w:ind w:left="1080"/>
        <w:jc w:val="left"/>
        <w:rPr>
          <w:b w:val="0"/>
          <w:sz w:val="8"/>
          <w:szCs w:val="8"/>
        </w:rPr>
      </w:pPr>
    </w:p>
    <w:p w:rsidR="00A143DD" w:rsidRPr="00042316" w:rsidRDefault="00A143DD" w:rsidP="009E13F5">
      <w:pPr>
        <w:pStyle w:val="Title"/>
        <w:ind w:left="1080"/>
        <w:jc w:val="both"/>
        <w:rPr>
          <w:i/>
          <w:sz w:val="24"/>
          <w:szCs w:val="24"/>
        </w:rPr>
      </w:pPr>
      <w:r w:rsidRPr="00042316">
        <w:rPr>
          <w:i/>
          <w:sz w:val="24"/>
          <w:szCs w:val="24"/>
        </w:rPr>
        <w:fldChar w:fldCharType="begin">
          <w:ffData>
            <w:name w:val="Text627"/>
            <w:enabled/>
            <w:calcOnExit w:val="0"/>
            <w:textInput/>
          </w:ffData>
        </w:fldChar>
      </w:r>
      <w:r w:rsidRPr="00042316">
        <w:rPr>
          <w:i/>
          <w:sz w:val="24"/>
          <w:szCs w:val="24"/>
        </w:rPr>
        <w:instrText xml:space="preserve"> FORMTEXT </w:instrText>
      </w:r>
      <w:r w:rsidRPr="00042316">
        <w:rPr>
          <w:i/>
          <w:sz w:val="24"/>
          <w:szCs w:val="24"/>
        </w:rPr>
      </w:r>
      <w:r w:rsidRPr="00042316">
        <w:rPr>
          <w:i/>
          <w:sz w:val="24"/>
          <w:szCs w:val="24"/>
        </w:rPr>
        <w:fldChar w:fldCharType="separate"/>
      </w:r>
      <w:r w:rsidRPr="00042316">
        <w:rPr>
          <w:i/>
          <w:noProof/>
          <w:sz w:val="24"/>
          <w:szCs w:val="24"/>
        </w:rPr>
        <w:t> </w:t>
      </w:r>
      <w:r w:rsidRPr="00042316">
        <w:rPr>
          <w:i/>
          <w:noProof/>
          <w:sz w:val="24"/>
          <w:szCs w:val="24"/>
        </w:rPr>
        <w:t> </w:t>
      </w:r>
      <w:r w:rsidRPr="00042316">
        <w:rPr>
          <w:i/>
          <w:noProof/>
          <w:sz w:val="24"/>
          <w:szCs w:val="24"/>
        </w:rPr>
        <w:t> </w:t>
      </w:r>
      <w:r w:rsidRPr="00042316">
        <w:rPr>
          <w:i/>
          <w:noProof/>
          <w:sz w:val="24"/>
          <w:szCs w:val="24"/>
        </w:rPr>
        <w:t> </w:t>
      </w:r>
      <w:r w:rsidRPr="00042316">
        <w:rPr>
          <w:i/>
          <w:noProof/>
          <w:sz w:val="24"/>
          <w:szCs w:val="24"/>
        </w:rPr>
        <w:t> </w:t>
      </w:r>
      <w:r w:rsidRPr="00042316">
        <w:rPr>
          <w:i/>
          <w:sz w:val="24"/>
          <w:szCs w:val="24"/>
        </w:rPr>
        <w:fldChar w:fldCharType="end"/>
      </w:r>
      <w:r w:rsidRPr="00042316">
        <w:rPr>
          <w:i/>
          <w:sz w:val="24"/>
          <w:szCs w:val="24"/>
        </w:rPr>
        <w:t xml:space="preserve"> </w:t>
      </w:r>
    </w:p>
    <w:p w:rsidR="00A143DD" w:rsidRPr="00B846D2" w:rsidRDefault="00A143DD" w:rsidP="00DA5558">
      <w:pPr>
        <w:pStyle w:val="Title"/>
        <w:ind w:left="1080"/>
        <w:jc w:val="left"/>
        <w:rPr>
          <w:b w:val="0"/>
          <w:sz w:val="24"/>
          <w:szCs w:val="24"/>
        </w:rPr>
      </w:pPr>
    </w:p>
    <w:p w:rsidR="00066EEC" w:rsidRPr="00B846D2" w:rsidRDefault="00A143DD" w:rsidP="00DA5558">
      <w:pPr>
        <w:pStyle w:val="Title"/>
        <w:ind w:left="1080"/>
        <w:jc w:val="left"/>
        <w:rPr>
          <w:b w:val="0"/>
          <w:sz w:val="24"/>
          <w:szCs w:val="24"/>
        </w:rPr>
      </w:pPr>
      <w:r w:rsidRPr="00B846D2">
        <w:rPr>
          <w:b w:val="0"/>
          <w:sz w:val="24"/>
          <w:szCs w:val="24"/>
        </w:rPr>
        <w:t>Does the applicant deny assistance to program participants if unable to</w:t>
      </w:r>
      <w:r w:rsidR="00DA5558" w:rsidRPr="00B846D2">
        <w:rPr>
          <w:b w:val="0"/>
          <w:sz w:val="24"/>
          <w:szCs w:val="24"/>
        </w:rPr>
        <w:t xml:space="preserve"> pay occupancy or rental fees:</w:t>
      </w:r>
      <w:r w:rsidRPr="00B846D2">
        <w:rPr>
          <w:b w:val="0"/>
          <w:sz w:val="24"/>
          <w:szCs w:val="24"/>
        </w:rPr>
        <w:t xml:space="preserve"> </w:t>
      </w:r>
      <w:r w:rsidRPr="00B846D2">
        <w:rPr>
          <w:sz w:val="22"/>
          <w:szCs w:val="22"/>
        </w:rPr>
        <w:fldChar w:fldCharType="begin">
          <w:ffData>
            <w:name w:val="Check87"/>
            <w:enabled/>
            <w:calcOnExit w:val="0"/>
            <w:checkBox>
              <w:sizeAuto/>
              <w:default w:val="0"/>
            </w:checkBox>
          </w:ffData>
        </w:fldChar>
      </w:r>
      <w:r w:rsidRPr="00B846D2">
        <w:rPr>
          <w:sz w:val="22"/>
          <w:szCs w:val="22"/>
        </w:rPr>
        <w:instrText xml:space="preserve"> FORMCHECKBOX </w:instrText>
      </w:r>
      <w:r w:rsidR="006E6BC3">
        <w:rPr>
          <w:sz w:val="22"/>
          <w:szCs w:val="22"/>
        </w:rPr>
      </w:r>
      <w:r w:rsidR="006E6BC3">
        <w:rPr>
          <w:sz w:val="22"/>
          <w:szCs w:val="22"/>
        </w:rPr>
        <w:fldChar w:fldCharType="separate"/>
      </w:r>
      <w:r w:rsidRPr="00B846D2">
        <w:rPr>
          <w:sz w:val="22"/>
          <w:szCs w:val="22"/>
        </w:rPr>
        <w:fldChar w:fldCharType="end"/>
      </w:r>
      <w:r w:rsidRPr="00B846D2">
        <w:rPr>
          <w:b w:val="0"/>
          <w:sz w:val="22"/>
          <w:szCs w:val="22"/>
        </w:rPr>
        <w:t xml:space="preserve"> Yes     </w:t>
      </w:r>
      <w:r w:rsidR="00DA5558" w:rsidRPr="00B846D2">
        <w:rPr>
          <w:b w:val="0"/>
          <w:sz w:val="22"/>
          <w:szCs w:val="22"/>
        </w:rPr>
        <w:t xml:space="preserve"> </w:t>
      </w:r>
      <w:r w:rsidRPr="00B846D2">
        <w:rPr>
          <w:sz w:val="22"/>
          <w:szCs w:val="22"/>
        </w:rPr>
        <w:fldChar w:fldCharType="begin">
          <w:ffData>
            <w:name w:val="Check88"/>
            <w:enabled/>
            <w:calcOnExit w:val="0"/>
            <w:checkBox>
              <w:sizeAuto/>
              <w:default w:val="0"/>
            </w:checkBox>
          </w:ffData>
        </w:fldChar>
      </w:r>
      <w:r w:rsidRPr="00B846D2">
        <w:rPr>
          <w:sz w:val="22"/>
          <w:szCs w:val="22"/>
        </w:rPr>
        <w:instrText xml:space="preserve"> FORMCHECKBOX </w:instrText>
      </w:r>
      <w:r w:rsidR="006E6BC3">
        <w:rPr>
          <w:sz w:val="22"/>
          <w:szCs w:val="22"/>
        </w:rPr>
      </w:r>
      <w:r w:rsidR="006E6BC3">
        <w:rPr>
          <w:sz w:val="22"/>
          <w:szCs w:val="22"/>
        </w:rPr>
        <w:fldChar w:fldCharType="separate"/>
      </w:r>
      <w:r w:rsidRPr="00B846D2">
        <w:rPr>
          <w:sz w:val="22"/>
          <w:szCs w:val="22"/>
        </w:rPr>
        <w:fldChar w:fldCharType="end"/>
      </w:r>
      <w:r w:rsidRPr="00B846D2">
        <w:rPr>
          <w:sz w:val="22"/>
          <w:szCs w:val="22"/>
        </w:rPr>
        <w:t xml:space="preserve"> </w:t>
      </w:r>
      <w:r w:rsidRPr="00B846D2">
        <w:rPr>
          <w:b w:val="0"/>
          <w:sz w:val="22"/>
          <w:szCs w:val="22"/>
        </w:rPr>
        <w:t xml:space="preserve"> No</w:t>
      </w:r>
      <w:r w:rsidR="00DA5558" w:rsidRPr="00B846D2">
        <w:rPr>
          <w:b w:val="0"/>
          <w:sz w:val="22"/>
          <w:szCs w:val="22"/>
        </w:rPr>
        <w:t xml:space="preserve">        </w:t>
      </w:r>
      <w:r w:rsidR="00DA5558" w:rsidRPr="00B846D2">
        <w:rPr>
          <w:sz w:val="22"/>
          <w:szCs w:val="22"/>
        </w:rPr>
        <w:fldChar w:fldCharType="begin">
          <w:ffData>
            <w:name w:val="Check112"/>
            <w:enabled/>
            <w:calcOnExit w:val="0"/>
            <w:checkBox>
              <w:sizeAuto/>
              <w:default w:val="0"/>
            </w:checkBox>
          </w:ffData>
        </w:fldChar>
      </w:r>
      <w:bookmarkStart w:id="78" w:name="Check112"/>
      <w:r w:rsidR="00DA5558" w:rsidRPr="00B846D2">
        <w:rPr>
          <w:sz w:val="22"/>
          <w:szCs w:val="22"/>
        </w:rPr>
        <w:instrText xml:space="preserve"> FORMCHECKBOX </w:instrText>
      </w:r>
      <w:r w:rsidR="006E6BC3">
        <w:rPr>
          <w:sz w:val="22"/>
          <w:szCs w:val="22"/>
        </w:rPr>
      </w:r>
      <w:r w:rsidR="006E6BC3">
        <w:rPr>
          <w:sz w:val="22"/>
          <w:szCs w:val="22"/>
        </w:rPr>
        <w:fldChar w:fldCharType="separate"/>
      </w:r>
      <w:r w:rsidR="00DA5558" w:rsidRPr="00B846D2">
        <w:rPr>
          <w:sz w:val="22"/>
          <w:szCs w:val="22"/>
        </w:rPr>
        <w:fldChar w:fldCharType="end"/>
      </w:r>
      <w:bookmarkEnd w:id="78"/>
      <w:r w:rsidR="00DA5558" w:rsidRPr="00B846D2">
        <w:rPr>
          <w:b w:val="0"/>
          <w:sz w:val="22"/>
          <w:szCs w:val="22"/>
        </w:rPr>
        <w:t xml:space="preserve">   </w:t>
      </w:r>
      <w:r w:rsidR="00DA5558" w:rsidRPr="00B846D2">
        <w:rPr>
          <w:b w:val="0"/>
          <w:sz w:val="24"/>
          <w:szCs w:val="24"/>
        </w:rPr>
        <w:t>N/A</w:t>
      </w:r>
    </w:p>
    <w:p w:rsidR="0000425E" w:rsidRPr="00B846D2" w:rsidRDefault="0000425E" w:rsidP="00DA5558">
      <w:pPr>
        <w:pStyle w:val="Title"/>
        <w:ind w:left="1080"/>
        <w:jc w:val="left"/>
        <w:rPr>
          <w:sz w:val="26"/>
          <w:szCs w:val="26"/>
        </w:rPr>
      </w:pPr>
    </w:p>
    <w:p w:rsidR="002426D7" w:rsidRPr="00B846D2" w:rsidRDefault="00755C43" w:rsidP="00DA5558">
      <w:pPr>
        <w:pStyle w:val="Title"/>
        <w:spacing w:after="100"/>
        <w:ind w:left="1080" w:hanging="360"/>
        <w:jc w:val="left"/>
        <w:rPr>
          <w:b w:val="0"/>
          <w:sz w:val="26"/>
          <w:szCs w:val="26"/>
        </w:rPr>
      </w:pPr>
      <w:r w:rsidRPr="00B846D2">
        <w:rPr>
          <w:sz w:val="26"/>
          <w:szCs w:val="26"/>
        </w:rPr>
        <w:t>7.</w:t>
      </w:r>
      <w:r w:rsidR="00085C34" w:rsidRPr="00B846D2">
        <w:rPr>
          <w:sz w:val="26"/>
          <w:szCs w:val="26"/>
        </w:rPr>
        <w:t xml:space="preserve">  </w:t>
      </w:r>
      <w:r w:rsidR="002426D7" w:rsidRPr="00B846D2">
        <w:rPr>
          <w:sz w:val="26"/>
          <w:szCs w:val="26"/>
        </w:rPr>
        <w:t xml:space="preserve"> </w:t>
      </w:r>
      <w:r w:rsidR="004903BA" w:rsidRPr="00B846D2">
        <w:rPr>
          <w:sz w:val="26"/>
          <w:szCs w:val="26"/>
          <w:u w:val="single"/>
        </w:rPr>
        <w:t>Homeless Prevention-Housing Relocation &amp; Stabilization Services</w:t>
      </w:r>
      <w:r w:rsidR="00CA4E52" w:rsidRPr="00B846D2">
        <w:rPr>
          <w:sz w:val="26"/>
          <w:szCs w:val="26"/>
          <w:u w:val="single"/>
        </w:rPr>
        <w:t>:</w:t>
      </w:r>
      <w:r w:rsidR="00CA4E52" w:rsidRPr="00B846D2">
        <w:rPr>
          <w:b w:val="0"/>
          <w:sz w:val="26"/>
          <w:szCs w:val="26"/>
        </w:rPr>
        <w:t xml:space="preserve"> </w:t>
      </w:r>
      <w:r w:rsidR="004903BA" w:rsidRPr="00B846D2">
        <w:rPr>
          <w:b w:val="0"/>
          <w:sz w:val="26"/>
          <w:szCs w:val="26"/>
        </w:rPr>
        <w:t xml:space="preserve"> </w:t>
      </w:r>
      <w:r w:rsidR="00085C34" w:rsidRPr="00B846D2">
        <w:rPr>
          <w:b w:val="0"/>
          <w:sz w:val="26"/>
          <w:szCs w:val="26"/>
        </w:rPr>
        <w:t xml:space="preserve">  </w:t>
      </w:r>
    </w:p>
    <w:p w:rsidR="002D5D8E" w:rsidRPr="00B846D2" w:rsidRDefault="000D48B0" w:rsidP="00DA5558">
      <w:pPr>
        <w:pStyle w:val="Title"/>
        <w:spacing w:after="60"/>
        <w:ind w:left="1080"/>
        <w:jc w:val="left"/>
        <w:rPr>
          <w:b w:val="0"/>
          <w:sz w:val="24"/>
          <w:szCs w:val="24"/>
        </w:rPr>
      </w:pPr>
      <w:r w:rsidRPr="00B846D2">
        <w:rPr>
          <w:b w:val="0"/>
          <w:sz w:val="24"/>
          <w:szCs w:val="24"/>
        </w:rPr>
        <w:t>Amount</w:t>
      </w:r>
      <w:r w:rsidR="002D5D8E" w:rsidRPr="00B846D2">
        <w:rPr>
          <w:b w:val="0"/>
          <w:sz w:val="24"/>
          <w:szCs w:val="24"/>
        </w:rPr>
        <w:t xml:space="preserve"> Request</w:t>
      </w:r>
      <w:r w:rsidRPr="00B846D2">
        <w:rPr>
          <w:b w:val="0"/>
          <w:sz w:val="24"/>
          <w:szCs w:val="24"/>
        </w:rPr>
        <w:t>ed</w:t>
      </w:r>
      <w:r w:rsidR="002D5D8E" w:rsidRPr="00B846D2">
        <w:rPr>
          <w:b w:val="0"/>
          <w:sz w:val="24"/>
          <w:szCs w:val="24"/>
        </w:rPr>
        <w:t>: $</w:t>
      </w:r>
      <w:r w:rsidR="0037325B" w:rsidRPr="00B846D2">
        <w:rPr>
          <w:b w:val="0"/>
          <w:sz w:val="24"/>
          <w:szCs w:val="24"/>
        </w:rPr>
        <w:t xml:space="preserve"> </w:t>
      </w:r>
      <w:r w:rsidR="004513EA" w:rsidRPr="00C518B8">
        <w:rPr>
          <w:i/>
          <w:sz w:val="24"/>
          <w:szCs w:val="24"/>
          <w:u w:val="single"/>
        </w:rPr>
        <w:fldChar w:fldCharType="begin">
          <w:ffData>
            <w:name w:val="Text427"/>
            <w:enabled/>
            <w:calcOnExit w:val="0"/>
            <w:textInput/>
          </w:ffData>
        </w:fldChar>
      </w:r>
      <w:r w:rsidR="002D5D8E" w:rsidRPr="00C518B8">
        <w:rPr>
          <w:i/>
          <w:sz w:val="24"/>
          <w:szCs w:val="24"/>
          <w:u w:val="single"/>
        </w:rPr>
        <w:instrText xml:space="preserve"> FORMTEXT </w:instrText>
      </w:r>
      <w:r w:rsidR="004513EA" w:rsidRPr="00C518B8">
        <w:rPr>
          <w:i/>
          <w:sz w:val="24"/>
          <w:szCs w:val="24"/>
          <w:u w:val="single"/>
        </w:rPr>
      </w:r>
      <w:r w:rsidR="004513EA" w:rsidRPr="00C518B8">
        <w:rPr>
          <w:i/>
          <w:sz w:val="24"/>
          <w:szCs w:val="24"/>
          <w:u w:val="single"/>
        </w:rPr>
        <w:fldChar w:fldCharType="separate"/>
      </w:r>
      <w:r w:rsidR="002D5D8E" w:rsidRPr="00C518B8">
        <w:rPr>
          <w:i/>
          <w:noProof/>
          <w:sz w:val="24"/>
          <w:szCs w:val="24"/>
          <w:u w:val="single"/>
        </w:rPr>
        <w:t> </w:t>
      </w:r>
      <w:r w:rsidR="002D5D8E" w:rsidRPr="00C518B8">
        <w:rPr>
          <w:i/>
          <w:noProof/>
          <w:sz w:val="24"/>
          <w:szCs w:val="24"/>
          <w:u w:val="single"/>
        </w:rPr>
        <w:t> </w:t>
      </w:r>
      <w:r w:rsidR="002D5D8E" w:rsidRPr="00C518B8">
        <w:rPr>
          <w:i/>
          <w:noProof/>
          <w:sz w:val="24"/>
          <w:szCs w:val="24"/>
          <w:u w:val="single"/>
        </w:rPr>
        <w:t> </w:t>
      </w:r>
      <w:r w:rsidR="002D5D8E" w:rsidRPr="00C518B8">
        <w:rPr>
          <w:i/>
          <w:noProof/>
          <w:sz w:val="24"/>
          <w:szCs w:val="24"/>
          <w:u w:val="single"/>
        </w:rPr>
        <w:t> </w:t>
      </w:r>
      <w:r w:rsidR="002D5D8E" w:rsidRPr="00C518B8">
        <w:rPr>
          <w:i/>
          <w:noProof/>
          <w:sz w:val="24"/>
          <w:szCs w:val="24"/>
          <w:u w:val="single"/>
        </w:rPr>
        <w:t> </w:t>
      </w:r>
      <w:r w:rsidR="004513EA" w:rsidRPr="00C518B8">
        <w:rPr>
          <w:i/>
          <w:sz w:val="24"/>
          <w:szCs w:val="24"/>
          <w:u w:val="single"/>
        </w:rPr>
        <w:fldChar w:fldCharType="end"/>
      </w:r>
    </w:p>
    <w:p w:rsidR="000D48B0" w:rsidRPr="00B846D2" w:rsidRDefault="000D48B0" w:rsidP="00DA5558">
      <w:pPr>
        <w:pStyle w:val="Title"/>
        <w:spacing w:after="60"/>
        <w:ind w:left="1080"/>
        <w:jc w:val="left"/>
        <w:rPr>
          <w:b w:val="0"/>
          <w:sz w:val="24"/>
          <w:szCs w:val="24"/>
        </w:rPr>
      </w:pPr>
      <w:r w:rsidRPr="00B846D2">
        <w:rPr>
          <w:b w:val="0"/>
          <w:sz w:val="24"/>
          <w:szCs w:val="24"/>
        </w:rPr>
        <w:t>Is agency an existing ESG recipient for HP-HR&amp;S funding?</w:t>
      </w:r>
      <w:r w:rsidRPr="00B846D2">
        <w:rPr>
          <w:b w:val="0"/>
          <w:sz w:val="24"/>
          <w:szCs w:val="24"/>
        </w:rPr>
        <w:tab/>
      </w:r>
      <w:r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Pr="00B846D2">
        <w:rPr>
          <w:sz w:val="22"/>
          <w:szCs w:val="22"/>
        </w:rPr>
        <w:fldChar w:fldCharType="begin">
          <w:ffData>
            <w:name w:val="Check64"/>
            <w:enabled/>
            <w:calcOnExit w:val="0"/>
            <w:checkBox>
              <w:sizeAuto/>
              <w:default w:val="0"/>
            </w:checkBox>
          </w:ffData>
        </w:fldChar>
      </w:r>
      <w:r w:rsidRPr="00B846D2">
        <w:rPr>
          <w:sz w:val="22"/>
          <w:szCs w:val="22"/>
        </w:rPr>
        <w:instrText xml:space="preserve"> FORMCHECKBOX </w:instrText>
      </w:r>
      <w:r w:rsidR="006E6BC3">
        <w:rPr>
          <w:sz w:val="22"/>
          <w:szCs w:val="22"/>
        </w:rPr>
      </w:r>
      <w:r w:rsidR="006E6BC3">
        <w:rPr>
          <w:sz w:val="22"/>
          <w:szCs w:val="22"/>
        </w:rPr>
        <w:fldChar w:fldCharType="separate"/>
      </w:r>
      <w:r w:rsidRPr="00B846D2">
        <w:rPr>
          <w:sz w:val="22"/>
          <w:szCs w:val="22"/>
        </w:rPr>
        <w:fldChar w:fldCharType="end"/>
      </w:r>
      <w:r w:rsidRPr="00B846D2">
        <w:rPr>
          <w:sz w:val="22"/>
          <w:szCs w:val="22"/>
        </w:rPr>
        <w:t xml:space="preserve"> </w:t>
      </w:r>
      <w:r w:rsidRPr="00B846D2">
        <w:rPr>
          <w:b w:val="0"/>
          <w:sz w:val="24"/>
          <w:szCs w:val="24"/>
        </w:rPr>
        <w:t xml:space="preserve">Yes  </w:t>
      </w:r>
      <w:r w:rsidRPr="00B846D2">
        <w:rPr>
          <w:sz w:val="22"/>
          <w:szCs w:val="22"/>
        </w:rPr>
        <w:fldChar w:fldCharType="begin">
          <w:ffData>
            <w:name w:val="Check65"/>
            <w:enabled/>
            <w:calcOnExit w:val="0"/>
            <w:checkBox>
              <w:sizeAuto/>
              <w:default w:val="0"/>
            </w:checkBox>
          </w:ffData>
        </w:fldChar>
      </w:r>
      <w:r w:rsidRPr="00B846D2">
        <w:rPr>
          <w:sz w:val="22"/>
          <w:szCs w:val="22"/>
        </w:rPr>
        <w:instrText xml:space="preserve"> FORMCHECKBOX </w:instrText>
      </w:r>
      <w:r w:rsidR="006E6BC3">
        <w:rPr>
          <w:sz w:val="22"/>
          <w:szCs w:val="22"/>
        </w:rPr>
      </w:r>
      <w:r w:rsidR="006E6BC3">
        <w:rPr>
          <w:sz w:val="22"/>
          <w:szCs w:val="22"/>
        </w:rPr>
        <w:fldChar w:fldCharType="separate"/>
      </w:r>
      <w:r w:rsidRPr="00B846D2">
        <w:rPr>
          <w:sz w:val="22"/>
          <w:szCs w:val="22"/>
        </w:rPr>
        <w:fldChar w:fldCharType="end"/>
      </w:r>
      <w:r w:rsidRPr="00B846D2">
        <w:rPr>
          <w:b w:val="0"/>
          <w:sz w:val="24"/>
          <w:szCs w:val="24"/>
        </w:rPr>
        <w:t xml:space="preserve"> No</w:t>
      </w:r>
    </w:p>
    <w:p w:rsidR="0000425E" w:rsidRPr="00B846D2" w:rsidRDefault="0000425E" w:rsidP="00981211">
      <w:pPr>
        <w:pStyle w:val="Title"/>
        <w:spacing w:after="120"/>
        <w:ind w:left="1080"/>
        <w:jc w:val="left"/>
        <w:rPr>
          <w:b w:val="0"/>
          <w:sz w:val="24"/>
          <w:szCs w:val="24"/>
        </w:rPr>
      </w:pPr>
      <w:r w:rsidRPr="00B846D2">
        <w:rPr>
          <w:b w:val="0"/>
          <w:sz w:val="24"/>
          <w:szCs w:val="24"/>
        </w:rPr>
        <w:t xml:space="preserve">Is this activity considered to be a “Priority Need” of the community? </w:t>
      </w:r>
      <w:r w:rsidR="000D48B0" w:rsidRPr="00B846D2">
        <w:rPr>
          <w:sz w:val="24"/>
          <w:szCs w:val="24"/>
        </w:rPr>
        <w:tab/>
      </w:r>
      <w:r w:rsidR="006D1134" w:rsidRPr="00B846D2">
        <w:rPr>
          <w:sz w:val="24"/>
          <w:szCs w:val="24"/>
        </w:rPr>
        <w:tab/>
      </w:r>
      <w:r w:rsidR="006D1134" w:rsidRPr="00B846D2">
        <w:rPr>
          <w:sz w:val="24"/>
          <w:szCs w:val="24"/>
        </w:rPr>
        <w:tab/>
      </w:r>
      <w:r w:rsidR="006D1134" w:rsidRPr="00B846D2">
        <w:rPr>
          <w:sz w:val="24"/>
          <w:szCs w:val="24"/>
        </w:rPr>
        <w:tab/>
      </w:r>
      <w:r w:rsidR="006D1134" w:rsidRPr="00B846D2">
        <w:rPr>
          <w:sz w:val="24"/>
          <w:szCs w:val="24"/>
        </w:rPr>
        <w:tab/>
      </w:r>
      <w:r w:rsidR="006D1134" w:rsidRPr="00B846D2">
        <w:rPr>
          <w:sz w:val="24"/>
          <w:szCs w:val="24"/>
        </w:rPr>
        <w:tab/>
      </w:r>
      <w:r w:rsidR="006D1134" w:rsidRPr="00B846D2">
        <w:rPr>
          <w:sz w:val="24"/>
          <w:szCs w:val="24"/>
        </w:rPr>
        <w:tab/>
      </w:r>
      <w:r w:rsidR="006D1134" w:rsidRPr="00B846D2">
        <w:rPr>
          <w:sz w:val="24"/>
          <w:szCs w:val="24"/>
        </w:rPr>
        <w:tab/>
      </w:r>
      <w:r w:rsidR="006D1134" w:rsidRPr="00B846D2">
        <w:rPr>
          <w:sz w:val="24"/>
          <w:szCs w:val="24"/>
        </w:rPr>
        <w:tab/>
      </w:r>
      <w:r w:rsidR="006D1134" w:rsidRPr="00B846D2">
        <w:rPr>
          <w:sz w:val="24"/>
          <w:szCs w:val="24"/>
        </w:rPr>
        <w:tab/>
      </w:r>
      <w:r w:rsidR="004513EA" w:rsidRPr="00B846D2">
        <w:rPr>
          <w:sz w:val="22"/>
          <w:szCs w:val="22"/>
        </w:rPr>
        <w:fldChar w:fldCharType="begin">
          <w:ffData>
            <w:name w:val="Check64"/>
            <w:enabled/>
            <w:calcOnExit w:val="0"/>
            <w:checkBox>
              <w:sizeAuto/>
              <w:default w:val="0"/>
            </w:checkBox>
          </w:ffData>
        </w:fldChar>
      </w:r>
      <w:r w:rsidRPr="00B846D2">
        <w:rPr>
          <w:sz w:val="22"/>
          <w:szCs w:val="22"/>
        </w:rPr>
        <w:instrText xml:space="preserve"> FORMCHECKBOX </w:instrText>
      </w:r>
      <w:r w:rsidR="006E6BC3">
        <w:rPr>
          <w:sz w:val="22"/>
          <w:szCs w:val="22"/>
        </w:rPr>
      </w:r>
      <w:r w:rsidR="006E6BC3">
        <w:rPr>
          <w:sz w:val="22"/>
          <w:szCs w:val="22"/>
        </w:rPr>
        <w:fldChar w:fldCharType="separate"/>
      </w:r>
      <w:r w:rsidR="004513EA" w:rsidRPr="00B846D2">
        <w:rPr>
          <w:sz w:val="22"/>
          <w:szCs w:val="22"/>
        </w:rPr>
        <w:fldChar w:fldCharType="end"/>
      </w:r>
      <w:r w:rsidRPr="00B846D2">
        <w:rPr>
          <w:b w:val="0"/>
          <w:sz w:val="24"/>
          <w:szCs w:val="24"/>
        </w:rPr>
        <w:t xml:space="preserve"> Yes   </w:t>
      </w:r>
      <w:r w:rsidR="004513EA" w:rsidRPr="00B846D2">
        <w:rPr>
          <w:sz w:val="22"/>
          <w:szCs w:val="22"/>
        </w:rPr>
        <w:fldChar w:fldCharType="begin">
          <w:ffData>
            <w:name w:val="Check65"/>
            <w:enabled/>
            <w:calcOnExit w:val="0"/>
            <w:checkBox>
              <w:sizeAuto/>
              <w:default w:val="0"/>
            </w:checkBox>
          </w:ffData>
        </w:fldChar>
      </w:r>
      <w:r w:rsidRPr="00B846D2">
        <w:rPr>
          <w:sz w:val="22"/>
          <w:szCs w:val="22"/>
        </w:rPr>
        <w:instrText xml:space="preserve"> FORMCHECKBOX </w:instrText>
      </w:r>
      <w:r w:rsidR="006E6BC3">
        <w:rPr>
          <w:sz w:val="22"/>
          <w:szCs w:val="22"/>
        </w:rPr>
      </w:r>
      <w:r w:rsidR="006E6BC3">
        <w:rPr>
          <w:sz w:val="22"/>
          <w:szCs w:val="22"/>
        </w:rPr>
        <w:fldChar w:fldCharType="separate"/>
      </w:r>
      <w:r w:rsidR="004513EA" w:rsidRPr="00B846D2">
        <w:rPr>
          <w:sz w:val="22"/>
          <w:szCs w:val="22"/>
        </w:rPr>
        <w:fldChar w:fldCharType="end"/>
      </w:r>
      <w:r w:rsidRPr="00B846D2">
        <w:rPr>
          <w:sz w:val="24"/>
          <w:szCs w:val="24"/>
        </w:rPr>
        <w:t xml:space="preserve"> </w:t>
      </w:r>
      <w:r w:rsidRPr="00B846D2">
        <w:rPr>
          <w:b w:val="0"/>
          <w:sz w:val="24"/>
          <w:szCs w:val="24"/>
        </w:rPr>
        <w:t>No</w:t>
      </w:r>
    </w:p>
    <w:p w:rsidR="002D5D8E" w:rsidRPr="00B846D2" w:rsidRDefault="00A143DD" w:rsidP="00FC11F3">
      <w:pPr>
        <w:pStyle w:val="Title"/>
        <w:ind w:left="1080"/>
        <w:jc w:val="both"/>
        <w:rPr>
          <w:i/>
          <w:sz w:val="24"/>
          <w:szCs w:val="24"/>
        </w:rPr>
      </w:pPr>
      <w:r w:rsidRPr="00B846D2">
        <w:rPr>
          <w:b w:val="0"/>
          <w:sz w:val="24"/>
          <w:szCs w:val="24"/>
        </w:rPr>
        <w:t>Describe why this activity is considered to be a Pri</w:t>
      </w:r>
      <w:r w:rsidR="00B20D0B">
        <w:rPr>
          <w:b w:val="0"/>
          <w:sz w:val="24"/>
          <w:szCs w:val="24"/>
        </w:rPr>
        <w:t>ority Need within the community</w:t>
      </w:r>
      <w:r w:rsidR="002D5D8E" w:rsidRPr="00B846D2">
        <w:rPr>
          <w:b w:val="0"/>
          <w:sz w:val="24"/>
          <w:szCs w:val="24"/>
        </w:rPr>
        <w:t>:</w:t>
      </w:r>
      <w:r w:rsidR="002D5D8E" w:rsidRPr="00B846D2">
        <w:rPr>
          <w:i/>
          <w:sz w:val="24"/>
          <w:szCs w:val="24"/>
        </w:rPr>
        <w:t xml:space="preserve"> </w:t>
      </w:r>
      <w:r w:rsidR="002D5D8E" w:rsidRPr="00B846D2">
        <w:rPr>
          <w:i/>
          <w:sz w:val="24"/>
          <w:szCs w:val="24"/>
        </w:rPr>
        <w:tab/>
        <w:t xml:space="preserve">    </w:t>
      </w:r>
    </w:p>
    <w:p w:rsidR="002D5D8E" w:rsidRPr="00042316" w:rsidRDefault="002D5D8E" w:rsidP="00DA5558">
      <w:pPr>
        <w:pStyle w:val="Title"/>
        <w:ind w:left="1080"/>
        <w:jc w:val="left"/>
        <w:rPr>
          <w:sz w:val="8"/>
          <w:szCs w:val="8"/>
        </w:rPr>
      </w:pPr>
    </w:p>
    <w:p w:rsidR="002D5D8E" w:rsidRPr="00042316" w:rsidRDefault="004513EA" w:rsidP="009E13F5">
      <w:pPr>
        <w:pStyle w:val="Title"/>
        <w:ind w:left="1080"/>
        <w:jc w:val="both"/>
        <w:rPr>
          <w:i/>
          <w:sz w:val="24"/>
          <w:szCs w:val="24"/>
        </w:rPr>
      </w:pPr>
      <w:r w:rsidRPr="00042316">
        <w:rPr>
          <w:i/>
          <w:sz w:val="24"/>
          <w:szCs w:val="24"/>
        </w:rPr>
        <w:fldChar w:fldCharType="begin">
          <w:ffData>
            <w:name w:val="Text396"/>
            <w:enabled/>
            <w:calcOnExit w:val="0"/>
            <w:textInput/>
          </w:ffData>
        </w:fldChar>
      </w:r>
      <w:r w:rsidR="002D5D8E" w:rsidRPr="00042316">
        <w:rPr>
          <w:i/>
          <w:sz w:val="24"/>
          <w:szCs w:val="24"/>
        </w:rPr>
        <w:instrText xml:space="preserve"> FORMTEXT </w:instrText>
      </w:r>
      <w:r w:rsidRPr="00042316">
        <w:rPr>
          <w:i/>
          <w:sz w:val="24"/>
          <w:szCs w:val="24"/>
        </w:rPr>
      </w:r>
      <w:r w:rsidRPr="00042316">
        <w:rPr>
          <w:i/>
          <w:sz w:val="24"/>
          <w:szCs w:val="24"/>
        </w:rPr>
        <w:fldChar w:fldCharType="separate"/>
      </w:r>
      <w:r w:rsidR="002D5D8E" w:rsidRPr="00042316">
        <w:rPr>
          <w:i/>
          <w:noProof/>
          <w:sz w:val="24"/>
          <w:szCs w:val="24"/>
        </w:rPr>
        <w:t> </w:t>
      </w:r>
      <w:r w:rsidR="002D5D8E" w:rsidRPr="00042316">
        <w:rPr>
          <w:i/>
          <w:noProof/>
          <w:sz w:val="24"/>
          <w:szCs w:val="24"/>
        </w:rPr>
        <w:t> </w:t>
      </w:r>
      <w:r w:rsidR="002D5D8E" w:rsidRPr="00042316">
        <w:rPr>
          <w:i/>
          <w:noProof/>
          <w:sz w:val="24"/>
          <w:szCs w:val="24"/>
        </w:rPr>
        <w:t> </w:t>
      </w:r>
      <w:r w:rsidR="002D5D8E" w:rsidRPr="00042316">
        <w:rPr>
          <w:i/>
          <w:noProof/>
          <w:sz w:val="24"/>
          <w:szCs w:val="24"/>
        </w:rPr>
        <w:t> </w:t>
      </w:r>
      <w:r w:rsidR="002D5D8E" w:rsidRPr="00042316">
        <w:rPr>
          <w:i/>
          <w:noProof/>
          <w:sz w:val="24"/>
          <w:szCs w:val="24"/>
        </w:rPr>
        <w:t> </w:t>
      </w:r>
      <w:r w:rsidRPr="00042316">
        <w:rPr>
          <w:i/>
          <w:sz w:val="24"/>
          <w:szCs w:val="24"/>
        </w:rPr>
        <w:fldChar w:fldCharType="end"/>
      </w:r>
    </w:p>
    <w:p w:rsidR="005A6507" w:rsidRPr="00B846D2" w:rsidRDefault="005A6507" w:rsidP="00DA5558">
      <w:pPr>
        <w:pStyle w:val="Title"/>
        <w:ind w:left="1080"/>
        <w:jc w:val="left"/>
        <w:rPr>
          <w:sz w:val="24"/>
          <w:szCs w:val="24"/>
        </w:rPr>
      </w:pPr>
    </w:p>
    <w:p w:rsidR="002426D7" w:rsidRPr="00B846D2" w:rsidRDefault="00755C43" w:rsidP="00DA5558">
      <w:pPr>
        <w:pStyle w:val="Title"/>
        <w:spacing w:after="100"/>
        <w:ind w:left="1080" w:hanging="360"/>
        <w:jc w:val="left"/>
        <w:rPr>
          <w:b w:val="0"/>
          <w:sz w:val="26"/>
          <w:szCs w:val="26"/>
        </w:rPr>
      </w:pPr>
      <w:r w:rsidRPr="00B846D2">
        <w:rPr>
          <w:sz w:val="26"/>
          <w:szCs w:val="26"/>
        </w:rPr>
        <w:t>8.</w:t>
      </w:r>
      <w:r w:rsidR="00085C34" w:rsidRPr="00B846D2">
        <w:rPr>
          <w:sz w:val="26"/>
          <w:szCs w:val="26"/>
        </w:rPr>
        <w:t xml:space="preserve">  </w:t>
      </w:r>
      <w:r w:rsidR="002426D7" w:rsidRPr="00B846D2">
        <w:rPr>
          <w:sz w:val="26"/>
          <w:szCs w:val="26"/>
        </w:rPr>
        <w:t xml:space="preserve"> </w:t>
      </w:r>
      <w:r w:rsidR="007E2B08" w:rsidRPr="00B846D2">
        <w:rPr>
          <w:sz w:val="26"/>
          <w:szCs w:val="26"/>
          <w:u w:val="single"/>
        </w:rPr>
        <w:t>HMIS/Data Collection:</w:t>
      </w:r>
      <w:r w:rsidR="00683F13" w:rsidRPr="00B846D2">
        <w:rPr>
          <w:b w:val="0"/>
          <w:sz w:val="26"/>
          <w:szCs w:val="26"/>
        </w:rPr>
        <w:tab/>
      </w:r>
    </w:p>
    <w:p w:rsidR="002D5D8E" w:rsidRPr="00B846D2" w:rsidRDefault="000D48B0" w:rsidP="00DA5558">
      <w:pPr>
        <w:pStyle w:val="Title"/>
        <w:spacing w:after="60"/>
        <w:ind w:left="1080"/>
        <w:jc w:val="left"/>
        <w:rPr>
          <w:b w:val="0"/>
          <w:sz w:val="24"/>
          <w:szCs w:val="24"/>
        </w:rPr>
      </w:pPr>
      <w:r w:rsidRPr="00B846D2">
        <w:rPr>
          <w:b w:val="0"/>
          <w:sz w:val="24"/>
          <w:szCs w:val="24"/>
        </w:rPr>
        <w:t>Amount</w:t>
      </w:r>
      <w:r w:rsidR="002D5D8E" w:rsidRPr="00B846D2">
        <w:rPr>
          <w:b w:val="0"/>
          <w:sz w:val="24"/>
          <w:szCs w:val="24"/>
        </w:rPr>
        <w:t xml:space="preserve"> Request</w:t>
      </w:r>
      <w:r w:rsidRPr="00B846D2">
        <w:rPr>
          <w:b w:val="0"/>
          <w:sz w:val="24"/>
          <w:szCs w:val="24"/>
        </w:rPr>
        <w:t>ed</w:t>
      </w:r>
      <w:r w:rsidR="002D5D8E" w:rsidRPr="00B846D2">
        <w:rPr>
          <w:b w:val="0"/>
          <w:sz w:val="24"/>
          <w:szCs w:val="24"/>
        </w:rPr>
        <w:t>: $</w:t>
      </w:r>
      <w:r w:rsidR="0037325B" w:rsidRPr="00B846D2">
        <w:rPr>
          <w:b w:val="0"/>
          <w:sz w:val="24"/>
          <w:szCs w:val="24"/>
        </w:rPr>
        <w:t xml:space="preserve"> </w:t>
      </w:r>
      <w:r w:rsidR="004513EA" w:rsidRPr="00C518B8">
        <w:rPr>
          <w:i/>
          <w:sz w:val="24"/>
          <w:szCs w:val="24"/>
          <w:u w:val="single"/>
        </w:rPr>
        <w:fldChar w:fldCharType="begin">
          <w:ffData>
            <w:name w:val="Text427"/>
            <w:enabled/>
            <w:calcOnExit w:val="0"/>
            <w:textInput/>
          </w:ffData>
        </w:fldChar>
      </w:r>
      <w:r w:rsidR="002D5D8E" w:rsidRPr="00C518B8">
        <w:rPr>
          <w:i/>
          <w:sz w:val="24"/>
          <w:szCs w:val="24"/>
          <w:u w:val="single"/>
        </w:rPr>
        <w:instrText xml:space="preserve"> FORMTEXT </w:instrText>
      </w:r>
      <w:r w:rsidR="004513EA" w:rsidRPr="00C518B8">
        <w:rPr>
          <w:i/>
          <w:sz w:val="24"/>
          <w:szCs w:val="24"/>
          <w:u w:val="single"/>
        </w:rPr>
      </w:r>
      <w:r w:rsidR="004513EA" w:rsidRPr="00C518B8">
        <w:rPr>
          <w:i/>
          <w:sz w:val="24"/>
          <w:szCs w:val="24"/>
          <w:u w:val="single"/>
        </w:rPr>
        <w:fldChar w:fldCharType="separate"/>
      </w:r>
      <w:r w:rsidR="002D5D8E" w:rsidRPr="00C518B8">
        <w:rPr>
          <w:i/>
          <w:noProof/>
          <w:sz w:val="24"/>
          <w:szCs w:val="24"/>
          <w:u w:val="single"/>
        </w:rPr>
        <w:t> </w:t>
      </w:r>
      <w:r w:rsidR="002D5D8E" w:rsidRPr="00C518B8">
        <w:rPr>
          <w:i/>
          <w:noProof/>
          <w:sz w:val="24"/>
          <w:szCs w:val="24"/>
          <w:u w:val="single"/>
        </w:rPr>
        <w:t> </w:t>
      </w:r>
      <w:r w:rsidR="002D5D8E" w:rsidRPr="00C518B8">
        <w:rPr>
          <w:i/>
          <w:noProof/>
          <w:sz w:val="24"/>
          <w:szCs w:val="24"/>
          <w:u w:val="single"/>
        </w:rPr>
        <w:t> </w:t>
      </w:r>
      <w:r w:rsidR="002D5D8E" w:rsidRPr="00C518B8">
        <w:rPr>
          <w:i/>
          <w:noProof/>
          <w:sz w:val="24"/>
          <w:szCs w:val="24"/>
          <w:u w:val="single"/>
        </w:rPr>
        <w:t> </w:t>
      </w:r>
      <w:r w:rsidR="002D5D8E" w:rsidRPr="00C518B8">
        <w:rPr>
          <w:i/>
          <w:noProof/>
          <w:sz w:val="24"/>
          <w:szCs w:val="24"/>
          <w:u w:val="single"/>
        </w:rPr>
        <w:t> </w:t>
      </w:r>
      <w:r w:rsidR="004513EA" w:rsidRPr="00C518B8">
        <w:rPr>
          <w:i/>
          <w:sz w:val="24"/>
          <w:szCs w:val="24"/>
          <w:u w:val="single"/>
        </w:rPr>
        <w:fldChar w:fldCharType="end"/>
      </w:r>
    </w:p>
    <w:p w:rsidR="00AF47BF" w:rsidRPr="00B846D2" w:rsidRDefault="00AF47BF" w:rsidP="00DA5558">
      <w:pPr>
        <w:pStyle w:val="Title"/>
        <w:ind w:left="1080"/>
        <w:jc w:val="left"/>
        <w:rPr>
          <w:b w:val="0"/>
          <w:sz w:val="22"/>
          <w:szCs w:val="22"/>
        </w:rPr>
      </w:pPr>
      <w:r w:rsidRPr="00B846D2">
        <w:rPr>
          <w:b w:val="0"/>
          <w:sz w:val="24"/>
          <w:szCs w:val="24"/>
        </w:rPr>
        <w:t xml:space="preserve">Is Agency the HMIS Lead Agency for the Continuum of Care? </w:t>
      </w:r>
      <w:r w:rsidR="006D1134" w:rsidRPr="00B846D2">
        <w:rPr>
          <w:b w:val="0"/>
          <w:sz w:val="24"/>
          <w:szCs w:val="24"/>
        </w:rPr>
        <w:tab/>
      </w:r>
      <w:r w:rsidR="006D1134" w:rsidRPr="00B846D2">
        <w:rPr>
          <w:b w:val="0"/>
          <w:sz w:val="24"/>
          <w:szCs w:val="24"/>
        </w:rPr>
        <w:tab/>
      </w:r>
      <w:r w:rsidR="007407A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6D1134" w:rsidRPr="00B846D2">
        <w:rPr>
          <w:b w:val="0"/>
          <w:sz w:val="24"/>
          <w:szCs w:val="24"/>
        </w:rPr>
        <w:tab/>
      </w:r>
      <w:r w:rsidR="007407A4" w:rsidRPr="00B846D2">
        <w:rPr>
          <w:b w:val="0"/>
          <w:sz w:val="24"/>
          <w:szCs w:val="24"/>
        </w:rPr>
        <w:tab/>
      </w:r>
      <w:r w:rsidR="004513EA" w:rsidRPr="00B846D2">
        <w:rPr>
          <w:sz w:val="22"/>
          <w:szCs w:val="22"/>
        </w:rPr>
        <w:fldChar w:fldCharType="begin">
          <w:ffData>
            <w:name w:val="Check66"/>
            <w:enabled/>
            <w:calcOnExit w:val="0"/>
            <w:checkBox>
              <w:sizeAuto/>
              <w:default w:val="0"/>
            </w:checkBox>
          </w:ffData>
        </w:fldChar>
      </w:r>
      <w:bookmarkStart w:id="79" w:name="Check66"/>
      <w:r w:rsidRPr="00B846D2">
        <w:rPr>
          <w:sz w:val="22"/>
          <w:szCs w:val="22"/>
        </w:rPr>
        <w:instrText xml:space="preserve"> FORMCHECKBOX </w:instrText>
      </w:r>
      <w:r w:rsidR="006E6BC3">
        <w:rPr>
          <w:sz w:val="22"/>
          <w:szCs w:val="22"/>
        </w:rPr>
      </w:r>
      <w:r w:rsidR="006E6BC3">
        <w:rPr>
          <w:sz w:val="22"/>
          <w:szCs w:val="22"/>
        </w:rPr>
        <w:fldChar w:fldCharType="separate"/>
      </w:r>
      <w:r w:rsidR="004513EA" w:rsidRPr="00B846D2">
        <w:rPr>
          <w:sz w:val="22"/>
          <w:szCs w:val="22"/>
        </w:rPr>
        <w:fldChar w:fldCharType="end"/>
      </w:r>
      <w:bookmarkEnd w:id="79"/>
      <w:r w:rsidRPr="00B846D2">
        <w:rPr>
          <w:sz w:val="22"/>
          <w:szCs w:val="22"/>
        </w:rPr>
        <w:t xml:space="preserve"> </w:t>
      </w:r>
      <w:r w:rsidRPr="00B846D2">
        <w:rPr>
          <w:b w:val="0"/>
          <w:sz w:val="22"/>
          <w:szCs w:val="22"/>
        </w:rPr>
        <w:t xml:space="preserve">Yes   </w:t>
      </w:r>
      <w:r w:rsidR="004513EA" w:rsidRPr="00B846D2">
        <w:rPr>
          <w:sz w:val="22"/>
          <w:szCs w:val="22"/>
        </w:rPr>
        <w:fldChar w:fldCharType="begin">
          <w:ffData>
            <w:name w:val="Check67"/>
            <w:enabled/>
            <w:calcOnExit w:val="0"/>
            <w:checkBox>
              <w:sizeAuto/>
              <w:default w:val="0"/>
            </w:checkBox>
          </w:ffData>
        </w:fldChar>
      </w:r>
      <w:bookmarkStart w:id="80" w:name="Check67"/>
      <w:r w:rsidRPr="00B846D2">
        <w:rPr>
          <w:sz w:val="22"/>
          <w:szCs w:val="22"/>
        </w:rPr>
        <w:instrText xml:space="preserve"> FORMCHECKBOX </w:instrText>
      </w:r>
      <w:r w:rsidR="006E6BC3">
        <w:rPr>
          <w:sz w:val="22"/>
          <w:szCs w:val="22"/>
        </w:rPr>
      </w:r>
      <w:r w:rsidR="006E6BC3">
        <w:rPr>
          <w:sz w:val="22"/>
          <w:szCs w:val="22"/>
        </w:rPr>
        <w:fldChar w:fldCharType="separate"/>
      </w:r>
      <w:r w:rsidR="004513EA" w:rsidRPr="00B846D2">
        <w:rPr>
          <w:sz w:val="22"/>
          <w:szCs w:val="22"/>
        </w:rPr>
        <w:fldChar w:fldCharType="end"/>
      </w:r>
      <w:bookmarkEnd w:id="80"/>
      <w:r w:rsidRPr="00B846D2">
        <w:rPr>
          <w:b w:val="0"/>
          <w:sz w:val="22"/>
          <w:szCs w:val="22"/>
        </w:rPr>
        <w:t xml:space="preserve"> No</w:t>
      </w:r>
    </w:p>
    <w:p w:rsidR="00FC11F3" w:rsidRPr="00B846D2" w:rsidRDefault="00FC11F3" w:rsidP="00B20D0B">
      <w:pPr>
        <w:pStyle w:val="Title"/>
        <w:spacing w:before="60"/>
        <w:ind w:left="1080"/>
        <w:jc w:val="both"/>
        <w:rPr>
          <w:b w:val="0"/>
          <w:sz w:val="24"/>
          <w:szCs w:val="24"/>
          <w:u w:val="single"/>
        </w:rPr>
      </w:pPr>
      <w:r w:rsidRPr="00B846D2">
        <w:rPr>
          <w:b w:val="0"/>
          <w:sz w:val="24"/>
          <w:szCs w:val="24"/>
        </w:rPr>
        <w:t xml:space="preserve">Average number of employees who will be billed to the ESG Grant:  </w:t>
      </w:r>
      <w:r w:rsidRPr="00C518B8">
        <w:rPr>
          <w:i/>
          <w:sz w:val="24"/>
          <w:szCs w:val="24"/>
        </w:rPr>
        <w:fldChar w:fldCharType="begin">
          <w:ffData>
            <w:name w:val="Text625"/>
            <w:enabled/>
            <w:calcOnExit w:val="0"/>
            <w:textInput/>
          </w:ffData>
        </w:fldChar>
      </w:r>
      <w:r w:rsidRPr="00C518B8">
        <w:rPr>
          <w:i/>
          <w:sz w:val="24"/>
          <w:szCs w:val="24"/>
        </w:rPr>
        <w:instrText xml:space="preserve"> FORMTEXT </w:instrText>
      </w:r>
      <w:r w:rsidRPr="00C518B8">
        <w:rPr>
          <w:i/>
          <w:sz w:val="24"/>
          <w:szCs w:val="24"/>
        </w:rPr>
      </w:r>
      <w:r w:rsidRPr="00C518B8">
        <w:rPr>
          <w:i/>
          <w:sz w:val="24"/>
          <w:szCs w:val="24"/>
        </w:rPr>
        <w:fldChar w:fldCharType="separate"/>
      </w:r>
      <w:r w:rsidRPr="00C518B8">
        <w:rPr>
          <w:i/>
          <w:noProof/>
          <w:sz w:val="24"/>
          <w:szCs w:val="24"/>
        </w:rPr>
        <w:t> </w:t>
      </w:r>
      <w:r w:rsidRPr="00C518B8">
        <w:rPr>
          <w:i/>
          <w:noProof/>
          <w:sz w:val="24"/>
          <w:szCs w:val="24"/>
        </w:rPr>
        <w:t> </w:t>
      </w:r>
      <w:r w:rsidRPr="00C518B8">
        <w:rPr>
          <w:i/>
          <w:noProof/>
          <w:sz w:val="24"/>
          <w:szCs w:val="24"/>
        </w:rPr>
        <w:t> </w:t>
      </w:r>
      <w:r w:rsidRPr="00C518B8">
        <w:rPr>
          <w:i/>
          <w:noProof/>
          <w:sz w:val="24"/>
          <w:szCs w:val="24"/>
        </w:rPr>
        <w:t> </w:t>
      </w:r>
      <w:r w:rsidRPr="00C518B8">
        <w:rPr>
          <w:i/>
          <w:noProof/>
          <w:sz w:val="24"/>
          <w:szCs w:val="24"/>
        </w:rPr>
        <w:t> </w:t>
      </w:r>
      <w:r w:rsidRPr="00C518B8">
        <w:rPr>
          <w:i/>
          <w:sz w:val="24"/>
          <w:szCs w:val="24"/>
        </w:rPr>
        <w:fldChar w:fldCharType="end"/>
      </w:r>
    </w:p>
    <w:p w:rsidR="00FC11F3" w:rsidRPr="00B846D2" w:rsidRDefault="00FC11F3" w:rsidP="00B20D0B">
      <w:pPr>
        <w:pStyle w:val="Title"/>
        <w:spacing w:before="60"/>
        <w:ind w:left="1080"/>
        <w:jc w:val="both"/>
        <w:rPr>
          <w:b w:val="0"/>
          <w:sz w:val="24"/>
          <w:szCs w:val="24"/>
          <w:u w:val="single"/>
        </w:rPr>
      </w:pPr>
      <w:r w:rsidRPr="00B846D2">
        <w:rPr>
          <w:b w:val="0"/>
          <w:sz w:val="24"/>
          <w:szCs w:val="24"/>
        </w:rPr>
        <w:t xml:space="preserve">Average hourly wage that will be billed to the ESG Grant:  </w:t>
      </w:r>
      <w:r w:rsidRPr="00C518B8">
        <w:rPr>
          <w:i/>
          <w:sz w:val="24"/>
          <w:szCs w:val="24"/>
        </w:rPr>
        <w:fldChar w:fldCharType="begin">
          <w:ffData>
            <w:name w:val="Text626"/>
            <w:enabled/>
            <w:calcOnExit w:val="0"/>
            <w:textInput/>
          </w:ffData>
        </w:fldChar>
      </w:r>
      <w:r w:rsidRPr="00C518B8">
        <w:rPr>
          <w:i/>
          <w:sz w:val="24"/>
          <w:szCs w:val="24"/>
        </w:rPr>
        <w:instrText xml:space="preserve"> FORMTEXT </w:instrText>
      </w:r>
      <w:r w:rsidRPr="00C518B8">
        <w:rPr>
          <w:i/>
          <w:sz w:val="24"/>
          <w:szCs w:val="24"/>
        </w:rPr>
      </w:r>
      <w:r w:rsidRPr="00C518B8">
        <w:rPr>
          <w:i/>
          <w:sz w:val="24"/>
          <w:szCs w:val="24"/>
        </w:rPr>
        <w:fldChar w:fldCharType="separate"/>
      </w:r>
      <w:r w:rsidRPr="00C518B8">
        <w:rPr>
          <w:i/>
          <w:noProof/>
          <w:sz w:val="24"/>
          <w:szCs w:val="24"/>
        </w:rPr>
        <w:t> </w:t>
      </w:r>
      <w:r w:rsidRPr="00C518B8">
        <w:rPr>
          <w:i/>
          <w:noProof/>
          <w:sz w:val="24"/>
          <w:szCs w:val="24"/>
        </w:rPr>
        <w:t> </w:t>
      </w:r>
      <w:r w:rsidRPr="00C518B8">
        <w:rPr>
          <w:i/>
          <w:noProof/>
          <w:sz w:val="24"/>
          <w:szCs w:val="24"/>
        </w:rPr>
        <w:t> </w:t>
      </w:r>
      <w:r w:rsidRPr="00C518B8">
        <w:rPr>
          <w:i/>
          <w:noProof/>
          <w:sz w:val="24"/>
          <w:szCs w:val="24"/>
        </w:rPr>
        <w:t> </w:t>
      </w:r>
      <w:r w:rsidRPr="00C518B8">
        <w:rPr>
          <w:i/>
          <w:noProof/>
          <w:sz w:val="24"/>
          <w:szCs w:val="24"/>
        </w:rPr>
        <w:t> </w:t>
      </w:r>
      <w:r w:rsidRPr="00C518B8">
        <w:rPr>
          <w:i/>
          <w:sz w:val="24"/>
          <w:szCs w:val="24"/>
        </w:rPr>
        <w:fldChar w:fldCharType="end"/>
      </w:r>
    </w:p>
    <w:p w:rsidR="002426D7" w:rsidRPr="00B846D2" w:rsidRDefault="00755C43" w:rsidP="00DA5558">
      <w:pPr>
        <w:pStyle w:val="Title"/>
        <w:spacing w:before="200" w:after="100"/>
        <w:ind w:left="1080" w:hanging="360"/>
        <w:jc w:val="left"/>
        <w:rPr>
          <w:b w:val="0"/>
          <w:sz w:val="24"/>
          <w:szCs w:val="24"/>
        </w:rPr>
      </w:pPr>
      <w:r w:rsidRPr="00B846D2">
        <w:rPr>
          <w:sz w:val="26"/>
          <w:szCs w:val="26"/>
        </w:rPr>
        <w:t>9.</w:t>
      </w:r>
      <w:r w:rsidR="00085C34" w:rsidRPr="00B846D2">
        <w:rPr>
          <w:sz w:val="26"/>
          <w:szCs w:val="26"/>
        </w:rPr>
        <w:t xml:space="preserve">  </w:t>
      </w:r>
      <w:r w:rsidR="007A729F" w:rsidRPr="00B846D2">
        <w:rPr>
          <w:sz w:val="26"/>
          <w:szCs w:val="26"/>
          <w:u w:val="single"/>
        </w:rPr>
        <w:t>Administrative Costs:</w:t>
      </w:r>
      <w:r w:rsidR="002426D7" w:rsidRPr="00B846D2">
        <w:rPr>
          <w:b w:val="0"/>
          <w:sz w:val="24"/>
          <w:szCs w:val="24"/>
        </w:rPr>
        <w:t xml:space="preserve"> </w:t>
      </w:r>
      <w:r w:rsidR="006464AD" w:rsidRPr="00B846D2">
        <w:rPr>
          <w:b w:val="0"/>
          <w:sz w:val="24"/>
          <w:szCs w:val="24"/>
        </w:rPr>
        <w:t>(</w:t>
      </w:r>
      <w:r w:rsidR="002426D7" w:rsidRPr="00B846D2">
        <w:rPr>
          <w:b w:val="0"/>
          <w:sz w:val="24"/>
          <w:szCs w:val="24"/>
        </w:rPr>
        <w:t>C</w:t>
      </w:r>
      <w:r w:rsidR="006464AD" w:rsidRPr="00B846D2">
        <w:rPr>
          <w:b w:val="0"/>
          <w:sz w:val="24"/>
          <w:szCs w:val="24"/>
        </w:rPr>
        <w:t>apped at 7.5% of the grant award)</w:t>
      </w:r>
      <w:r w:rsidR="00683F13" w:rsidRPr="00B846D2">
        <w:rPr>
          <w:b w:val="0"/>
          <w:sz w:val="24"/>
          <w:szCs w:val="24"/>
        </w:rPr>
        <w:tab/>
      </w:r>
      <w:r w:rsidR="00DE4C52" w:rsidRPr="00B846D2">
        <w:rPr>
          <w:b w:val="0"/>
          <w:sz w:val="24"/>
          <w:szCs w:val="24"/>
        </w:rPr>
        <w:t xml:space="preserve"> </w:t>
      </w:r>
      <w:r w:rsidR="002426D7" w:rsidRPr="00B846D2">
        <w:rPr>
          <w:b w:val="0"/>
          <w:sz w:val="24"/>
          <w:szCs w:val="24"/>
        </w:rPr>
        <w:t xml:space="preserve"> </w:t>
      </w:r>
    </w:p>
    <w:p w:rsidR="002D5D8E" w:rsidRPr="00B846D2" w:rsidRDefault="002D5D8E" w:rsidP="00DA5558">
      <w:pPr>
        <w:pStyle w:val="Title"/>
        <w:spacing w:after="60"/>
        <w:ind w:left="1080"/>
        <w:jc w:val="left"/>
        <w:rPr>
          <w:b w:val="0"/>
          <w:sz w:val="24"/>
          <w:szCs w:val="24"/>
        </w:rPr>
      </w:pPr>
      <w:r w:rsidRPr="00B846D2">
        <w:rPr>
          <w:b w:val="0"/>
          <w:sz w:val="24"/>
          <w:szCs w:val="24"/>
        </w:rPr>
        <w:t>Funding Request: $</w:t>
      </w:r>
      <w:r w:rsidR="0037325B" w:rsidRPr="00B846D2">
        <w:rPr>
          <w:b w:val="0"/>
          <w:sz w:val="24"/>
          <w:szCs w:val="24"/>
        </w:rPr>
        <w:t xml:space="preserve"> </w:t>
      </w:r>
      <w:r w:rsidR="004513EA" w:rsidRPr="00C518B8">
        <w:rPr>
          <w:i/>
          <w:sz w:val="24"/>
          <w:szCs w:val="24"/>
          <w:u w:val="single"/>
        </w:rPr>
        <w:fldChar w:fldCharType="begin">
          <w:ffData>
            <w:name w:val="Text427"/>
            <w:enabled/>
            <w:calcOnExit w:val="0"/>
            <w:textInput/>
          </w:ffData>
        </w:fldChar>
      </w:r>
      <w:r w:rsidRPr="00C518B8">
        <w:rPr>
          <w:i/>
          <w:sz w:val="24"/>
          <w:szCs w:val="24"/>
          <w:u w:val="single"/>
        </w:rPr>
        <w:instrText xml:space="preserve"> FORMTEXT </w:instrText>
      </w:r>
      <w:r w:rsidR="004513EA" w:rsidRPr="00C518B8">
        <w:rPr>
          <w:i/>
          <w:sz w:val="24"/>
          <w:szCs w:val="24"/>
          <w:u w:val="single"/>
        </w:rPr>
      </w:r>
      <w:r w:rsidR="004513EA" w:rsidRPr="00C518B8">
        <w:rPr>
          <w:i/>
          <w:sz w:val="24"/>
          <w:szCs w:val="24"/>
          <w:u w:val="single"/>
        </w:rPr>
        <w:fldChar w:fldCharType="separate"/>
      </w:r>
      <w:r w:rsidRPr="00C518B8">
        <w:rPr>
          <w:i/>
          <w:noProof/>
          <w:sz w:val="24"/>
          <w:szCs w:val="24"/>
          <w:u w:val="single"/>
        </w:rPr>
        <w:t> </w:t>
      </w:r>
      <w:r w:rsidRPr="00C518B8">
        <w:rPr>
          <w:i/>
          <w:noProof/>
          <w:sz w:val="24"/>
          <w:szCs w:val="24"/>
          <w:u w:val="single"/>
        </w:rPr>
        <w:t> </w:t>
      </w:r>
      <w:r w:rsidRPr="00C518B8">
        <w:rPr>
          <w:i/>
          <w:noProof/>
          <w:sz w:val="24"/>
          <w:szCs w:val="24"/>
          <w:u w:val="single"/>
        </w:rPr>
        <w:t> </w:t>
      </w:r>
      <w:r w:rsidRPr="00C518B8">
        <w:rPr>
          <w:i/>
          <w:noProof/>
          <w:sz w:val="24"/>
          <w:szCs w:val="24"/>
          <w:u w:val="single"/>
        </w:rPr>
        <w:t> </w:t>
      </w:r>
      <w:r w:rsidRPr="00C518B8">
        <w:rPr>
          <w:i/>
          <w:noProof/>
          <w:sz w:val="24"/>
          <w:szCs w:val="24"/>
          <w:u w:val="single"/>
        </w:rPr>
        <w:t> </w:t>
      </w:r>
      <w:r w:rsidR="004513EA" w:rsidRPr="00C518B8">
        <w:rPr>
          <w:i/>
          <w:sz w:val="24"/>
          <w:szCs w:val="24"/>
          <w:u w:val="single"/>
        </w:rPr>
        <w:fldChar w:fldCharType="end"/>
      </w:r>
    </w:p>
    <w:p w:rsidR="00B20D0B" w:rsidRPr="00B846D2" w:rsidRDefault="00B20D0B" w:rsidP="00B20D0B">
      <w:pPr>
        <w:pStyle w:val="Title"/>
        <w:spacing w:before="60"/>
        <w:ind w:left="1080"/>
        <w:jc w:val="both"/>
        <w:rPr>
          <w:b w:val="0"/>
          <w:sz w:val="24"/>
          <w:szCs w:val="24"/>
          <w:u w:val="single"/>
        </w:rPr>
      </w:pPr>
      <w:r w:rsidRPr="00B846D2">
        <w:rPr>
          <w:b w:val="0"/>
          <w:sz w:val="24"/>
          <w:szCs w:val="24"/>
        </w:rPr>
        <w:t xml:space="preserve">Average number of employees who will be billed to the ESG Grant:  </w:t>
      </w:r>
      <w:r w:rsidRPr="00C518B8">
        <w:rPr>
          <w:i/>
          <w:sz w:val="24"/>
          <w:szCs w:val="24"/>
        </w:rPr>
        <w:fldChar w:fldCharType="begin">
          <w:ffData>
            <w:name w:val="Text625"/>
            <w:enabled/>
            <w:calcOnExit w:val="0"/>
            <w:textInput/>
          </w:ffData>
        </w:fldChar>
      </w:r>
      <w:r w:rsidRPr="00C518B8">
        <w:rPr>
          <w:i/>
          <w:sz w:val="24"/>
          <w:szCs w:val="24"/>
        </w:rPr>
        <w:instrText xml:space="preserve"> FORMTEXT </w:instrText>
      </w:r>
      <w:r w:rsidRPr="00C518B8">
        <w:rPr>
          <w:i/>
          <w:sz w:val="24"/>
          <w:szCs w:val="24"/>
        </w:rPr>
      </w:r>
      <w:r w:rsidRPr="00C518B8">
        <w:rPr>
          <w:i/>
          <w:sz w:val="24"/>
          <w:szCs w:val="24"/>
        </w:rPr>
        <w:fldChar w:fldCharType="separate"/>
      </w:r>
      <w:r w:rsidRPr="00C518B8">
        <w:rPr>
          <w:i/>
          <w:noProof/>
          <w:sz w:val="24"/>
          <w:szCs w:val="24"/>
        </w:rPr>
        <w:t> </w:t>
      </w:r>
      <w:r w:rsidRPr="00C518B8">
        <w:rPr>
          <w:i/>
          <w:noProof/>
          <w:sz w:val="24"/>
          <w:szCs w:val="24"/>
        </w:rPr>
        <w:t> </w:t>
      </w:r>
      <w:r w:rsidRPr="00C518B8">
        <w:rPr>
          <w:i/>
          <w:noProof/>
          <w:sz w:val="24"/>
          <w:szCs w:val="24"/>
        </w:rPr>
        <w:t> </w:t>
      </w:r>
      <w:r w:rsidRPr="00C518B8">
        <w:rPr>
          <w:i/>
          <w:noProof/>
          <w:sz w:val="24"/>
          <w:szCs w:val="24"/>
        </w:rPr>
        <w:t> </w:t>
      </w:r>
      <w:r w:rsidRPr="00C518B8">
        <w:rPr>
          <w:i/>
          <w:noProof/>
          <w:sz w:val="24"/>
          <w:szCs w:val="24"/>
        </w:rPr>
        <w:t> </w:t>
      </w:r>
      <w:r w:rsidRPr="00C518B8">
        <w:rPr>
          <w:i/>
          <w:sz w:val="24"/>
          <w:szCs w:val="24"/>
        </w:rPr>
        <w:fldChar w:fldCharType="end"/>
      </w:r>
    </w:p>
    <w:p w:rsidR="00B20D0B" w:rsidRPr="00B846D2" w:rsidRDefault="00B20D0B" w:rsidP="00B20D0B">
      <w:pPr>
        <w:pStyle w:val="Title"/>
        <w:spacing w:before="60"/>
        <w:ind w:left="1080"/>
        <w:jc w:val="both"/>
        <w:rPr>
          <w:b w:val="0"/>
          <w:sz w:val="24"/>
          <w:szCs w:val="24"/>
          <w:u w:val="single"/>
        </w:rPr>
      </w:pPr>
      <w:r w:rsidRPr="00B846D2">
        <w:rPr>
          <w:b w:val="0"/>
          <w:sz w:val="24"/>
          <w:szCs w:val="24"/>
        </w:rPr>
        <w:t xml:space="preserve">Average hourly wage that will be billed to the ESG Grant:  </w:t>
      </w:r>
      <w:r w:rsidRPr="00C518B8">
        <w:rPr>
          <w:i/>
          <w:sz w:val="24"/>
          <w:szCs w:val="24"/>
        </w:rPr>
        <w:fldChar w:fldCharType="begin">
          <w:ffData>
            <w:name w:val="Text626"/>
            <w:enabled/>
            <w:calcOnExit w:val="0"/>
            <w:textInput/>
          </w:ffData>
        </w:fldChar>
      </w:r>
      <w:r w:rsidRPr="00C518B8">
        <w:rPr>
          <w:i/>
          <w:sz w:val="24"/>
          <w:szCs w:val="24"/>
        </w:rPr>
        <w:instrText xml:space="preserve"> FORMTEXT </w:instrText>
      </w:r>
      <w:r w:rsidRPr="00C518B8">
        <w:rPr>
          <w:i/>
          <w:sz w:val="24"/>
          <w:szCs w:val="24"/>
        </w:rPr>
      </w:r>
      <w:r w:rsidRPr="00C518B8">
        <w:rPr>
          <w:i/>
          <w:sz w:val="24"/>
          <w:szCs w:val="24"/>
        </w:rPr>
        <w:fldChar w:fldCharType="separate"/>
      </w:r>
      <w:r w:rsidRPr="00C518B8">
        <w:rPr>
          <w:i/>
          <w:noProof/>
          <w:sz w:val="24"/>
          <w:szCs w:val="24"/>
        </w:rPr>
        <w:t> </w:t>
      </w:r>
      <w:r w:rsidRPr="00C518B8">
        <w:rPr>
          <w:i/>
          <w:noProof/>
          <w:sz w:val="24"/>
          <w:szCs w:val="24"/>
        </w:rPr>
        <w:t> </w:t>
      </w:r>
      <w:r w:rsidRPr="00C518B8">
        <w:rPr>
          <w:i/>
          <w:noProof/>
          <w:sz w:val="24"/>
          <w:szCs w:val="24"/>
        </w:rPr>
        <w:t> </w:t>
      </w:r>
      <w:r w:rsidRPr="00C518B8">
        <w:rPr>
          <w:i/>
          <w:noProof/>
          <w:sz w:val="24"/>
          <w:szCs w:val="24"/>
        </w:rPr>
        <w:t> </w:t>
      </w:r>
      <w:r w:rsidRPr="00C518B8">
        <w:rPr>
          <w:i/>
          <w:noProof/>
          <w:sz w:val="24"/>
          <w:szCs w:val="24"/>
        </w:rPr>
        <w:t> </w:t>
      </w:r>
      <w:r w:rsidRPr="00C518B8">
        <w:rPr>
          <w:i/>
          <w:sz w:val="24"/>
          <w:szCs w:val="24"/>
        </w:rPr>
        <w:fldChar w:fldCharType="end"/>
      </w:r>
    </w:p>
    <w:p w:rsidR="005A6507" w:rsidRPr="00B846D2" w:rsidRDefault="005A6507" w:rsidP="00DA5558">
      <w:pPr>
        <w:pStyle w:val="Title"/>
        <w:ind w:left="1080"/>
        <w:jc w:val="left"/>
        <w:rPr>
          <w:sz w:val="24"/>
          <w:szCs w:val="24"/>
        </w:rPr>
      </w:pPr>
    </w:p>
    <w:p w:rsidR="002D5D8E" w:rsidRPr="00B846D2" w:rsidRDefault="00CA4162" w:rsidP="00564C63">
      <w:pPr>
        <w:pStyle w:val="Title"/>
        <w:spacing w:after="200"/>
        <w:ind w:left="1080"/>
        <w:jc w:val="right"/>
        <w:rPr>
          <w:sz w:val="24"/>
          <w:szCs w:val="24"/>
          <w:u w:val="single"/>
        </w:rPr>
      </w:pPr>
      <w:r w:rsidRPr="00B846D2">
        <w:rPr>
          <w:rFonts w:ascii="Times New Roman Bold" w:hAnsi="Times New Roman Bold"/>
          <w:caps/>
          <w:sz w:val="24"/>
          <w:szCs w:val="24"/>
        </w:rPr>
        <w:t>Total ESG funds requested</w:t>
      </w:r>
      <w:r w:rsidR="002D5D8E" w:rsidRPr="00B846D2">
        <w:rPr>
          <w:rFonts w:ascii="Times New Roman Bold" w:hAnsi="Times New Roman Bold"/>
          <w:caps/>
          <w:sz w:val="24"/>
          <w:szCs w:val="24"/>
        </w:rPr>
        <w:t>:</w:t>
      </w:r>
      <w:r w:rsidRPr="00B846D2">
        <w:rPr>
          <w:rFonts w:ascii="Times New Roman Bold" w:hAnsi="Times New Roman Bold"/>
          <w:caps/>
          <w:sz w:val="24"/>
          <w:szCs w:val="24"/>
        </w:rPr>
        <w:tab/>
      </w:r>
      <w:r w:rsidR="009E4898" w:rsidRPr="00B846D2">
        <w:rPr>
          <w:sz w:val="24"/>
          <w:szCs w:val="24"/>
        </w:rPr>
        <w:t xml:space="preserve">  </w:t>
      </w:r>
      <w:r w:rsidR="002D5D8E" w:rsidRPr="00B846D2">
        <w:rPr>
          <w:sz w:val="24"/>
          <w:szCs w:val="24"/>
        </w:rPr>
        <w:t>$</w:t>
      </w:r>
      <w:r w:rsidR="0037325B" w:rsidRPr="00B846D2">
        <w:rPr>
          <w:sz w:val="24"/>
          <w:szCs w:val="24"/>
        </w:rPr>
        <w:t xml:space="preserve"> </w:t>
      </w:r>
      <w:r w:rsidR="004513EA" w:rsidRPr="00C518B8">
        <w:rPr>
          <w:i/>
          <w:sz w:val="24"/>
          <w:szCs w:val="24"/>
          <w:u w:val="single"/>
        </w:rPr>
        <w:fldChar w:fldCharType="begin">
          <w:ffData>
            <w:name w:val="Text496"/>
            <w:enabled/>
            <w:calcOnExit w:val="0"/>
            <w:textInput/>
          </w:ffData>
        </w:fldChar>
      </w:r>
      <w:bookmarkStart w:id="81" w:name="Text496"/>
      <w:r w:rsidR="002D5D8E" w:rsidRPr="00C518B8">
        <w:rPr>
          <w:i/>
          <w:sz w:val="24"/>
          <w:szCs w:val="24"/>
          <w:u w:val="single"/>
        </w:rPr>
        <w:instrText xml:space="preserve"> FORMTEXT </w:instrText>
      </w:r>
      <w:r w:rsidR="004513EA" w:rsidRPr="00C518B8">
        <w:rPr>
          <w:i/>
          <w:sz w:val="24"/>
          <w:szCs w:val="24"/>
          <w:u w:val="single"/>
        </w:rPr>
      </w:r>
      <w:r w:rsidR="004513EA" w:rsidRPr="00C518B8">
        <w:rPr>
          <w:i/>
          <w:sz w:val="24"/>
          <w:szCs w:val="24"/>
          <w:u w:val="single"/>
        </w:rPr>
        <w:fldChar w:fldCharType="separate"/>
      </w:r>
      <w:r w:rsidR="002D5D8E" w:rsidRPr="00C518B8">
        <w:rPr>
          <w:i/>
          <w:noProof/>
          <w:sz w:val="24"/>
          <w:szCs w:val="24"/>
          <w:u w:val="single"/>
        </w:rPr>
        <w:t> </w:t>
      </w:r>
      <w:r w:rsidR="002D5D8E" w:rsidRPr="00C518B8">
        <w:rPr>
          <w:i/>
          <w:noProof/>
          <w:sz w:val="24"/>
          <w:szCs w:val="24"/>
          <w:u w:val="single"/>
        </w:rPr>
        <w:t> </w:t>
      </w:r>
      <w:r w:rsidR="002D5D8E" w:rsidRPr="00C518B8">
        <w:rPr>
          <w:i/>
          <w:noProof/>
          <w:sz w:val="24"/>
          <w:szCs w:val="24"/>
          <w:u w:val="single"/>
        </w:rPr>
        <w:t> </w:t>
      </w:r>
      <w:r w:rsidR="002D5D8E" w:rsidRPr="00C518B8">
        <w:rPr>
          <w:i/>
          <w:noProof/>
          <w:sz w:val="24"/>
          <w:szCs w:val="24"/>
          <w:u w:val="single"/>
        </w:rPr>
        <w:t> </w:t>
      </w:r>
      <w:r w:rsidR="002D5D8E" w:rsidRPr="00C518B8">
        <w:rPr>
          <w:i/>
          <w:noProof/>
          <w:sz w:val="24"/>
          <w:szCs w:val="24"/>
          <w:u w:val="single"/>
        </w:rPr>
        <w:t> </w:t>
      </w:r>
      <w:r w:rsidR="004513EA" w:rsidRPr="00C518B8">
        <w:rPr>
          <w:i/>
          <w:sz w:val="24"/>
          <w:szCs w:val="24"/>
          <w:u w:val="single"/>
        </w:rPr>
        <w:fldChar w:fldCharType="end"/>
      </w:r>
      <w:bookmarkEnd w:id="81"/>
    </w:p>
    <w:p w:rsidR="00C93AC2" w:rsidRPr="00C93AC2" w:rsidRDefault="002D5D8E" w:rsidP="00C93AC2">
      <w:pPr>
        <w:spacing w:after="240"/>
        <w:ind w:left="720" w:hanging="720"/>
        <w:rPr>
          <w:b/>
          <w:sz w:val="26"/>
          <w:szCs w:val="26"/>
        </w:rPr>
      </w:pPr>
      <w:r w:rsidRPr="00C93AC2">
        <w:rPr>
          <w:b/>
          <w:sz w:val="26"/>
          <w:szCs w:val="26"/>
        </w:rPr>
        <w:t>C</w:t>
      </w:r>
      <w:r w:rsidR="00C93AC2" w:rsidRPr="00C93AC2">
        <w:rPr>
          <w:b/>
          <w:sz w:val="26"/>
          <w:szCs w:val="26"/>
        </w:rPr>
        <w:t>.</w:t>
      </w:r>
      <w:r w:rsidR="00C93AC2" w:rsidRPr="00C93AC2">
        <w:rPr>
          <w:b/>
          <w:sz w:val="26"/>
          <w:szCs w:val="26"/>
        </w:rPr>
        <w:tab/>
        <w:t>ANTICIPATED PERFORMANCE OUTCOMES</w:t>
      </w:r>
    </w:p>
    <w:p w:rsidR="00C93AC2" w:rsidRPr="00B846D2" w:rsidRDefault="00C93AC2" w:rsidP="00C93AC2">
      <w:pPr>
        <w:pStyle w:val="Title"/>
        <w:numPr>
          <w:ilvl w:val="0"/>
          <w:numId w:val="27"/>
        </w:numPr>
        <w:spacing w:after="120"/>
        <w:ind w:left="720"/>
        <w:jc w:val="both"/>
        <w:rPr>
          <w:b w:val="0"/>
          <w:sz w:val="24"/>
          <w:szCs w:val="24"/>
        </w:rPr>
      </w:pPr>
      <w:r>
        <w:rPr>
          <w:b w:val="0"/>
          <w:sz w:val="24"/>
          <w:szCs w:val="24"/>
        </w:rPr>
        <w:tab/>
      </w:r>
      <w:r w:rsidRPr="00B846D2">
        <w:rPr>
          <w:b w:val="0"/>
          <w:sz w:val="24"/>
          <w:szCs w:val="24"/>
        </w:rPr>
        <w:t>If the Applicant will be providing emergency shelter, rapid re-housing, or other services to harder to serve populations (mentally or physically disabled, chronic substance users, chronically homeless, etc.), describe how the agency will target these populations</w:t>
      </w:r>
      <w:r>
        <w:rPr>
          <w:b w:val="0"/>
          <w:sz w:val="24"/>
          <w:szCs w:val="24"/>
        </w:rPr>
        <w:t>. Describe</w:t>
      </w:r>
      <w:r w:rsidRPr="00B846D2">
        <w:rPr>
          <w:b w:val="0"/>
          <w:sz w:val="24"/>
          <w:szCs w:val="24"/>
        </w:rPr>
        <w:t xml:space="preserve"> action</w:t>
      </w:r>
      <w:r>
        <w:rPr>
          <w:b w:val="0"/>
          <w:sz w:val="24"/>
          <w:szCs w:val="24"/>
        </w:rPr>
        <w:t>s which will be taken to ensure long-term stabilization once a participant exits a program.</w:t>
      </w:r>
    </w:p>
    <w:p w:rsidR="00C93AC2" w:rsidRPr="00042316" w:rsidRDefault="00C93AC2" w:rsidP="00C93AC2">
      <w:pPr>
        <w:pStyle w:val="Title"/>
        <w:spacing w:after="200"/>
        <w:ind w:left="720"/>
        <w:jc w:val="both"/>
        <w:rPr>
          <w:i/>
          <w:sz w:val="24"/>
          <w:szCs w:val="24"/>
        </w:rPr>
      </w:pPr>
      <w:r w:rsidRPr="00042316">
        <w:rPr>
          <w:i/>
          <w:sz w:val="24"/>
          <w:szCs w:val="24"/>
        </w:rPr>
        <w:fldChar w:fldCharType="begin">
          <w:ffData>
            <w:name w:val="Text449"/>
            <w:enabled/>
            <w:calcOnExit w:val="0"/>
            <w:textInput/>
          </w:ffData>
        </w:fldChar>
      </w:r>
      <w:r w:rsidRPr="00042316">
        <w:rPr>
          <w:i/>
          <w:sz w:val="24"/>
          <w:szCs w:val="24"/>
        </w:rPr>
        <w:instrText xml:space="preserve"> FORMTEXT </w:instrText>
      </w:r>
      <w:r w:rsidRPr="00042316">
        <w:rPr>
          <w:i/>
          <w:sz w:val="24"/>
          <w:szCs w:val="24"/>
        </w:rPr>
      </w:r>
      <w:r w:rsidRPr="00042316">
        <w:rPr>
          <w:i/>
          <w:sz w:val="24"/>
          <w:szCs w:val="24"/>
        </w:rPr>
        <w:fldChar w:fldCharType="separate"/>
      </w:r>
      <w:r w:rsidRPr="00042316">
        <w:rPr>
          <w:i/>
          <w:noProof/>
          <w:sz w:val="24"/>
          <w:szCs w:val="24"/>
        </w:rPr>
        <w:t> </w:t>
      </w:r>
      <w:r w:rsidRPr="00042316">
        <w:rPr>
          <w:i/>
          <w:noProof/>
          <w:sz w:val="24"/>
          <w:szCs w:val="24"/>
        </w:rPr>
        <w:t> </w:t>
      </w:r>
      <w:r w:rsidRPr="00042316">
        <w:rPr>
          <w:i/>
          <w:noProof/>
          <w:sz w:val="24"/>
          <w:szCs w:val="24"/>
        </w:rPr>
        <w:t> </w:t>
      </w:r>
      <w:r w:rsidRPr="00042316">
        <w:rPr>
          <w:i/>
          <w:noProof/>
          <w:sz w:val="24"/>
          <w:szCs w:val="24"/>
        </w:rPr>
        <w:t> </w:t>
      </w:r>
      <w:r w:rsidRPr="00042316">
        <w:rPr>
          <w:i/>
          <w:noProof/>
          <w:sz w:val="24"/>
          <w:szCs w:val="24"/>
        </w:rPr>
        <w:t> </w:t>
      </w:r>
      <w:r w:rsidRPr="00042316">
        <w:rPr>
          <w:i/>
          <w:sz w:val="24"/>
          <w:szCs w:val="24"/>
        </w:rPr>
        <w:fldChar w:fldCharType="end"/>
      </w:r>
    </w:p>
    <w:p w:rsidR="00C93AC2" w:rsidRDefault="00C93AC2" w:rsidP="00C93AC2">
      <w:pPr>
        <w:pStyle w:val="Title"/>
        <w:numPr>
          <w:ilvl w:val="0"/>
          <w:numId w:val="27"/>
        </w:numPr>
        <w:spacing w:after="120"/>
        <w:ind w:left="720"/>
        <w:jc w:val="both"/>
        <w:rPr>
          <w:b w:val="0"/>
          <w:sz w:val="24"/>
          <w:szCs w:val="24"/>
        </w:rPr>
      </w:pPr>
      <w:r>
        <w:rPr>
          <w:b w:val="0"/>
          <w:sz w:val="24"/>
          <w:szCs w:val="24"/>
        </w:rPr>
        <w:tab/>
        <w:t>Describe all type(s) of case management that will be provided to clients, even if not funded through the ESG program.</w:t>
      </w:r>
      <w:r w:rsidRPr="00B846D2">
        <w:rPr>
          <w:b w:val="0"/>
          <w:sz w:val="24"/>
          <w:szCs w:val="24"/>
        </w:rPr>
        <w:tab/>
      </w:r>
    </w:p>
    <w:p w:rsidR="00C93AC2" w:rsidRPr="00042316" w:rsidRDefault="00C93AC2" w:rsidP="00C93AC2">
      <w:pPr>
        <w:pStyle w:val="Title"/>
        <w:spacing w:after="200"/>
        <w:ind w:left="720"/>
        <w:jc w:val="both"/>
        <w:rPr>
          <w:i/>
          <w:sz w:val="24"/>
          <w:szCs w:val="24"/>
        </w:rPr>
      </w:pPr>
      <w:r w:rsidRPr="00042316">
        <w:rPr>
          <w:i/>
          <w:sz w:val="24"/>
          <w:szCs w:val="24"/>
        </w:rPr>
        <w:fldChar w:fldCharType="begin">
          <w:ffData>
            <w:name w:val="Text449"/>
            <w:enabled/>
            <w:calcOnExit w:val="0"/>
            <w:textInput/>
          </w:ffData>
        </w:fldChar>
      </w:r>
      <w:r w:rsidRPr="00042316">
        <w:rPr>
          <w:i/>
          <w:sz w:val="24"/>
          <w:szCs w:val="24"/>
        </w:rPr>
        <w:instrText xml:space="preserve"> FORMTEXT </w:instrText>
      </w:r>
      <w:r w:rsidRPr="00042316">
        <w:rPr>
          <w:i/>
          <w:sz w:val="24"/>
          <w:szCs w:val="24"/>
        </w:rPr>
      </w:r>
      <w:r w:rsidRPr="00042316">
        <w:rPr>
          <w:i/>
          <w:sz w:val="24"/>
          <w:szCs w:val="24"/>
        </w:rPr>
        <w:fldChar w:fldCharType="separate"/>
      </w:r>
      <w:r w:rsidRPr="00042316">
        <w:rPr>
          <w:i/>
          <w:noProof/>
          <w:sz w:val="24"/>
          <w:szCs w:val="24"/>
        </w:rPr>
        <w:t> </w:t>
      </w:r>
      <w:r w:rsidRPr="00042316">
        <w:rPr>
          <w:i/>
          <w:noProof/>
          <w:sz w:val="24"/>
          <w:szCs w:val="24"/>
        </w:rPr>
        <w:t> </w:t>
      </w:r>
      <w:r w:rsidRPr="00042316">
        <w:rPr>
          <w:i/>
          <w:noProof/>
          <w:sz w:val="24"/>
          <w:szCs w:val="24"/>
        </w:rPr>
        <w:t> </w:t>
      </w:r>
      <w:r w:rsidRPr="00042316">
        <w:rPr>
          <w:i/>
          <w:noProof/>
          <w:sz w:val="24"/>
          <w:szCs w:val="24"/>
        </w:rPr>
        <w:t> </w:t>
      </w:r>
      <w:r w:rsidRPr="00042316">
        <w:rPr>
          <w:i/>
          <w:noProof/>
          <w:sz w:val="24"/>
          <w:szCs w:val="24"/>
        </w:rPr>
        <w:t> </w:t>
      </w:r>
      <w:r w:rsidRPr="00042316">
        <w:rPr>
          <w:i/>
          <w:sz w:val="24"/>
          <w:szCs w:val="24"/>
        </w:rPr>
        <w:fldChar w:fldCharType="end"/>
      </w:r>
    </w:p>
    <w:p w:rsidR="00C93AC2" w:rsidRPr="00B846D2" w:rsidRDefault="00C93AC2" w:rsidP="00C93AC2">
      <w:pPr>
        <w:pStyle w:val="Title"/>
        <w:numPr>
          <w:ilvl w:val="0"/>
          <w:numId w:val="27"/>
        </w:numPr>
        <w:spacing w:after="120"/>
        <w:ind w:left="720"/>
        <w:jc w:val="both"/>
        <w:rPr>
          <w:b w:val="0"/>
          <w:sz w:val="24"/>
          <w:szCs w:val="24"/>
        </w:rPr>
      </w:pPr>
      <w:r>
        <w:rPr>
          <w:b w:val="0"/>
          <w:sz w:val="24"/>
          <w:szCs w:val="24"/>
        </w:rPr>
        <w:tab/>
      </w:r>
      <w:r w:rsidRPr="00B846D2">
        <w:rPr>
          <w:b w:val="0"/>
          <w:sz w:val="24"/>
          <w:szCs w:val="24"/>
        </w:rPr>
        <w:t xml:space="preserve">Describe specific actions that will occur to ensure that the average length </w:t>
      </w:r>
      <w:r>
        <w:rPr>
          <w:b w:val="0"/>
          <w:sz w:val="24"/>
          <w:szCs w:val="24"/>
        </w:rPr>
        <w:t>of stay in a shelter is reduced</w:t>
      </w:r>
      <w:r w:rsidRPr="00B846D2">
        <w:rPr>
          <w:b w:val="0"/>
          <w:sz w:val="24"/>
          <w:szCs w:val="24"/>
        </w:rPr>
        <w:t xml:space="preserve"> and what steps will occur to ensure program participants are exited into permanent or transitional housing (</w:t>
      </w:r>
      <w:r w:rsidRPr="00981211">
        <w:rPr>
          <w:i/>
          <w:sz w:val="24"/>
          <w:szCs w:val="24"/>
          <w:u w:val="single"/>
        </w:rPr>
        <w:t>shelter applicants only</w:t>
      </w:r>
      <w:r w:rsidRPr="00B846D2">
        <w:rPr>
          <w:b w:val="0"/>
          <w:sz w:val="24"/>
          <w:szCs w:val="24"/>
        </w:rPr>
        <w:t>)</w:t>
      </w:r>
    </w:p>
    <w:p w:rsidR="00C93AC2" w:rsidRPr="00042316" w:rsidRDefault="00C93AC2" w:rsidP="00C93AC2">
      <w:pPr>
        <w:pStyle w:val="Title"/>
        <w:spacing w:after="120"/>
        <w:ind w:left="720"/>
        <w:jc w:val="both"/>
        <w:rPr>
          <w:i/>
          <w:sz w:val="24"/>
          <w:szCs w:val="24"/>
        </w:rPr>
      </w:pPr>
      <w:r w:rsidRPr="00042316">
        <w:rPr>
          <w:i/>
          <w:sz w:val="24"/>
          <w:szCs w:val="24"/>
        </w:rPr>
        <w:fldChar w:fldCharType="begin">
          <w:ffData>
            <w:name w:val="Text631"/>
            <w:enabled/>
            <w:calcOnExit w:val="0"/>
            <w:textInput/>
          </w:ffData>
        </w:fldChar>
      </w:r>
      <w:bookmarkStart w:id="82" w:name="Text631"/>
      <w:r w:rsidRPr="00042316">
        <w:rPr>
          <w:i/>
          <w:sz w:val="24"/>
          <w:szCs w:val="24"/>
        </w:rPr>
        <w:instrText xml:space="preserve"> FORMTEXT </w:instrText>
      </w:r>
      <w:r w:rsidRPr="00042316">
        <w:rPr>
          <w:i/>
          <w:sz w:val="24"/>
          <w:szCs w:val="24"/>
        </w:rPr>
      </w:r>
      <w:r w:rsidRPr="00042316">
        <w:rPr>
          <w:i/>
          <w:sz w:val="24"/>
          <w:szCs w:val="24"/>
        </w:rPr>
        <w:fldChar w:fldCharType="separate"/>
      </w:r>
      <w:r w:rsidRPr="00042316">
        <w:rPr>
          <w:i/>
          <w:noProof/>
          <w:sz w:val="24"/>
          <w:szCs w:val="24"/>
        </w:rPr>
        <w:t> </w:t>
      </w:r>
      <w:r w:rsidRPr="00042316">
        <w:rPr>
          <w:i/>
          <w:noProof/>
          <w:sz w:val="24"/>
          <w:szCs w:val="24"/>
        </w:rPr>
        <w:t> </w:t>
      </w:r>
      <w:r w:rsidRPr="00042316">
        <w:rPr>
          <w:i/>
          <w:noProof/>
          <w:sz w:val="24"/>
          <w:szCs w:val="24"/>
        </w:rPr>
        <w:t> </w:t>
      </w:r>
      <w:r w:rsidRPr="00042316">
        <w:rPr>
          <w:i/>
          <w:noProof/>
          <w:sz w:val="24"/>
          <w:szCs w:val="24"/>
        </w:rPr>
        <w:t> </w:t>
      </w:r>
      <w:r w:rsidRPr="00042316">
        <w:rPr>
          <w:i/>
          <w:noProof/>
          <w:sz w:val="24"/>
          <w:szCs w:val="24"/>
        </w:rPr>
        <w:t> </w:t>
      </w:r>
      <w:r w:rsidRPr="00042316">
        <w:rPr>
          <w:i/>
          <w:sz w:val="24"/>
          <w:szCs w:val="24"/>
        </w:rPr>
        <w:fldChar w:fldCharType="end"/>
      </w:r>
      <w:bookmarkEnd w:id="82"/>
    </w:p>
    <w:p w:rsidR="00C93AC2" w:rsidRPr="00B846D2" w:rsidRDefault="00C93AC2" w:rsidP="00C93AC2">
      <w:pPr>
        <w:pStyle w:val="Title"/>
        <w:numPr>
          <w:ilvl w:val="0"/>
          <w:numId w:val="27"/>
        </w:numPr>
        <w:spacing w:after="120"/>
        <w:ind w:left="720"/>
        <w:jc w:val="both"/>
        <w:rPr>
          <w:b w:val="0"/>
          <w:sz w:val="24"/>
          <w:szCs w:val="24"/>
        </w:rPr>
      </w:pPr>
      <w:r w:rsidRPr="00B846D2">
        <w:rPr>
          <w:b w:val="0"/>
          <w:sz w:val="24"/>
          <w:szCs w:val="24"/>
        </w:rPr>
        <w:tab/>
        <w:t>Describe specific actions that will occur to ensure program participants will have increased jobs, income, and self-sufficiency prior to exiting a shelter or housing program.</w:t>
      </w:r>
    </w:p>
    <w:p w:rsidR="00C93AC2" w:rsidRPr="00042316" w:rsidRDefault="00C93AC2" w:rsidP="00C93AC2">
      <w:pPr>
        <w:pStyle w:val="Title"/>
        <w:spacing w:after="120"/>
        <w:ind w:left="720"/>
        <w:jc w:val="both"/>
        <w:rPr>
          <w:i/>
          <w:sz w:val="24"/>
          <w:szCs w:val="24"/>
        </w:rPr>
      </w:pPr>
      <w:r w:rsidRPr="00042316">
        <w:rPr>
          <w:i/>
          <w:sz w:val="24"/>
          <w:szCs w:val="24"/>
        </w:rPr>
        <w:fldChar w:fldCharType="begin">
          <w:ffData>
            <w:name w:val="Text632"/>
            <w:enabled/>
            <w:calcOnExit w:val="0"/>
            <w:textInput/>
          </w:ffData>
        </w:fldChar>
      </w:r>
      <w:bookmarkStart w:id="83" w:name="Text632"/>
      <w:r w:rsidRPr="00042316">
        <w:rPr>
          <w:i/>
          <w:sz w:val="24"/>
          <w:szCs w:val="24"/>
        </w:rPr>
        <w:instrText xml:space="preserve"> FORMTEXT </w:instrText>
      </w:r>
      <w:r w:rsidRPr="00042316">
        <w:rPr>
          <w:i/>
          <w:sz w:val="24"/>
          <w:szCs w:val="24"/>
        </w:rPr>
      </w:r>
      <w:r w:rsidRPr="00042316">
        <w:rPr>
          <w:i/>
          <w:sz w:val="24"/>
          <w:szCs w:val="24"/>
        </w:rPr>
        <w:fldChar w:fldCharType="separate"/>
      </w:r>
      <w:r w:rsidRPr="00042316">
        <w:rPr>
          <w:i/>
          <w:noProof/>
          <w:sz w:val="24"/>
          <w:szCs w:val="24"/>
        </w:rPr>
        <w:t> </w:t>
      </w:r>
      <w:r w:rsidRPr="00042316">
        <w:rPr>
          <w:i/>
          <w:noProof/>
          <w:sz w:val="24"/>
          <w:szCs w:val="24"/>
        </w:rPr>
        <w:t> </w:t>
      </w:r>
      <w:r w:rsidRPr="00042316">
        <w:rPr>
          <w:i/>
          <w:noProof/>
          <w:sz w:val="24"/>
          <w:szCs w:val="24"/>
        </w:rPr>
        <w:t> </w:t>
      </w:r>
      <w:r w:rsidRPr="00042316">
        <w:rPr>
          <w:i/>
          <w:noProof/>
          <w:sz w:val="24"/>
          <w:szCs w:val="24"/>
        </w:rPr>
        <w:t> </w:t>
      </w:r>
      <w:r w:rsidRPr="00042316">
        <w:rPr>
          <w:i/>
          <w:noProof/>
          <w:sz w:val="24"/>
          <w:szCs w:val="24"/>
        </w:rPr>
        <w:t> </w:t>
      </w:r>
      <w:r w:rsidRPr="00042316">
        <w:rPr>
          <w:i/>
          <w:sz w:val="24"/>
          <w:szCs w:val="24"/>
        </w:rPr>
        <w:fldChar w:fldCharType="end"/>
      </w:r>
      <w:bookmarkEnd w:id="83"/>
    </w:p>
    <w:p w:rsidR="00C93AC2" w:rsidRPr="00B846D2" w:rsidRDefault="00C93AC2" w:rsidP="00C06817">
      <w:pPr>
        <w:pStyle w:val="Title"/>
        <w:numPr>
          <w:ilvl w:val="0"/>
          <w:numId w:val="27"/>
        </w:numPr>
        <w:spacing w:after="120"/>
        <w:ind w:left="720"/>
        <w:jc w:val="both"/>
        <w:rPr>
          <w:b w:val="0"/>
          <w:sz w:val="24"/>
          <w:szCs w:val="24"/>
        </w:rPr>
      </w:pPr>
      <w:r w:rsidRPr="00B846D2">
        <w:rPr>
          <w:b w:val="0"/>
          <w:sz w:val="24"/>
          <w:szCs w:val="24"/>
        </w:rPr>
        <w:tab/>
      </w:r>
      <w:r>
        <w:rPr>
          <w:b w:val="0"/>
          <w:sz w:val="24"/>
          <w:szCs w:val="24"/>
        </w:rPr>
        <w:t>If applicable, d</w:t>
      </w:r>
      <w:r w:rsidRPr="00B846D2">
        <w:rPr>
          <w:b w:val="0"/>
          <w:sz w:val="24"/>
          <w:szCs w:val="24"/>
        </w:rPr>
        <w:t>escribe specific steps that will be taken to increase the number of homeless families with children with access to transitional or permanent housing.</w:t>
      </w:r>
    </w:p>
    <w:p w:rsidR="00C93AC2" w:rsidRPr="00042316" w:rsidRDefault="00C93AC2" w:rsidP="00C93AC2">
      <w:pPr>
        <w:pStyle w:val="Title"/>
        <w:spacing w:after="120"/>
        <w:ind w:left="720"/>
        <w:jc w:val="both"/>
        <w:rPr>
          <w:i/>
          <w:sz w:val="24"/>
          <w:szCs w:val="24"/>
        </w:rPr>
      </w:pPr>
      <w:r w:rsidRPr="00042316">
        <w:rPr>
          <w:i/>
          <w:sz w:val="24"/>
          <w:szCs w:val="24"/>
        </w:rPr>
        <w:fldChar w:fldCharType="begin">
          <w:ffData>
            <w:name w:val="Text635"/>
            <w:enabled/>
            <w:calcOnExit w:val="0"/>
            <w:textInput/>
          </w:ffData>
        </w:fldChar>
      </w:r>
      <w:bookmarkStart w:id="84" w:name="Text635"/>
      <w:r w:rsidRPr="00042316">
        <w:rPr>
          <w:i/>
          <w:sz w:val="24"/>
          <w:szCs w:val="24"/>
        </w:rPr>
        <w:instrText xml:space="preserve"> FORMTEXT </w:instrText>
      </w:r>
      <w:r w:rsidRPr="00042316">
        <w:rPr>
          <w:i/>
          <w:sz w:val="24"/>
          <w:szCs w:val="24"/>
        </w:rPr>
      </w:r>
      <w:r w:rsidRPr="00042316">
        <w:rPr>
          <w:i/>
          <w:sz w:val="24"/>
          <w:szCs w:val="24"/>
        </w:rPr>
        <w:fldChar w:fldCharType="separate"/>
      </w:r>
      <w:r w:rsidRPr="00042316">
        <w:rPr>
          <w:i/>
          <w:noProof/>
          <w:sz w:val="24"/>
          <w:szCs w:val="24"/>
        </w:rPr>
        <w:t> </w:t>
      </w:r>
      <w:r w:rsidRPr="00042316">
        <w:rPr>
          <w:i/>
          <w:noProof/>
          <w:sz w:val="24"/>
          <w:szCs w:val="24"/>
        </w:rPr>
        <w:t> </w:t>
      </w:r>
      <w:r w:rsidRPr="00042316">
        <w:rPr>
          <w:i/>
          <w:noProof/>
          <w:sz w:val="24"/>
          <w:szCs w:val="24"/>
        </w:rPr>
        <w:t> </w:t>
      </w:r>
      <w:r w:rsidRPr="00042316">
        <w:rPr>
          <w:i/>
          <w:noProof/>
          <w:sz w:val="24"/>
          <w:szCs w:val="24"/>
        </w:rPr>
        <w:t> </w:t>
      </w:r>
      <w:r w:rsidRPr="00042316">
        <w:rPr>
          <w:i/>
          <w:noProof/>
          <w:sz w:val="24"/>
          <w:szCs w:val="24"/>
        </w:rPr>
        <w:t> </w:t>
      </w:r>
      <w:r w:rsidRPr="00042316">
        <w:rPr>
          <w:i/>
          <w:sz w:val="24"/>
          <w:szCs w:val="24"/>
        </w:rPr>
        <w:fldChar w:fldCharType="end"/>
      </w:r>
      <w:bookmarkEnd w:id="84"/>
    </w:p>
    <w:p w:rsidR="00C93AC2" w:rsidRPr="00B846D2" w:rsidRDefault="00C93AC2" w:rsidP="00C93AC2">
      <w:pPr>
        <w:pStyle w:val="Title"/>
        <w:numPr>
          <w:ilvl w:val="0"/>
          <w:numId w:val="27"/>
        </w:numPr>
        <w:spacing w:after="120"/>
        <w:ind w:left="720"/>
        <w:jc w:val="both"/>
        <w:rPr>
          <w:b w:val="0"/>
          <w:sz w:val="24"/>
          <w:szCs w:val="24"/>
        </w:rPr>
      </w:pPr>
      <w:r w:rsidRPr="00B846D2">
        <w:rPr>
          <w:b w:val="0"/>
          <w:sz w:val="24"/>
          <w:szCs w:val="24"/>
        </w:rPr>
        <w:tab/>
        <w:t>If the Applicant will be providing assistance to homeless veterans, describe details on how they will be provided access to permanent housing.</w:t>
      </w:r>
    </w:p>
    <w:p w:rsidR="00C93AC2" w:rsidRPr="00042316" w:rsidRDefault="00C93AC2" w:rsidP="00C93AC2">
      <w:pPr>
        <w:pStyle w:val="Title"/>
        <w:spacing w:after="120"/>
        <w:ind w:left="720"/>
        <w:jc w:val="both"/>
        <w:rPr>
          <w:i/>
          <w:sz w:val="24"/>
          <w:szCs w:val="24"/>
        </w:rPr>
      </w:pPr>
      <w:r w:rsidRPr="00042316">
        <w:rPr>
          <w:i/>
          <w:sz w:val="24"/>
          <w:szCs w:val="24"/>
        </w:rPr>
        <w:fldChar w:fldCharType="begin">
          <w:ffData>
            <w:name w:val="Text636"/>
            <w:enabled/>
            <w:calcOnExit w:val="0"/>
            <w:textInput/>
          </w:ffData>
        </w:fldChar>
      </w:r>
      <w:bookmarkStart w:id="85" w:name="Text636"/>
      <w:r w:rsidRPr="00042316">
        <w:rPr>
          <w:i/>
          <w:sz w:val="24"/>
          <w:szCs w:val="24"/>
        </w:rPr>
        <w:instrText xml:space="preserve"> FORMTEXT </w:instrText>
      </w:r>
      <w:r w:rsidRPr="00042316">
        <w:rPr>
          <w:i/>
          <w:sz w:val="24"/>
          <w:szCs w:val="24"/>
        </w:rPr>
      </w:r>
      <w:r w:rsidRPr="00042316">
        <w:rPr>
          <w:i/>
          <w:sz w:val="24"/>
          <w:szCs w:val="24"/>
        </w:rPr>
        <w:fldChar w:fldCharType="separate"/>
      </w:r>
      <w:r w:rsidRPr="00042316">
        <w:rPr>
          <w:i/>
          <w:noProof/>
          <w:sz w:val="24"/>
          <w:szCs w:val="24"/>
        </w:rPr>
        <w:t> </w:t>
      </w:r>
      <w:r w:rsidRPr="00042316">
        <w:rPr>
          <w:i/>
          <w:noProof/>
          <w:sz w:val="24"/>
          <w:szCs w:val="24"/>
        </w:rPr>
        <w:t> </w:t>
      </w:r>
      <w:r w:rsidRPr="00042316">
        <w:rPr>
          <w:i/>
          <w:noProof/>
          <w:sz w:val="24"/>
          <w:szCs w:val="24"/>
        </w:rPr>
        <w:t> </w:t>
      </w:r>
      <w:r w:rsidRPr="00042316">
        <w:rPr>
          <w:i/>
          <w:noProof/>
          <w:sz w:val="24"/>
          <w:szCs w:val="24"/>
        </w:rPr>
        <w:t> </w:t>
      </w:r>
      <w:r w:rsidRPr="00042316">
        <w:rPr>
          <w:i/>
          <w:noProof/>
          <w:sz w:val="24"/>
          <w:szCs w:val="24"/>
        </w:rPr>
        <w:t> </w:t>
      </w:r>
      <w:r w:rsidRPr="00042316">
        <w:rPr>
          <w:i/>
          <w:sz w:val="24"/>
          <w:szCs w:val="24"/>
        </w:rPr>
        <w:fldChar w:fldCharType="end"/>
      </w:r>
      <w:bookmarkEnd w:id="85"/>
    </w:p>
    <w:p w:rsidR="00C93AC2" w:rsidRDefault="00C93AC2" w:rsidP="0037325B">
      <w:pPr>
        <w:pStyle w:val="Title"/>
        <w:spacing w:after="120"/>
        <w:ind w:left="720" w:hanging="720"/>
        <w:jc w:val="left"/>
        <w:rPr>
          <w:sz w:val="24"/>
          <w:szCs w:val="24"/>
        </w:rPr>
      </w:pPr>
    </w:p>
    <w:p w:rsidR="00675727" w:rsidRPr="00B846D2" w:rsidRDefault="00C93AC2" w:rsidP="00C93AC2">
      <w:pPr>
        <w:pStyle w:val="Title"/>
        <w:numPr>
          <w:ilvl w:val="0"/>
          <w:numId w:val="29"/>
        </w:numPr>
        <w:spacing w:after="120"/>
        <w:ind w:hanging="720"/>
        <w:jc w:val="left"/>
        <w:rPr>
          <w:sz w:val="24"/>
          <w:szCs w:val="24"/>
        </w:rPr>
      </w:pPr>
      <w:r>
        <w:rPr>
          <w:sz w:val="26"/>
          <w:szCs w:val="26"/>
        </w:rPr>
        <w:tab/>
      </w:r>
      <w:r w:rsidR="00675727" w:rsidRPr="00B846D2">
        <w:rPr>
          <w:sz w:val="26"/>
          <w:szCs w:val="26"/>
        </w:rPr>
        <w:t>MATCH OBLIGATION</w:t>
      </w:r>
    </w:p>
    <w:p w:rsidR="00675727" w:rsidRPr="00B846D2" w:rsidRDefault="00675727" w:rsidP="009603FD">
      <w:pPr>
        <w:pStyle w:val="Title"/>
        <w:spacing w:after="200"/>
        <w:ind w:left="720"/>
        <w:jc w:val="both"/>
        <w:rPr>
          <w:b w:val="0"/>
          <w:sz w:val="24"/>
          <w:szCs w:val="24"/>
        </w:rPr>
      </w:pPr>
      <w:r w:rsidRPr="00B846D2">
        <w:rPr>
          <w:b w:val="0"/>
          <w:sz w:val="24"/>
          <w:szCs w:val="24"/>
        </w:rPr>
        <w:t>24 CFR part 576</w:t>
      </w:r>
      <w:r w:rsidR="003F7108" w:rsidRPr="00B846D2">
        <w:rPr>
          <w:b w:val="0"/>
          <w:sz w:val="24"/>
          <w:szCs w:val="24"/>
        </w:rPr>
        <w:t xml:space="preserve">.201 requires that </w:t>
      </w:r>
      <w:r w:rsidR="003E19A4" w:rsidRPr="00B846D2">
        <w:rPr>
          <w:b w:val="0"/>
          <w:sz w:val="24"/>
          <w:szCs w:val="24"/>
        </w:rPr>
        <w:t xml:space="preserve">agencies receiving </w:t>
      </w:r>
      <w:r w:rsidR="00CA4162" w:rsidRPr="00B846D2">
        <w:rPr>
          <w:b w:val="0"/>
          <w:sz w:val="24"/>
          <w:szCs w:val="24"/>
        </w:rPr>
        <w:t xml:space="preserve">funds obtain </w:t>
      </w:r>
      <w:r w:rsidR="003F7108" w:rsidRPr="00B846D2">
        <w:rPr>
          <w:b w:val="0"/>
          <w:sz w:val="24"/>
          <w:szCs w:val="24"/>
        </w:rPr>
        <w:t xml:space="preserve">matching contributions </w:t>
      </w:r>
      <w:r w:rsidR="003E19A4" w:rsidRPr="00B846D2">
        <w:rPr>
          <w:b w:val="0"/>
          <w:sz w:val="24"/>
          <w:szCs w:val="24"/>
        </w:rPr>
        <w:t>to supplement the</w:t>
      </w:r>
      <w:r w:rsidR="003F7108" w:rsidRPr="00B846D2">
        <w:rPr>
          <w:b w:val="0"/>
          <w:sz w:val="24"/>
          <w:szCs w:val="24"/>
        </w:rPr>
        <w:t xml:space="preserve"> program in an amount that equals the </w:t>
      </w:r>
      <w:r w:rsidR="003E19A4" w:rsidRPr="00B846D2">
        <w:rPr>
          <w:b w:val="0"/>
          <w:sz w:val="24"/>
          <w:szCs w:val="24"/>
        </w:rPr>
        <w:t xml:space="preserve">ESG </w:t>
      </w:r>
      <w:r w:rsidR="004F2CCE" w:rsidRPr="00B846D2">
        <w:rPr>
          <w:b w:val="0"/>
          <w:sz w:val="24"/>
          <w:szCs w:val="24"/>
        </w:rPr>
        <w:t xml:space="preserve">allocation.  </w:t>
      </w:r>
      <w:r w:rsidR="00CA4162" w:rsidRPr="00B846D2">
        <w:rPr>
          <w:b w:val="0"/>
          <w:sz w:val="24"/>
          <w:szCs w:val="24"/>
        </w:rPr>
        <w:t>Applicants must c</w:t>
      </w:r>
      <w:r w:rsidR="001D051D" w:rsidRPr="00B846D2">
        <w:rPr>
          <w:b w:val="0"/>
          <w:sz w:val="24"/>
          <w:szCs w:val="24"/>
        </w:rPr>
        <w:t>omplete Attachment D</w:t>
      </w:r>
      <w:r w:rsidR="004F2CCE" w:rsidRPr="00B846D2">
        <w:rPr>
          <w:b w:val="0"/>
          <w:sz w:val="24"/>
          <w:szCs w:val="24"/>
        </w:rPr>
        <w:t>-ESG Match Documentation Form</w:t>
      </w:r>
      <w:r w:rsidR="00CA4162" w:rsidRPr="00B846D2">
        <w:rPr>
          <w:b w:val="0"/>
          <w:sz w:val="24"/>
          <w:szCs w:val="24"/>
        </w:rPr>
        <w:t xml:space="preserve"> and return with the Request for Funds</w:t>
      </w:r>
      <w:r w:rsidR="004F2CCE" w:rsidRPr="00B846D2">
        <w:rPr>
          <w:b w:val="0"/>
          <w:sz w:val="24"/>
          <w:szCs w:val="24"/>
        </w:rPr>
        <w:t xml:space="preserve">, ensuring match </w:t>
      </w:r>
      <w:r w:rsidRPr="00B846D2">
        <w:rPr>
          <w:b w:val="0"/>
          <w:sz w:val="24"/>
          <w:szCs w:val="24"/>
        </w:rPr>
        <w:t xml:space="preserve">will be provided </w:t>
      </w:r>
      <w:r w:rsidR="003F7108" w:rsidRPr="00B846D2">
        <w:rPr>
          <w:b w:val="0"/>
          <w:sz w:val="24"/>
          <w:szCs w:val="24"/>
        </w:rPr>
        <w:t>during the grant period</w:t>
      </w:r>
      <w:r w:rsidR="004F2CCE" w:rsidRPr="00B846D2">
        <w:rPr>
          <w:b w:val="0"/>
          <w:sz w:val="24"/>
          <w:szCs w:val="24"/>
        </w:rPr>
        <w:t xml:space="preserve"> and</w:t>
      </w:r>
      <w:r w:rsidR="003F7B4C" w:rsidRPr="00B846D2">
        <w:rPr>
          <w:b w:val="0"/>
          <w:sz w:val="24"/>
          <w:szCs w:val="24"/>
        </w:rPr>
        <w:t xml:space="preserve"> is equal to the amount requested above:</w:t>
      </w:r>
    </w:p>
    <w:p w:rsidR="00604295" w:rsidRPr="000E13EE" w:rsidRDefault="00CA4162" w:rsidP="009603FD">
      <w:pPr>
        <w:pStyle w:val="Title"/>
        <w:spacing w:after="200"/>
        <w:ind w:left="720"/>
        <w:jc w:val="both"/>
        <w:rPr>
          <w:b w:val="0"/>
          <w:sz w:val="24"/>
          <w:szCs w:val="24"/>
          <w:u w:val="single"/>
        </w:rPr>
      </w:pPr>
      <w:r w:rsidRPr="000E13EE">
        <w:rPr>
          <w:b w:val="0"/>
          <w:sz w:val="24"/>
          <w:szCs w:val="24"/>
        </w:rPr>
        <w:t>Tota</w:t>
      </w:r>
      <w:r w:rsidR="001D051D" w:rsidRPr="000E13EE">
        <w:rPr>
          <w:b w:val="0"/>
          <w:sz w:val="24"/>
          <w:szCs w:val="24"/>
        </w:rPr>
        <w:t>l Match reported on Attachment D</w:t>
      </w:r>
      <w:r w:rsidRPr="000E13EE">
        <w:rPr>
          <w:b w:val="0"/>
          <w:sz w:val="24"/>
          <w:szCs w:val="24"/>
        </w:rPr>
        <w:t>:</w:t>
      </w:r>
      <w:r w:rsidRPr="000E13EE">
        <w:rPr>
          <w:b w:val="0"/>
          <w:sz w:val="24"/>
          <w:szCs w:val="24"/>
        </w:rPr>
        <w:tab/>
        <w:t>$</w:t>
      </w:r>
      <w:r w:rsidR="0037325B" w:rsidRPr="000E13EE">
        <w:rPr>
          <w:b w:val="0"/>
          <w:sz w:val="24"/>
          <w:szCs w:val="24"/>
        </w:rPr>
        <w:t xml:space="preserve"> </w:t>
      </w:r>
      <w:r w:rsidR="004513EA" w:rsidRPr="00C518B8">
        <w:rPr>
          <w:i/>
          <w:sz w:val="24"/>
          <w:szCs w:val="24"/>
          <w:u w:val="single"/>
        </w:rPr>
        <w:fldChar w:fldCharType="begin">
          <w:ffData>
            <w:name w:val="Text498"/>
            <w:enabled/>
            <w:calcOnExit w:val="0"/>
            <w:textInput/>
          </w:ffData>
        </w:fldChar>
      </w:r>
      <w:bookmarkStart w:id="86" w:name="Text498"/>
      <w:r w:rsidRPr="00C518B8">
        <w:rPr>
          <w:i/>
          <w:sz w:val="24"/>
          <w:szCs w:val="24"/>
          <w:u w:val="single"/>
        </w:rPr>
        <w:instrText xml:space="preserve"> FORMTEXT </w:instrText>
      </w:r>
      <w:r w:rsidR="004513EA" w:rsidRPr="00C518B8">
        <w:rPr>
          <w:i/>
          <w:sz w:val="24"/>
          <w:szCs w:val="24"/>
          <w:u w:val="single"/>
        </w:rPr>
      </w:r>
      <w:r w:rsidR="004513EA" w:rsidRPr="00C518B8">
        <w:rPr>
          <w:i/>
          <w:sz w:val="24"/>
          <w:szCs w:val="24"/>
          <w:u w:val="single"/>
        </w:rPr>
        <w:fldChar w:fldCharType="separate"/>
      </w:r>
      <w:r w:rsidRPr="00C518B8">
        <w:rPr>
          <w:i/>
          <w:noProof/>
          <w:sz w:val="24"/>
          <w:szCs w:val="24"/>
          <w:u w:val="single"/>
        </w:rPr>
        <w:t> </w:t>
      </w:r>
      <w:r w:rsidRPr="00C518B8">
        <w:rPr>
          <w:i/>
          <w:noProof/>
          <w:sz w:val="24"/>
          <w:szCs w:val="24"/>
          <w:u w:val="single"/>
        </w:rPr>
        <w:t> </w:t>
      </w:r>
      <w:r w:rsidRPr="00C518B8">
        <w:rPr>
          <w:i/>
          <w:noProof/>
          <w:sz w:val="24"/>
          <w:szCs w:val="24"/>
          <w:u w:val="single"/>
        </w:rPr>
        <w:t> </w:t>
      </w:r>
      <w:r w:rsidRPr="00C518B8">
        <w:rPr>
          <w:i/>
          <w:noProof/>
          <w:sz w:val="24"/>
          <w:szCs w:val="24"/>
          <w:u w:val="single"/>
        </w:rPr>
        <w:t> </w:t>
      </w:r>
      <w:r w:rsidRPr="00C518B8">
        <w:rPr>
          <w:i/>
          <w:noProof/>
          <w:sz w:val="24"/>
          <w:szCs w:val="24"/>
          <w:u w:val="single"/>
        </w:rPr>
        <w:t> </w:t>
      </w:r>
      <w:r w:rsidR="004513EA" w:rsidRPr="00C518B8">
        <w:rPr>
          <w:i/>
          <w:sz w:val="24"/>
          <w:szCs w:val="24"/>
          <w:u w:val="single"/>
        </w:rPr>
        <w:fldChar w:fldCharType="end"/>
      </w:r>
      <w:bookmarkEnd w:id="86"/>
    </w:p>
    <w:p w:rsidR="00A152B0" w:rsidRPr="00B846D2" w:rsidRDefault="00A152B0" w:rsidP="009603FD">
      <w:pPr>
        <w:pStyle w:val="Title"/>
        <w:spacing w:after="120"/>
        <w:ind w:left="720"/>
        <w:jc w:val="both"/>
        <w:rPr>
          <w:b w:val="0"/>
          <w:sz w:val="22"/>
          <w:szCs w:val="22"/>
        </w:rPr>
      </w:pPr>
      <w:r w:rsidRPr="00B846D2">
        <w:rPr>
          <w:b w:val="0"/>
          <w:sz w:val="24"/>
          <w:szCs w:val="24"/>
        </w:rPr>
        <w:t>Has Agency obtained sufficient match that equals the total amount of ESG funds requested above?</w:t>
      </w:r>
      <w:r w:rsidR="001144CE">
        <w:rPr>
          <w:b w:val="0"/>
          <w:sz w:val="24"/>
          <w:szCs w:val="24"/>
        </w:rPr>
        <w:t xml:space="preserve">   </w:t>
      </w:r>
      <w:r w:rsidR="00FA48DF" w:rsidRPr="00B846D2">
        <w:rPr>
          <w:b w:val="0"/>
          <w:sz w:val="24"/>
          <w:szCs w:val="24"/>
        </w:rPr>
        <w:tab/>
      </w:r>
      <w:r w:rsidR="00FA48DF" w:rsidRPr="00B846D2">
        <w:rPr>
          <w:b w:val="0"/>
          <w:sz w:val="24"/>
          <w:szCs w:val="24"/>
        </w:rPr>
        <w:tab/>
      </w:r>
      <w:r w:rsidR="004513EA" w:rsidRPr="00B846D2">
        <w:rPr>
          <w:sz w:val="22"/>
          <w:szCs w:val="22"/>
        </w:rPr>
        <w:fldChar w:fldCharType="begin">
          <w:ffData>
            <w:name w:val="Check51"/>
            <w:enabled/>
            <w:calcOnExit w:val="0"/>
            <w:checkBox>
              <w:sizeAuto/>
              <w:default w:val="0"/>
            </w:checkBox>
          </w:ffData>
        </w:fldChar>
      </w:r>
      <w:bookmarkStart w:id="87" w:name="Check51"/>
      <w:r w:rsidRPr="00B846D2">
        <w:rPr>
          <w:sz w:val="22"/>
          <w:szCs w:val="22"/>
        </w:rPr>
        <w:instrText xml:space="preserve"> FORMCHECKBOX </w:instrText>
      </w:r>
      <w:r w:rsidR="006E6BC3">
        <w:rPr>
          <w:sz w:val="22"/>
          <w:szCs w:val="22"/>
        </w:rPr>
      </w:r>
      <w:r w:rsidR="006E6BC3">
        <w:rPr>
          <w:sz w:val="22"/>
          <w:szCs w:val="22"/>
        </w:rPr>
        <w:fldChar w:fldCharType="separate"/>
      </w:r>
      <w:r w:rsidR="004513EA" w:rsidRPr="00B846D2">
        <w:rPr>
          <w:sz w:val="22"/>
          <w:szCs w:val="22"/>
        </w:rPr>
        <w:fldChar w:fldCharType="end"/>
      </w:r>
      <w:bookmarkEnd w:id="87"/>
      <w:r w:rsidRPr="00B846D2">
        <w:rPr>
          <w:sz w:val="22"/>
          <w:szCs w:val="22"/>
        </w:rPr>
        <w:t xml:space="preserve"> </w:t>
      </w:r>
      <w:r w:rsidRPr="00B846D2">
        <w:rPr>
          <w:b w:val="0"/>
          <w:sz w:val="22"/>
          <w:szCs w:val="22"/>
        </w:rPr>
        <w:t xml:space="preserve">Yes  </w:t>
      </w:r>
      <w:r w:rsidRPr="00B846D2">
        <w:rPr>
          <w:sz w:val="22"/>
          <w:szCs w:val="22"/>
        </w:rPr>
        <w:t xml:space="preserve"> </w:t>
      </w:r>
      <w:r w:rsidR="004513EA" w:rsidRPr="00B846D2">
        <w:rPr>
          <w:sz w:val="22"/>
          <w:szCs w:val="22"/>
        </w:rPr>
        <w:fldChar w:fldCharType="begin">
          <w:ffData>
            <w:name w:val="Check52"/>
            <w:enabled/>
            <w:calcOnExit w:val="0"/>
            <w:checkBox>
              <w:sizeAuto/>
              <w:default w:val="0"/>
            </w:checkBox>
          </w:ffData>
        </w:fldChar>
      </w:r>
      <w:bookmarkStart w:id="88" w:name="Check52"/>
      <w:r w:rsidRPr="00B846D2">
        <w:rPr>
          <w:sz w:val="22"/>
          <w:szCs w:val="22"/>
        </w:rPr>
        <w:instrText xml:space="preserve"> FORMCHECKBOX </w:instrText>
      </w:r>
      <w:r w:rsidR="006E6BC3">
        <w:rPr>
          <w:sz w:val="22"/>
          <w:szCs w:val="22"/>
        </w:rPr>
      </w:r>
      <w:r w:rsidR="006E6BC3">
        <w:rPr>
          <w:sz w:val="22"/>
          <w:szCs w:val="22"/>
        </w:rPr>
        <w:fldChar w:fldCharType="separate"/>
      </w:r>
      <w:r w:rsidR="004513EA" w:rsidRPr="00B846D2">
        <w:rPr>
          <w:sz w:val="22"/>
          <w:szCs w:val="22"/>
        </w:rPr>
        <w:fldChar w:fldCharType="end"/>
      </w:r>
      <w:bookmarkEnd w:id="88"/>
      <w:r w:rsidR="009603FD" w:rsidRPr="00B846D2">
        <w:rPr>
          <w:b w:val="0"/>
          <w:sz w:val="22"/>
          <w:szCs w:val="22"/>
        </w:rPr>
        <w:t xml:space="preserve"> No</w:t>
      </w:r>
    </w:p>
    <w:p w:rsidR="00604295" w:rsidRPr="00B846D2" w:rsidRDefault="00A152B0" w:rsidP="00FA48DF">
      <w:pPr>
        <w:pStyle w:val="Title"/>
        <w:spacing w:after="60"/>
        <w:ind w:left="720"/>
        <w:jc w:val="both"/>
        <w:rPr>
          <w:b w:val="0"/>
          <w:sz w:val="24"/>
          <w:szCs w:val="24"/>
        </w:rPr>
      </w:pPr>
      <w:r w:rsidRPr="00B846D2">
        <w:rPr>
          <w:b w:val="0"/>
          <w:sz w:val="24"/>
          <w:szCs w:val="24"/>
        </w:rPr>
        <w:t xml:space="preserve">If “no” summarize the applicant’s </w:t>
      </w:r>
      <w:r w:rsidR="000F5E11" w:rsidRPr="00B846D2">
        <w:rPr>
          <w:b w:val="0"/>
          <w:sz w:val="24"/>
          <w:szCs w:val="24"/>
        </w:rPr>
        <w:t xml:space="preserve">plan that will </w:t>
      </w:r>
      <w:r w:rsidRPr="00B846D2">
        <w:rPr>
          <w:b w:val="0"/>
          <w:sz w:val="24"/>
          <w:szCs w:val="24"/>
        </w:rPr>
        <w:t xml:space="preserve">ensure that this requirement </w:t>
      </w:r>
      <w:r w:rsidR="000F5E11" w:rsidRPr="00B846D2">
        <w:rPr>
          <w:b w:val="0"/>
          <w:sz w:val="24"/>
          <w:szCs w:val="24"/>
        </w:rPr>
        <w:t>is</w:t>
      </w:r>
      <w:r w:rsidRPr="00B846D2">
        <w:rPr>
          <w:b w:val="0"/>
          <w:sz w:val="24"/>
          <w:szCs w:val="24"/>
        </w:rPr>
        <w:t xml:space="preserve"> met:</w:t>
      </w:r>
    </w:p>
    <w:p w:rsidR="00EB5A4B" w:rsidRPr="00042316" w:rsidRDefault="00EB5A4B" w:rsidP="00FA48DF">
      <w:pPr>
        <w:pStyle w:val="Title"/>
        <w:spacing w:after="60"/>
        <w:ind w:left="720"/>
        <w:jc w:val="left"/>
        <w:rPr>
          <w:b w:val="0"/>
          <w:sz w:val="8"/>
          <w:szCs w:val="8"/>
          <w:u w:val="single"/>
        </w:rPr>
      </w:pPr>
    </w:p>
    <w:p w:rsidR="00564C63" w:rsidRPr="00042316" w:rsidRDefault="004513EA" w:rsidP="009E13F5">
      <w:pPr>
        <w:pStyle w:val="Title"/>
        <w:spacing w:after="60"/>
        <w:ind w:left="720"/>
        <w:jc w:val="both"/>
        <w:rPr>
          <w:i/>
          <w:sz w:val="24"/>
          <w:szCs w:val="24"/>
        </w:rPr>
      </w:pPr>
      <w:r w:rsidRPr="00042316">
        <w:rPr>
          <w:i/>
          <w:sz w:val="24"/>
          <w:szCs w:val="24"/>
        </w:rPr>
        <w:fldChar w:fldCharType="begin">
          <w:ffData>
            <w:name w:val="Text499"/>
            <w:enabled/>
            <w:calcOnExit w:val="0"/>
            <w:textInput/>
          </w:ffData>
        </w:fldChar>
      </w:r>
      <w:bookmarkStart w:id="89" w:name="Text499"/>
      <w:r w:rsidR="00A152B0" w:rsidRPr="00042316">
        <w:rPr>
          <w:i/>
          <w:sz w:val="24"/>
          <w:szCs w:val="24"/>
        </w:rPr>
        <w:instrText xml:space="preserve"> FORMTEXT </w:instrText>
      </w:r>
      <w:r w:rsidRPr="00042316">
        <w:rPr>
          <w:i/>
          <w:sz w:val="24"/>
          <w:szCs w:val="24"/>
        </w:rPr>
      </w:r>
      <w:r w:rsidRPr="00042316">
        <w:rPr>
          <w:i/>
          <w:sz w:val="24"/>
          <w:szCs w:val="24"/>
        </w:rPr>
        <w:fldChar w:fldCharType="separate"/>
      </w:r>
      <w:r w:rsidR="00A152B0" w:rsidRPr="00042316">
        <w:rPr>
          <w:i/>
          <w:noProof/>
          <w:sz w:val="24"/>
          <w:szCs w:val="24"/>
        </w:rPr>
        <w:t> </w:t>
      </w:r>
      <w:r w:rsidR="00A152B0" w:rsidRPr="00042316">
        <w:rPr>
          <w:i/>
          <w:noProof/>
          <w:sz w:val="24"/>
          <w:szCs w:val="24"/>
        </w:rPr>
        <w:t> </w:t>
      </w:r>
      <w:r w:rsidR="00A152B0" w:rsidRPr="00042316">
        <w:rPr>
          <w:i/>
          <w:noProof/>
          <w:sz w:val="24"/>
          <w:szCs w:val="24"/>
        </w:rPr>
        <w:t> </w:t>
      </w:r>
      <w:r w:rsidR="00A152B0" w:rsidRPr="00042316">
        <w:rPr>
          <w:i/>
          <w:noProof/>
          <w:sz w:val="24"/>
          <w:szCs w:val="24"/>
        </w:rPr>
        <w:t> </w:t>
      </w:r>
      <w:r w:rsidR="00A152B0" w:rsidRPr="00042316">
        <w:rPr>
          <w:i/>
          <w:noProof/>
          <w:sz w:val="24"/>
          <w:szCs w:val="24"/>
        </w:rPr>
        <w:t> </w:t>
      </w:r>
      <w:r w:rsidRPr="00042316">
        <w:rPr>
          <w:i/>
          <w:sz w:val="24"/>
          <w:szCs w:val="24"/>
        </w:rPr>
        <w:fldChar w:fldCharType="end"/>
      </w:r>
      <w:bookmarkEnd w:id="89"/>
    </w:p>
    <w:p w:rsidR="00956BC2" w:rsidRPr="00B846D2" w:rsidRDefault="00564C63" w:rsidP="001763D0">
      <w:pPr>
        <w:pStyle w:val="Title"/>
        <w:spacing w:after="60"/>
        <w:rPr>
          <w:bCs/>
          <w:sz w:val="26"/>
          <w:szCs w:val="26"/>
        </w:rPr>
      </w:pPr>
      <w:r w:rsidRPr="00B846D2">
        <w:rPr>
          <w:sz w:val="22"/>
          <w:szCs w:val="22"/>
          <w:u w:val="single"/>
        </w:rPr>
        <w:br w:type="page"/>
      </w:r>
      <w:r w:rsidR="00750DE7" w:rsidRPr="00B846D2">
        <w:rPr>
          <w:bCs/>
          <w:sz w:val="26"/>
          <w:szCs w:val="26"/>
        </w:rPr>
        <w:t xml:space="preserve">SECTION </w:t>
      </w:r>
      <w:r w:rsidR="001763D0" w:rsidRPr="00B846D2">
        <w:rPr>
          <w:bCs/>
          <w:sz w:val="26"/>
          <w:szCs w:val="26"/>
        </w:rPr>
        <w:t>I</w:t>
      </w:r>
      <w:r w:rsidR="00750DE7" w:rsidRPr="00B846D2">
        <w:rPr>
          <w:bCs/>
          <w:sz w:val="26"/>
          <w:szCs w:val="26"/>
        </w:rPr>
        <w:t>V</w:t>
      </w:r>
    </w:p>
    <w:p w:rsidR="00C27D44" w:rsidRPr="00B846D2" w:rsidRDefault="00C27D44" w:rsidP="006F48FA">
      <w:pPr>
        <w:jc w:val="center"/>
        <w:rPr>
          <w:b/>
          <w:bCs/>
          <w:sz w:val="26"/>
          <w:szCs w:val="26"/>
        </w:rPr>
      </w:pPr>
      <w:r w:rsidRPr="00B846D2">
        <w:rPr>
          <w:b/>
          <w:bCs/>
          <w:sz w:val="26"/>
          <w:szCs w:val="26"/>
        </w:rPr>
        <w:t>EMERGENCY SOLUTIONS GRANT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F857A6" w:rsidRPr="00B846D2" w:rsidTr="00356269">
        <w:trPr>
          <w:trHeight w:val="13185"/>
        </w:trPr>
        <w:tc>
          <w:tcPr>
            <w:tcW w:w="10188" w:type="dxa"/>
            <w:tcBorders>
              <w:top w:val="nil"/>
              <w:left w:val="nil"/>
              <w:bottom w:val="nil"/>
              <w:right w:val="nil"/>
            </w:tcBorders>
            <w:shd w:val="clear" w:color="auto" w:fill="auto"/>
          </w:tcPr>
          <w:p w:rsidR="006F48FA" w:rsidRPr="00B846D2" w:rsidRDefault="00F857A6" w:rsidP="006F48FA">
            <w:pPr>
              <w:tabs>
                <w:tab w:val="left" w:pos="720"/>
              </w:tabs>
              <w:jc w:val="center"/>
              <w:rPr>
                <w:b/>
                <w:bCs/>
                <w:sz w:val="26"/>
                <w:szCs w:val="26"/>
              </w:rPr>
            </w:pPr>
            <w:r w:rsidRPr="00B846D2">
              <w:rPr>
                <w:b/>
                <w:bCs/>
                <w:sz w:val="26"/>
                <w:szCs w:val="26"/>
              </w:rPr>
              <w:t xml:space="preserve">FY </w:t>
            </w:r>
            <w:r w:rsidR="0039709B" w:rsidRPr="00B846D2">
              <w:rPr>
                <w:b/>
                <w:bCs/>
                <w:sz w:val="26"/>
                <w:szCs w:val="26"/>
              </w:rPr>
              <w:t>2016</w:t>
            </w:r>
            <w:r w:rsidRPr="00B846D2">
              <w:rPr>
                <w:b/>
                <w:bCs/>
                <w:sz w:val="26"/>
                <w:szCs w:val="26"/>
              </w:rPr>
              <w:t xml:space="preserve"> </w:t>
            </w:r>
            <w:r w:rsidR="001A5574" w:rsidRPr="00B846D2">
              <w:rPr>
                <w:b/>
                <w:bCs/>
                <w:sz w:val="26"/>
                <w:szCs w:val="26"/>
              </w:rPr>
              <w:t xml:space="preserve">COMPLIANCE </w:t>
            </w:r>
            <w:r w:rsidRPr="00B846D2">
              <w:rPr>
                <w:b/>
                <w:bCs/>
                <w:sz w:val="26"/>
                <w:szCs w:val="26"/>
              </w:rPr>
              <w:t>CERTIFICATION</w:t>
            </w:r>
          </w:p>
          <w:p w:rsidR="00F857A6" w:rsidRPr="00B846D2" w:rsidRDefault="00F857A6" w:rsidP="00686CA9">
            <w:pPr>
              <w:tabs>
                <w:tab w:val="left" w:pos="1080"/>
                <w:tab w:val="left" w:pos="1440"/>
              </w:tabs>
              <w:spacing w:before="120"/>
              <w:ind w:firstLine="900"/>
              <w:jc w:val="both"/>
            </w:pPr>
            <w:r w:rsidRPr="00B846D2">
              <w:t>HUD requires grant recipients to certify to compliance with certain federal laws and requirements, and the Division requires grant recipients to certify to conflicts of interest.  Please review the certifications below, complete blanks as needed, and have the authorized representative of your Board of Directors</w:t>
            </w:r>
            <w:r w:rsidR="00C27D44" w:rsidRPr="00B846D2">
              <w:t xml:space="preserve"> or unit of general local government</w:t>
            </w:r>
            <w:r w:rsidRPr="00B846D2">
              <w:t xml:space="preserve"> sign in affirmation. </w:t>
            </w:r>
          </w:p>
          <w:p w:rsidR="00F857A6" w:rsidRPr="00B846D2" w:rsidRDefault="00025A74" w:rsidP="00962644">
            <w:pPr>
              <w:pStyle w:val="Heading3"/>
              <w:ind w:left="720" w:hanging="720"/>
              <w:rPr>
                <w:rFonts w:ascii="Times New Roman" w:hAnsi="Times New Roman"/>
                <w:sz w:val="24"/>
                <w:szCs w:val="24"/>
                <w:shd w:val="clear" w:color="auto" w:fill="E6E6E6"/>
              </w:rPr>
            </w:pPr>
            <w:r w:rsidRPr="00B846D2">
              <w:rPr>
                <w:rFonts w:ascii="Times New Roman" w:hAnsi="Times New Roman"/>
                <w:sz w:val="24"/>
                <w:szCs w:val="24"/>
              </w:rPr>
              <w:t>A.</w:t>
            </w:r>
            <w:r w:rsidRPr="00B846D2">
              <w:rPr>
                <w:rFonts w:ascii="Times New Roman" w:hAnsi="Times New Roman"/>
                <w:sz w:val="24"/>
                <w:szCs w:val="24"/>
              </w:rPr>
              <w:tab/>
            </w:r>
            <w:r w:rsidR="00F857A6" w:rsidRPr="00B846D2">
              <w:rPr>
                <w:rFonts w:ascii="Times New Roman" w:hAnsi="Times New Roman"/>
                <w:sz w:val="24"/>
                <w:szCs w:val="24"/>
              </w:rPr>
              <w:t>COMPLIANCE WITH DRUG-FREE WORKPLACE REQUIREMENTS</w:t>
            </w:r>
          </w:p>
          <w:p w:rsidR="00F857A6" w:rsidRPr="00B846D2" w:rsidRDefault="00F857A6" w:rsidP="00D34499">
            <w:pPr>
              <w:spacing w:before="120" w:after="120"/>
              <w:ind w:firstLine="900"/>
              <w:jc w:val="both"/>
            </w:pPr>
            <w:r w:rsidRPr="00B846D2">
              <w:t>The undersigned acknowledges and certifies that the employees to be engaged in the performance of this grant at the Place or Places of Performance, hereinafter defined, will comply with the Drug-Free Workplace Act of 1988.  The agency also agrees to obtain signed certifications by each employee and new hire that certifies that the employee will comply with the Act, and the agency will maintain these certifications on file and make them available for review pursuant to the terms and conditions relative to record keeping and monitoring, as will be defined in the resolution governing any future grant awards.</w:t>
            </w:r>
          </w:p>
          <w:p w:rsidR="00F857A6" w:rsidRPr="00B846D2" w:rsidRDefault="00F857A6" w:rsidP="00F857A6">
            <w:pPr>
              <w:rPr>
                <w:sz w:val="20"/>
              </w:rPr>
            </w:pPr>
            <w:r w:rsidRPr="00B846D2">
              <w:t xml:space="preserve">Places of Performance </w:t>
            </w:r>
            <w:r w:rsidRPr="00B846D2">
              <w:rPr>
                <w:sz w:val="20"/>
              </w:rPr>
              <w:t xml:space="preserve">(include street address, city and zip code for </w:t>
            </w:r>
            <w:r w:rsidRPr="00B846D2">
              <w:rPr>
                <w:sz w:val="20"/>
                <w:u w:val="single"/>
              </w:rPr>
              <w:t>each</w:t>
            </w:r>
            <w:r w:rsidRPr="00B846D2">
              <w:rPr>
                <w:sz w:val="20"/>
              </w:rPr>
              <w:t xml:space="preserve"> site where services will be provided):</w:t>
            </w:r>
          </w:p>
          <w:p w:rsidR="00F857A6" w:rsidRPr="00B846D2" w:rsidRDefault="00F857A6" w:rsidP="00F857A6">
            <w:pPr>
              <w:rPr>
                <w:sz w:val="8"/>
                <w:szCs w:val="8"/>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8"/>
              <w:gridCol w:w="2070"/>
              <w:gridCol w:w="1980"/>
              <w:gridCol w:w="1980"/>
            </w:tblGrid>
            <w:tr w:rsidR="00F857A6" w:rsidRPr="00B846D2" w:rsidTr="002D5D8E">
              <w:tc>
                <w:tcPr>
                  <w:tcW w:w="3808" w:type="dxa"/>
                  <w:shd w:val="clear" w:color="auto" w:fill="E6E6E6"/>
                </w:tcPr>
                <w:p w:rsidR="00F857A6" w:rsidRPr="00B846D2" w:rsidRDefault="00F857A6" w:rsidP="00F857A6">
                  <w:pPr>
                    <w:jc w:val="center"/>
                    <w:rPr>
                      <w:b/>
                      <w:bCs/>
                      <w:sz w:val="20"/>
                    </w:rPr>
                  </w:pPr>
                  <w:r w:rsidRPr="00B846D2">
                    <w:rPr>
                      <w:b/>
                      <w:bCs/>
                      <w:sz w:val="20"/>
                    </w:rPr>
                    <w:t>Function of Facility in Program Services</w:t>
                  </w:r>
                </w:p>
              </w:tc>
              <w:tc>
                <w:tcPr>
                  <w:tcW w:w="2070" w:type="dxa"/>
                  <w:shd w:val="clear" w:color="auto" w:fill="E6E6E6"/>
                </w:tcPr>
                <w:p w:rsidR="00F857A6" w:rsidRPr="00B846D2" w:rsidRDefault="00F857A6" w:rsidP="00F857A6">
                  <w:pPr>
                    <w:jc w:val="center"/>
                    <w:rPr>
                      <w:b/>
                      <w:bCs/>
                      <w:sz w:val="20"/>
                    </w:rPr>
                  </w:pPr>
                  <w:r w:rsidRPr="00B846D2">
                    <w:rPr>
                      <w:b/>
                      <w:bCs/>
                      <w:sz w:val="20"/>
                    </w:rPr>
                    <w:t>Street Address</w:t>
                  </w:r>
                </w:p>
              </w:tc>
              <w:tc>
                <w:tcPr>
                  <w:tcW w:w="1980" w:type="dxa"/>
                  <w:shd w:val="clear" w:color="auto" w:fill="E6E6E6"/>
                </w:tcPr>
                <w:p w:rsidR="00F857A6" w:rsidRPr="00B846D2" w:rsidRDefault="00F857A6" w:rsidP="00F857A6">
                  <w:pPr>
                    <w:jc w:val="center"/>
                    <w:rPr>
                      <w:b/>
                      <w:bCs/>
                      <w:sz w:val="20"/>
                    </w:rPr>
                  </w:pPr>
                  <w:r w:rsidRPr="00B846D2">
                    <w:rPr>
                      <w:b/>
                      <w:bCs/>
                      <w:sz w:val="20"/>
                    </w:rPr>
                    <w:t>City / Zip Code</w:t>
                  </w:r>
                </w:p>
              </w:tc>
              <w:tc>
                <w:tcPr>
                  <w:tcW w:w="1980" w:type="dxa"/>
                  <w:shd w:val="clear" w:color="auto" w:fill="E6E6E6"/>
                </w:tcPr>
                <w:p w:rsidR="00F857A6" w:rsidRPr="00B846D2" w:rsidRDefault="002D5D8E" w:rsidP="002D5D8E">
                  <w:pPr>
                    <w:jc w:val="center"/>
                    <w:rPr>
                      <w:b/>
                      <w:bCs/>
                      <w:sz w:val="20"/>
                    </w:rPr>
                  </w:pPr>
                  <w:r w:rsidRPr="00B846D2">
                    <w:rPr>
                      <w:b/>
                      <w:bCs/>
                      <w:sz w:val="20"/>
                    </w:rPr>
                    <w:t>Estimated No. of e</w:t>
                  </w:r>
                  <w:r w:rsidR="00F857A6" w:rsidRPr="00B846D2">
                    <w:rPr>
                      <w:b/>
                      <w:bCs/>
                      <w:sz w:val="20"/>
                    </w:rPr>
                    <w:t xml:space="preserve">mployees </w:t>
                  </w:r>
                  <w:r w:rsidRPr="00B846D2">
                    <w:rPr>
                      <w:b/>
                      <w:bCs/>
                      <w:sz w:val="20"/>
                    </w:rPr>
                    <w:t xml:space="preserve">at </w:t>
                  </w:r>
                  <w:r w:rsidR="00F857A6" w:rsidRPr="00B846D2">
                    <w:rPr>
                      <w:b/>
                      <w:bCs/>
                      <w:sz w:val="20"/>
                    </w:rPr>
                    <w:t>site:</w:t>
                  </w:r>
                </w:p>
              </w:tc>
            </w:tr>
            <w:tr w:rsidR="00F857A6" w:rsidRPr="00B846D2" w:rsidTr="00962644">
              <w:trPr>
                <w:trHeight w:val="449"/>
              </w:trPr>
              <w:tc>
                <w:tcPr>
                  <w:tcW w:w="3808" w:type="dxa"/>
                </w:tcPr>
                <w:p w:rsidR="00F857A6" w:rsidRPr="00B846D2" w:rsidRDefault="00F857A6" w:rsidP="00F857A6">
                  <w:pPr>
                    <w:pStyle w:val="Header"/>
                    <w:tabs>
                      <w:tab w:val="clear" w:pos="4320"/>
                      <w:tab w:val="clear" w:pos="8640"/>
                    </w:tabs>
                    <w:rPr>
                      <w:i/>
                      <w:iCs/>
                      <w:sz w:val="20"/>
                    </w:rPr>
                  </w:pPr>
                  <w:r w:rsidRPr="00B846D2">
                    <w:rPr>
                      <w:i/>
                      <w:iCs/>
                      <w:sz w:val="20"/>
                    </w:rPr>
                    <w:t>Example: Shelter</w:t>
                  </w:r>
                </w:p>
              </w:tc>
              <w:tc>
                <w:tcPr>
                  <w:tcW w:w="2070" w:type="dxa"/>
                </w:tcPr>
                <w:p w:rsidR="00F857A6" w:rsidRPr="00B846D2" w:rsidRDefault="00F857A6" w:rsidP="00C27D44">
                  <w:pPr>
                    <w:pStyle w:val="Heading9"/>
                    <w:spacing w:before="0"/>
                    <w:rPr>
                      <w:rFonts w:ascii="Times New Roman" w:hAnsi="Times New Roman"/>
                    </w:rPr>
                  </w:pPr>
                  <w:r w:rsidRPr="00B846D2">
                    <w:rPr>
                      <w:rFonts w:ascii="Times New Roman" w:hAnsi="Times New Roman"/>
                    </w:rPr>
                    <w:t>1000 A Street</w:t>
                  </w:r>
                </w:p>
              </w:tc>
              <w:tc>
                <w:tcPr>
                  <w:tcW w:w="1980" w:type="dxa"/>
                </w:tcPr>
                <w:p w:rsidR="00F857A6" w:rsidRPr="00B846D2" w:rsidRDefault="00F857A6" w:rsidP="00F857A6">
                  <w:pPr>
                    <w:rPr>
                      <w:i/>
                      <w:iCs/>
                      <w:sz w:val="20"/>
                    </w:rPr>
                  </w:pPr>
                  <w:r w:rsidRPr="00B846D2">
                    <w:rPr>
                      <w:i/>
                      <w:iCs/>
                      <w:sz w:val="20"/>
                    </w:rPr>
                    <w:t>Mesquite, 89004</w:t>
                  </w:r>
                </w:p>
              </w:tc>
              <w:tc>
                <w:tcPr>
                  <w:tcW w:w="1980" w:type="dxa"/>
                </w:tcPr>
                <w:p w:rsidR="00F857A6" w:rsidRPr="00B846D2" w:rsidRDefault="00F857A6" w:rsidP="002D5D8E">
                  <w:pPr>
                    <w:ind w:right="-515"/>
                    <w:jc w:val="center"/>
                    <w:rPr>
                      <w:i/>
                      <w:iCs/>
                      <w:sz w:val="20"/>
                    </w:rPr>
                  </w:pPr>
                  <w:r w:rsidRPr="00B846D2">
                    <w:rPr>
                      <w:i/>
                      <w:iCs/>
                      <w:sz w:val="20"/>
                    </w:rPr>
                    <w:t>10</w:t>
                  </w:r>
                </w:p>
              </w:tc>
            </w:tr>
            <w:tr w:rsidR="00F857A6" w:rsidRPr="00165CB0" w:rsidTr="002D5D8E">
              <w:tc>
                <w:tcPr>
                  <w:tcW w:w="3808" w:type="dxa"/>
                </w:tcPr>
                <w:p w:rsidR="00F857A6" w:rsidRPr="00165CB0" w:rsidRDefault="004513EA" w:rsidP="00F857A6">
                  <w:pPr>
                    <w:pStyle w:val="Header"/>
                    <w:tabs>
                      <w:tab w:val="clear" w:pos="4320"/>
                      <w:tab w:val="clear" w:pos="8640"/>
                    </w:tabs>
                    <w:rPr>
                      <w:b/>
                      <w:sz w:val="22"/>
                      <w:szCs w:val="22"/>
                    </w:rPr>
                  </w:pPr>
                  <w:r w:rsidRPr="00165CB0">
                    <w:rPr>
                      <w:b/>
                      <w:sz w:val="22"/>
                      <w:szCs w:val="22"/>
                    </w:rPr>
                    <w:fldChar w:fldCharType="begin">
                      <w:ffData>
                        <w:name w:val="Text459"/>
                        <w:enabled/>
                        <w:calcOnExit w:val="0"/>
                        <w:textInput/>
                      </w:ffData>
                    </w:fldChar>
                  </w:r>
                  <w:bookmarkStart w:id="90" w:name="Text459"/>
                  <w:r w:rsidR="00787860" w:rsidRPr="00165CB0">
                    <w:rPr>
                      <w:b/>
                      <w:sz w:val="22"/>
                      <w:szCs w:val="22"/>
                    </w:rPr>
                    <w:instrText xml:space="preserve"> FORMTEXT </w:instrText>
                  </w:r>
                  <w:r w:rsidRPr="00165CB0">
                    <w:rPr>
                      <w:b/>
                      <w:sz w:val="22"/>
                      <w:szCs w:val="22"/>
                    </w:rPr>
                  </w:r>
                  <w:r w:rsidRPr="00165CB0">
                    <w:rPr>
                      <w:b/>
                      <w:sz w:val="22"/>
                      <w:szCs w:val="22"/>
                    </w:rPr>
                    <w:fldChar w:fldCharType="separate"/>
                  </w:r>
                  <w:r w:rsidR="00787860" w:rsidRPr="00165CB0">
                    <w:rPr>
                      <w:b/>
                      <w:noProof/>
                      <w:sz w:val="22"/>
                      <w:szCs w:val="22"/>
                    </w:rPr>
                    <w:t> </w:t>
                  </w:r>
                  <w:r w:rsidR="00787860" w:rsidRPr="00165CB0">
                    <w:rPr>
                      <w:b/>
                      <w:noProof/>
                      <w:sz w:val="22"/>
                      <w:szCs w:val="22"/>
                    </w:rPr>
                    <w:t> </w:t>
                  </w:r>
                  <w:r w:rsidR="00787860" w:rsidRPr="00165CB0">
                    <w:rPr>
                      <w:b/>
                      <w:noProof/>
                      <w:sz w:val="22"/>
                      <w:szCs w:val="22"/>
                    </w:rPr>
                    <w:t> </w:t>
                  </w:r>
                  <w:r w:rsidR="00787860" w:rsidRPr="00165CB0">
                    <w:rPr>
                      <w:b/>
                      <w:noProof/>
                      <w:sz w:val="22"/>
                      <w:szCs w:val="22"/>
                    </w:rPr>
                    <w:t> </w:t>
                  </w:r>
                  <w:r w:rsidR="00787860" w:rsidRPr="00165CB0">
                    <w:rPr>
                      <w:b/>
                      <w:noProof/>
                      <w:sz w:val="22"/>
                      <w:szCs w:val="22"/>
                    </w:rPr>
                    <w:t> </w:t>
                  </w:r>
                  <w:r w:rsidRPr="00165CB0">
                    <w:rPr>
                      <w:b/>
                      <w:sz w:val="22"/>
                      <w:szCs w:val="22"/>
                    </w:rPr>
                    <w:fldChar w:fldCharType="end"/>
                  </w:r>
                  <w:bookmarkEnd w:id="90"/>
                </w:p>
              </w:tc>
              <w:tc>
                <w:tcPr>
                  <w:tcW w:w="2070" w:type="dxa"/>
                </w:tcPr>
                <w:p w:rsidR="00F857A6" w:rsidRPr="00165CB0" w:rsidRDefault="004513EA" w:rsidP="00F857A6">
                  <w:pPr>
                    <w:rPr>
                      <w:b/>
                      <w:sz w:val="22"/>
                      <w:szCs w:val="22"/>
                    </w:rPr>
                  </w:pPr>
                  <w:r w:rsidRPr="00165CB0">
                    <w:rPr>
                      <w:b/>
                      <w:sz w:val="22"/>
                      <w:szCs w:val="22"/>
                    </w:rPr>
                    <w:fldChar w:fldCharType="begin">
                      <w:ffData>
                        <w:name w:val="Text460"/>
                        <w:enabled/>
                        <w:calcOnExit w:val="0"/>
                        <w:textInput/>
                      </w:ffData>
                    </w:fldChar>
                  </w:r>
                  <w:bookmarkStart w:id="91" w:name="Text460"/>
                  <w:r w:rsidR="00787860" w:rsidRPr="00165CB0">
                    <w:rPr>
                      <w:b/>
                      <w:sz w:val="22"/>
                      <w:szCs w:val="22"/>
                    </w:rPr>
                    <w:instrText xml:space="preserve"> FORMTEXT </w:instrText>
                  </w:r>
                  <w:r w:rsidRPr="00165CB0">
                    <w:rPr>
                      <w:b/>
                      <w:sz w:val="22"/>
                      <w:szCs w:val="22"/>
                    </w:rPr>
                  </w:r>
                  <w:r w:rsidRPr="00165CB0">
                    <w:rPr>
                      <w:b/>
                      <w:sz w:val="22"/>
                      <w:szCs w:val="22"/>
                    </w:rPr>
                    <w:fldChar w:fldCharType="separate"/>
                  </w:r>
                  <w:r w:rsidR="00787860" w:rsidRPr="00165CB0">
                    <w:rPr>
                      <w:b/>
                      <w:noProof/>
                      <w:sz w:val="22"/>
                      <w:szCs w:val="22"/>
                    </w:rPr>
                    <w:t> </w:t>
                  </w:r>
                  <w:r w:rsidR="00787860" w:rsidRPr="00165CB0">
                    <w:rPr>
                      <w:b/>
                      <w:noProof/>
                      <w:sz w:val="22"/>
                      <w:szCs w:val="22"/>
                    </w:rPr>
                    <w:t> </w:t>
                  </w:r>
                  <w:r w:rsidR="00787860" w:rsidRPr="00165CB0">
                    <w:rPr>
                      <w:b/>
                      <w:noProof/>
                      <w:sz w:val="22"/>
                      <w:szCs w:val="22"/>
                    </w:rPr>
                    <w:t> </w:t>
                  </w:r>
                  <w:r w:rsidR="00787860" w:rsidRPr="00165CB0">
                    <w:rPr>
                      <w:b/>
                      <w:noProof/>
                      <w:sz w:val="22"/>
                      <w:szCs w:val="22"/>
                    </w:rPr>
                    <w:t> </w:t>
                  </w:r>
                  <w:r w:rsidR="00787860" w:rsidRPr="00165CB0">
                    <w:rPr>
                      <w:b/>
                      <w:noProof/>
                      <w:sz w:val="22"/>
                      <w:szCs w:val="22"/>
                    </w:rPr>
                    <w:t> </w:t>
                  </w:r>
                  <w:r w:rsidRPr="00165CB0">
                    <w:rPr>
                      <w:b/>
                      <w:sz w:val="22"/>
                      <w:szCs w:val="22"/>
                    </w:rPr>
                    <w:fldChar w:fldCharType="end"/>
                  </w:r>
                  <w:bookmarkEnd w:id="91"/>
                </w:p>
              </w:tc>
              <w:tc>
                <w:tcPr>
                  <w:tcW w:w="1980" w:type="dxa"/>
                </w:tcPr>
                <w:p w:rsidR="00F857A6" w:rsidRPr="00165CB0" w:rsidRDefault="004513EA" w:rsidP="00F857A6">
                  <w:pPr>
                    <w:rPr>
                      <w:b/>
                      <w:sz w:val="22"/>
                      <w:szCs w:val="22"/>
                    </w:rPr>
                  </w:pPr>
                  <w:r w:rsidRPr="00165CB0">
                    <w:rPr>
                      <w:b/>
                      <w:sz w:val="22"/>
                      <w:szCs w:val="22"/>
                    </w:rPr>
                    <w:fldChar w:fldCharType="begin">
                      <w:ffData>
                        <w:name w:val="Text461"/>
                        <w:enabled/>
                        <w:calcOnExit w:val="0"/>
                        <w:textInput/>
                      </w:ffData>
                    </w:fldChar>
                  </w:r>
                  <w:bookmarkStart w:id="92" w:name="Text461"/>
                  <w:r w:rsidR="00787860" w:rsidRPr="00165CB0">
                    <w:rPr>
                      <w:b/>
                      <w:sz w:val="22"/>
                      <w:szCs w:val="22"/>
                    </w:rPr>
                    <w:instrText xml:space="preserve"> FORMTEXT </w:instrText>
                  </w:r>
                  <w:r w:rsidRPr="00165CB0">
                    <w:rPr>
                      <w:b/>
                      <w:sz w:val="22"/>
                      <w:szCs w:val="22"/>
                    </w:rPr>
                  </w:r>
                  <w:r w:rsidRPr="00165CB0">
                    <w:rPr>
                      <w:b/>
                      <w:sz w:val="22"/>
                      <w:szCs w:val="22"/>
                    </w:rPr>
                    <w:fldChar w:fldCharType="separate"/>
                  </w:r>
                  <w:r w:rsidR="00787860" w:rsidRPr="00165CB0">
                    <w:rPr>
                      <w:b/>
                      <w:noProof/>
                      <w:sz w:val="22"/>
                      <w:szCs w:val="22"/>
                    </w:rPr>
                    <w:t> </w:t>
                  </w:r>
                  <w:r w:rsidR="00787860" w:rsidRPr="00165CB0">
                    <w:rPr>
                      <w:b/>
                      <w:noProof/>
                      <w:sz w:val="22"/>
                      <w:szCs w:val="22"/>
                    </w:rPr>
                    <w:t> </w:t>
                  </w:r>
                  <w:r w:rsidR="00787860" w:rsidRPr="00165CB0">
                    <w:rPr>
                      <w:b/>
                      <w:noProof/>
                      <w:sz w:val="22"/>
                      <w:szCs w:val="22"/>
                    </w:rPr>
                    <w:t> </w:t>
                  </w:r>
                  <w:r w:rsidR="00787860" w:rsidRPr="00165CB0">
                    <w:rPr>
                      <w:b/>
                      <w:noProof/>
                      <w:sz w:val="22"/>
                      <w:szCs w:val="22"/>
                    </w:rPr>
                    <w:t> </w:t>
                  </w:r>
                  <w:r w:rsidR="00787860" w:rsidRPr="00165CB0">
                    <w:rPr>
                      <w:b/>
                      <w:noProof/>
                      <w:sz w:val="22"/>
                      <w:szCs w:val="22"/>
                    </w:rPr>
                    <w:t> </w:t>
                  </w:r>
                  <w:r w:rsidRPr="00165CB0">
                    <w:rPr>
                      <w:b/>
                      <w:sz w:val="22"/>
                      <w:szCs w:val="22"/>
                    </w:rPr>
                    <w:fldChar w:fldCharType="end"/>
                  </w:r>
                  <w:bookmarkEnd w:id="92"/>
                </w:p>
              </w:tc>
              <w:tc>
                <w:tcPr>
                  <w:tcW w:w="1980" w:type="dxa"/>
                </w:tcPr>
                <w:p w:rsidR="00F857A6" w:rsidRPr="00165CB0" w:rsidRDefault="004513EA" w:rsidP="00F857A6">
                  <w:pPr>
                    <w:jc w:val="center"/>
                    <w:rPr>
                      <w:b/>
                      <w:sz w:val="22"/>
                      <w:szCs w:val="22"/>
                    </w:rPr>
                  </w:pPr>
                  <w:r w:rsidRPr="00165CB0">
                    <w:rPr>
                      <w:b/>
                      <w:sz w:val="22"/>
                      <w:szCs w:val="22"/>
                    </w:rPr>
                    <w:fldChar w:fldCharType="begin">
                      <w:ffData>
                        <w:name w:val="Text462"/>
                        <w:enabled/>
                        <w:calcOnExit w:val="0"/>
                        <w:textInput/>
                      </w:ffData>
                    </w:fldChar>
                  </w:r>
                  <w:bookmarkStart w:id="93" w:name="Text462"/>
                  <w:r w:rsidR="00787860" w:rsidRPr="00165CB0">
                    <w:rPr>
                      <w:b/>
                      <w:sz w:val="22"/>
                      <w:szCs w:val="22"/>
                    </w:rPr>
                    <w:instrText xml:space="preserve"> FORMTEXT </w:instrText>
                  </w:r>
                  <w:r w:rsidRPr="00165CB0">
                    <w:rPr>
                      <w:b/>
                      <w:sz w:val="22"/>
                      <w:szCs w:val="22"/>
                    </w:rPr>
                  </w:r>
                  <w:r w:rsidRPr="00165CB0">
                    <w:rPr>
                      <w:b/>
                      <w:sz w:val="22"/>
                      <w:szCs w:val="22"/>
                    </w:rPr>
                    <w:fldChar w:fldCharType="separate"/>
                  </w:r>
                  <w:r w:rsidR="00787860" w:rsidRPr="00165CB0">
                    <w:rPr>
                      <w:b/>
                      <w:noProof/>
                      <w:sz w:val="22"/>
                      <w:szCs w:val="22"/>
                    </w:rPr>
                    <w:t> </w:t>
                  </w:r>
                  <w:r w:rsidR="00787860" w:rsidRPr="00165CB0">
                    <w:rPr>
                      <w:b/>
                      <w:noProof/>
                      <w:sz w:val="22"/>
                      <w:szCs w:val="22"/>
                    </w:rPr>
                    <w:t> </w:t>
                  </w:r>
                  <w:r w:rsidR="00787860" w:rsidRPr="00165CB0">
                    <w:rPr>
                      <w:b/>
                      <w:noProof/>
                      <w:sz w:val="22"/>
                      <w:szCs w:val="22"/>
                    </w:rPr>
                    <w:t> </w:t>
                  </w:r>
                  <w:r w:rsidR="00787860" w:rsidRPr="00165CB0">
                    <w:rPr>
                      <w:b/>
                      <w:noProof/>
                      <w:sz w:val="22"/>
                      <w:szCs w:val="22"/>
                    </w:rPr>
                    <w:t> </w:t>
                  </w:r>
                  <w:r w:rsidR="00787860" w:rsidRPr="00165CB0">
                    <w:rPr>
                      <w:b/>
                      <w:noProof/>
                      <w:sz w:val="22"/>
                      <w:szCs w:val="22"/>
                    </w:rPr>
                    <w:t> </w:t>
                  </w:r>
                  <w:r w:rsidRPr="00165CB0">
                    <w:rPr>
                      <w:b/>
                      <w:sz w:val="22"/>
                      <w:szCs w:val="22"/>
                    </w:rPr>
                    <w:fldChar w:fldCharType="end"/>
                  </w:r>
                  <w:bookmarkEnd w:id="93"/>
                </w:p>
              </w:tc>
            </w:tr>
            <w:tr w:rsidR="00F857A6" w:rsidRPr="00165CB0" w:rsidTr="002D5D8E">
              <w:tc>
                <w:tcPr>
                  <w:tcW w:w="3808" w:type="dxa"/>
                </w:tcPr>
                <w:p w:rsidR="00F857A6" w:rsidRPr="00165CB0" w:rsidRDefault="004513EA" w:rsidP="00F857A6">
                  <w:pPr>
                    <w:pStyle w:val="Header"/>
                    <w:tabs>
                      <w:tab w:val="clear" w:pos="4320"/>
                      <w:tab w:val="clear" w:pos="8640"/>
                    </w:tabs>
                    <w:rPr>
                      <w:b/>
                      <w:sz w:val="22"/>
                      <w:szCs w:val="22"/>
                    </w:rPr>
                  </w:pPr>
                  <w:r w:rsidRPr="00165CB0">
                    <w:rPr>
                      <w:b/>
                      <w:sz w:val="22"/>
                      <w:szCs w:val="22"/>
                    </w:rPr>
                    <w:fldChar w:fldCharType="begin">
                      <w:ffData>
                        <w:name w:val="Text264"/>
                        <w:enabled/>
                        <w:calcOnExit w:val="0"/>
                        <w:textInput/>
                      </w:ffData>
                    </w:fldChar>
                  </w:r>
                  <w:bookmarkStart w:id="94" w:name="Text264"/>
                  <w:r w:rsidR="00F857A6" w:rsidRPr="00165CB0">
                    <w:rPr>
                      <w:b/>
                      <w:sz w:val="22"/>
                      <w:szCs w:val="22"/>
                    </w:rPr>
                    <w:instrText xml:space="preserve"> FORMTEXT </w:instrText>
                  </w:r>
                  <w:r w:rsidRPr="00165CB0">
                    <w:rPr>
                      <w:b/>
                      <w:sz w:val="22"/>
                      <w:szCs w:val="22"/>
                    </w:rPr>
                  </w:r>
                  <w:r w:rsidRPr="00165CB0">
                    <w:rPr>
                      <w:b/>
                      <w:sz w:val="22"/>
                      <w:szCs w:val="22"/>
                    </w:rPr>
                    <w:fldChar w:fldCharType="separate"/>
                  </w:r>
                  <w:r w:rsidR="00F857A6" w:rsidRPr="00165CB0">
                    <w:rPr>
                      <w:b/>
                      <w:noProof/>
                      <w:sz w:val="22"/>
                      <w:szCs w:val="22"/>
                    </w:rPr>
                    <w:t> </w:t>
                  </w:r>
                  <w:r w:rsidR="00F857A6" w:rsidRPr="00165CB0">
                    <w:rPr>
                      <w:b/>
                      <w:noProof/>
                      <w:sz w:val="22"/>
                      <w:szCs w:val="22"/>
                    </w:rPr>
                    <w:t> </w:t>
                  </w:r>
                  <w:r w:rsidR="00F857A6" w:rsidRPr="00165CB0">
                    <w:rPr>
                      <w:b/>
                      <w:noProof/>
                      <w:sz w:val="22"/>
                      <w:szCs w:val="22"/>
                    </w:rPr>
                    <w:t> </w:t>
                  </w:r>
                  <w:r w:rsidR="00F857A6" w:rsidRPr="00165CB0">
                    <w:rPr>
                      <w:b/>
                      <w:noProof/>
                      <w:sz w:val="22"/>
                      <w:szCs w:val="22"/>
                    </w:rPr>
                    <w:t> </w:t>
                  </w:r>
                  <w:r w:rsidR="00F857A6" w:rsidRPr="00165CB0">
                    <w:rPr>
                      <w:b/>
                      <w:noProof/>
                      <w:sz w:val="22"/>
                      <w:szCs w:val="22"/>
                    </w:rPr>
                    <w:t> </w:t>
                  </w:r>
                  <w:r w:rsidRPr="00165CB0">
                    <w:rPr>
                      <w:b/>
                      <w:sz w:val="22"/>
                      <w:szCs w:val="22"/>
                    </w:rPr>
                    <w:fldChar w:fldCharType="end"/>
                  </w:r>
                  <w:bookmarkEnd w:id="94"/>
                </w:p>
              </w:tc>
              <w:tc>
                <w:tcPr>
                  <w:tcW w:w="2070" w:type="dxa"/>
                </w:tcPr>
                <w:p w:rsidR="00F857A6" w:rsidRPr="00165CB0" w:rsidRDefault="004513EA" w:rsidP="00F857A6">
                  <w:pPr>
                    <w:rPr>
                      <w:b/>
                      <w:sz w:val="22"/>
                      <w:szCs w:val="22"/>
                    </w:rPr>
                  </w:pPr>
                  <w:r w:rsidRPr="00165CB0">
                    <w:rPr>
                      <w:b/>
                      <w:sz w:val="22"/>
                      <w:szCs w:val="22"/>
                    </w:rPr>
                    <w:fldChar w:fldCharType="begin">
                      <w:ffData>
                        <w:name w:val="Text265"/>
                        <w:enabled/>
                        <w:calcOnExit w:val="0"/>
                        <w:textInput/>
                      </w:ffData>
                    </w:fldChar>
                  </w:r>
                  <w:bookmarkStart w:id="95" w:name="Text265"/>
                  <w:r w:rsidR="00F857A6" w:rsidRPr="00165CB0">
                    <w:rPr>
                      <w:b/>
                      <w:sz w:val="22"/>
                      <w:szCs w:val="22"/>
                    </w:rPr>
                    <w:instrText xml:space="preserve"> FORMTEXT </w:instrText>
                  </w:r>
                  <w:r w:rsidRPr="00165CB0">
                    <w:rPr>
                      <w:b/>
                      <w:sz w:val="22"/>
                      <w:szCs w:val="22"/>
                    </w:rPr>
                  </w:r>
                  <w:r w:rsidRPr="00165CB0">
                    <w:rPr>
                      <w:b/>
                      <w:sz w:val="22"/>
                      <w:szCs w:val="22"/>
                    </w:rPr>
                    <w:fldChar w:fldCharType="separate"/>
                  </w:r>
                  <w:r w:rsidR="00F857A6" w:rsidRPr="00165CB0">
                    <w:rPr>
                      <w:b/>
                      <w:noProof/>
                      <w:sz w:val="22"/>
                      <w:szCs w:val="22"/>
                    </w:rPr>
                    <w:t> </w:t>
                  </w:r>
                  <w:r w:rsidR="00F857A6" w:rsidRPr="00165CB0">
                    <w:rPr>
                      <w:b/>
                      <w:noProof/>
                      <w:sz w:val="22"/>
                      <w:szCs w:val="22"/>
                    </w:rPr>
                    <w:t> </w:t>
                  </w:r>
                  <w:r w:rsidR="00F857A6" w:rsidRPr="00165CB0">
                    <w:rPr>
                      <w:b/>
                      <w:noProof/>
                      <w:sz w:val="22"/>
                      <w:szCs w:val="22"/>
                    </w:rPr>
                    <w:t> </w:t>
                  </w:r>
                  <w:r w:rsidR="00F857A6" w:rsidRPr="00165CB0">
                    <w:rPr>
                      <w:b/>
                      <w:noProof/>
                      <w:sz w:val="22"/>
                      <w:szCs w:val="22"/>
                    </w:rPr>
                    <w:t> </w:t>
                  </w:r>
                  <w:r w:rsidR="00F857A6" w:rsidRPr="00165CB0">
                    <w:rPr>
                      <w:b/>
                      <w:noProof/>
                      <w:sz w:val="22"/>
                      <w:szCs w:val="22"/>
                    </w:rPr>
                    <w:t> </w:t>
                  </w:r>
                  <w:r w:rsidRPr="00165CB0">
                    <w:rPr>
                      <w:b/>
                      <w:sz w:val="22"/>
                      <w:szCs w:val="22"/>
                    </w:rPr>
                    <w:fldChar w:fldCharType="end"/>
                  </w:r>
                  <w:bookmarkEnd w:id="95"/>
                </w:p>
              </w:tc>
              <w:tc>
                <w:tcPr>
                  <w:tcW w:w="1980" w:type="dxa"/>
                </w:tcPr>
                <w:p w:rsidR="00F857A6" w:rsidRPr="00165CB0" w:rsidRDefault="004513EA" w:rsidP="00F857A6">
                  <w:pPr>
                    <w:rPr>
                      <w:b/>
                      <w:sz w:val="22"/>
                      <w:szCs w:val="22"/>
                    </w:rPr>
                  </w:pPr>
                  <w:r w:rsidRPr="00165CB0">
                    <w:rPr>
                      <w:b/>
                      <w:sz w:val="22"/>
                      <w:szCs w:val="22"/>
                    </w:rPr>
                    <w:fldChar w:fldCharType="begin">
                      <w:ffData>
                        <w:name w:val="Text266"/>
                        <w:enabled/>
                        <w:calcOnExit w:val="0"/>
                        <w:textInput/>
                      </w:ffData>
                    </w:fldChar>
                  </w:r>
                  <w:bookmarkStart w:id="96" w:name="Text266"/>
                  <w:r w:rsidR="00F857A6" w:rsidRPr="00165CB0">
                    <w:rPr>
                      <w:b/>
                      <w:sz w:val="22"/>
                      <w:szCs w:val="22"/>
                    </w:rPr>
                    <w:instrText xml:space="preserve"> FORMTEXT </w:instrText>
                  </w:r>
                  <w:r w:rsidRPr="00165CB0">
                    <w:rPr>
                      <w:b/>
                      <w:sz w:val="22"/>
                      <w:szCs w:val="22"/>
                    </w:rPr>
                  </w:r>
                  <w:r w:rsidRPr="00165CB0">
                    <w:rPr>
                      <w:b/>
                      <w:sz w:val="22"/>
                      <w:szCs w:val="22"/>
                    </w:rPr>
                    <w:fldChar w:fldCharType="separate"/>
                  </w:r>
                  <w:r w:rsidR="00F857A6" w:rsidRPr="00165CB0">
                    <w:rPr>
                      <w:b/>
                      <w:noProof/>
                      <w:sz w:val="22"/>
                      <w:szCs w:val="22"/>
                    </w:rPr>
                    <w:t> </w:t>
                  </w:r>
                  <w:r w:rsidR="00F857A6" w:rsidRPr="00165CB0">
                    <w:rPr>
                      <w:b/>
                      <w:noProof/>
                      <w:sz w:val="22"/>
                      <w:szCs w:val="22"/>
                    </w:rPr>
                    <w:t> </w:t>
                  </w:r>
                  <w:r w:rsidR="00F857A6" w:rsidRPr="00165CB0">
                    <w:rPr>
                      <w:b/>
                      <w:noProof/>
                      <w:sz w:val="22"/>
                      <w:szCs w:val="22"/>
                    </w:rPr>
                    <w:t> </w:t>
                  </w:r>
                  <w:r w:rsidR="00F857A6" w:rsidRPr="00165CB0">
                    <w:rPr>
                      <w:b/>
                      <w:noProof/>
                      <w:sz w:val="22"/>
                      <w:szCs w:val="22"/>
                    </w:rPr>
                    <w:t> </w:t>
                  </w:r>
                  <w:r w:rsidR="00F857A6" w:rsidRPr="00165CB0">
                    <w:rPr>
                      <w:b/>
                      <w:noProof/>
                      <w:sz w:val="22"/>
                      <w:szCs w:val="22"/>
                    </w:rPr>
                    <w:t> </w:t>
                  </w:r>
                  <w:r w:rsidRPr="00165CB0">
                    <w:rPr>
                      <w:b/>
                      <w:sz w:val="22"/>
                      <w:szCs w:val="22"/>
                    </w:rPr>
                    <w:fldChar w:fldCharType="end"/>
                  </w:r>
                  <w:bookmarkEnd w:id="96"/>
                </w:p>
              </w:tc>
              <w:tc>
                <w:tcPr>
                  <w:tcW w:w="1980" w:type="dxa"/>
                </w:tcPr>
                <w:p w:rsidR="00F857A6" w:rsidRPr="00165CB0" w:rsidRDefault="004513EA" w:rsidP="00F857A6">
                  <w:pPr>
                    <w:jc w:val="center"/>
                    <w:rPr>
                      <w:b/>
                      <w:sz w:val="22"/>
                      <w:szCs w:val="22"/>
                    </w:rPr>
                  </w:pPr>
                  <w:r w:rsidRPr="00165CB0">
                    <w:rPr>
                      <w:b/>
                      <w:sz w:val="22"/>
                      <w:szCs w:val="22"/>
                    </w:rPr>
                    <w:fldChar w:fldCharType="begin">
                      <w:ffData>
                        <w:name w:val="Text267"/>
                        <w:enabled/>
                        <w:calcOnExit w:val="0"/>
                        <w:textInput/>
                      </w:ffData>
                    </w:fldChar>
                  </w:r>
                  <w:bookmarkStart w:id="97" w:name="Text267"/>
                  <w:r w:rsidR="00F857A6" w:rsidRPr="00165CB0">
                    <w:rPr>
                      <w:b/>
                      <w:sz w:val="22"/>
                      <w:szCs w:val="22"/>
                    </w:rPr>
                    <w:instrText xml:space="preserve"> FORMTEXT </w:instrText>
                  </w:r>
                  <w:r w:rsidRPr="00165CB0">
                    <w:rPr>
                      <w:b/>
                      <w:sz w:val="22"/>
                      <w:szCs w:val="22"/>
                    </w:rPr>
                  </w:r>
                  <w:r w:rsidRPr="00165CB0">
                    <w:rPr>
                      <w:b/>
                      <w:sz w:val="22"/>
                      <w:szCs w:val="22"/>
                    </w:rPr>
                    <w:fldChar w:fldCharType="separate"/>
                  </w:r>
                  <w:r w:rsidR="00F857A6" w:rsidRPr="00165CB0">
                    <w:rPr>
                      <w:b/>
                      <w:noProof/>
                      <w:sz w:val="22"/>
                      <w:szCs w:val="22"/>
                    </w:rPr>
                    <w:t> </w:t>
                  </w:r>
                  <w:r w:rsidR="00F857A6" w:rsidRPr="00165CB0">
                    <w:rPr>
                      <w:b/>
                      <w:noProof/>
                      <w:sz w:val="22"/>
                      <w:szCs w:val="22"/>
                    </w:rPr>
                    <w:t> </w:t>
                  </w:r>
                  <w:r w:rsidR="00F857A6" w:rsidRPr="00165CB0">
                    <w:rPr>
                      <w:b/>
                      <w:noProof/>
                      <w:sz w:val="22"/>
                      <w:szCs w:val="22"/>
                    </w:rPr>
                    <w:t> </w:t>
                  </w:r>
                  <w:r w:rsidR="00F857A6" w:rsidRPr="00165CB0">
                    <w:rPr>
                      <w:b/>
                      <w:noProof/>
                      <w:sz w:val="22"/>
                      <w:szCs w:val="22"/>
                    </w:rPr>
                    <w:t> </w:t>
                  </w:r>
                  <w:r w:rsidR="00F857A6" w:rsidRPr="00165CB0">
                    <w:rPr>
                      <w:b/>
                      <w:noProof/>
                      <w:sz w:val="22"/>
                      <w:szCs w:val="22"/>
                    </w:rPr>
                    <w:t> </w:t>
                  </w:r>
                  <w:r w:rsidRPr="00165CB0">
                    <w:rPr>
                      <w:b/>
                      <w:sz w:val="22"/>
                      <w:szCs w:val="22"/>
                    </w:rPr>
                    <w:fldChar w:fldCharType="end"/>
                  </w:r>
                  <w:bookmarkEnd w:id="97"/>
                </w:p>
              </w:tc>
            </w:tr>
            <w:tr w:rsidR="00F857A6" w:rsidRPr="00165CB0" w:rsidTr="002D5D8E">
              <w:tc>
                <w:tcPr>
                  <w:tcW w:w="3808" w:type="dxa"/>
                </w:tcPr>
                <w:p w:rsidR="00F857A6" w:rsidRPr="00165CB0" w:rsidRDefault="004513EA" w:rsidP="00F857A6">
                  <w:pPr>
                    <w:pStyle w:val="Header"/>
                    <w:tabs>
                      <w:tab w:val="clear" w:pos="4320"/>
                      <w:tab w:val="clear" w:pos="8640"/>
                    </w:tabs>
                    <w:rPr>
                      <w:b/>
                      <w:sz w:val="22"/>
                      <w:szCs w:val="22"/>
                    </w:rPr>
                  </w:pPr>
                  <w:r w:rsidRPr="00165CB0">
                    <w:rPr>
                      <w:b/>
                      <w:sz w:val="22"/>
                      <w:szCs w:val="22"/>
                    </w:rPr>
                    <w:fldChar w:fldCharType="begin">
                      <w:ffData>
                        <w:name w:val="Text276"/>
                        <w:enabled/>
                        <w:calcOnExit w:val="0"/>
                        <w:textInput/>
                      </w:ffData>
                    </w:fldChar>
                  </w:r>
                  <w:bookmarkStart w:id="98" w:name="Text276"/>
                  <w:r w:rsidR="00F857A6" w:rsidRPr="00165CB0">
                    <w:rPr>
                      <w:b/>
                      <w:sz w:val="22"/>
                      <w:szCs w:val="22"/>
                    </w:rPr>
                    <w:instrText xml:space="preserve"> FORMTEXT </w:instrText>
                  </w:r>
                  <w:r w:rsidRPr="00165CB0">
                    <w:rPr>
                      <w:b/>
                      <w:sz w:val="22"/>
                      <w:szCs w:val="22"/>
                    </w:rPr>
                  </w:r>
                  <w:r w:rsidRPr="00165CB0">
                    <w:rPr>
                      <w:b/>
                      <w:sz w:val="22"/>
                      <w:szCs w:val="22"/>
                    </w:rPr>
                    <w:fldChar w:fldCharType="separate"/>
                  </w:r>
                  <w:r w:rsidR="00F857A6" w:rsidRPr="00165CB0">
                    <w:rPr>
                      <w:b/>
                      <w:noProof/>
                      <w:sz w:val="22"/>
                      <w:szCs w:val="22"/>
                    </w:rPr>
                    <w:t> </w:t>
                  </w:r>
                  <w:r w:rsidR="00F857A6" w:rsidRPr="00165CB0">
                    <w:rPr>
                      <w:b/>
                      <w:noProof/>
                      <w:sz w:val="22"/>
                      <w:szCs w:val="22"/>
                    </w:rPr>
                    <w:t> </w:t>
                  </w:r>
                  <w:r w:rsidR="00F857A6" w:rsidRPr="00165CB0">
                    <w:rPr>
                      <w:b/>
                      <w:noProof/>
                      <w:sz w:val="22"/>
                      <w:szCs w:val="22"/>
                    </w:rPr>
                    <w:t> </w:t>
                  </w:r>
                  <w:r w:rsidR="00F857A6" w:rsidRPr="00165CB0">
                    <w:rPr>
                      <w:b/>
                      <w:noProof/>
                      <w:sz w:val="22"/>
                      <w:szCs w:val="22"/>
                    </w:rPr>
                    <w:t> </w:t>
                  </w:r>
                  <w:r w:rsidR="00F857A6" w:rsidRPr="00165CB0">
                    <w:rPr>
                      <w:b/>
                      <w:noProof/>
                      <w:sz w:val="22"/>
                      <w:szCs w:val="22"/>
                    </w:rPr>
                    <w:t> </w:t>
                  </w:r>
                  <w:r w:rsidRPr="00165CB0">
                    <w:rPr>
                      <w:b/>
                      <w:sz w:val="22"/>
                      <w:szCs w:val="22"/>
                    </w:rPr>
                    <w:fldChar w:fldCharType="end"/>
                  </w:r>
                  <w:bookmarkEnd w:id="98"/>
                </w:p>
              </w:tc>
              <w:tc>
                <w:tcPr>
                  <w:tcW w:w="2070" w:type="dxa"/>
                </w:tcPr>
                <w:p w:rsidR="00F857A6" w:rsidRPr="00165CB0" w:rsidRDefault="004513EA" w:rsidP="00F857A6">
                  <w:pPr>
                    <w:rPr>
                      <w:b/>
                      <w:sz w:val="22"/>
                      <w:szCs w:val="22"/>
                    </w:rPr>
                  </w:pPr>
                  <w:r w:rsidRPr="00165CB0">
                    <w:rPr>
                      <w:b/>
                      <w:sz w:val="22"/>
                      <w:szCs w:val="22"/>
                    </w:rPr>
                    <w:fldChar w:fldCharType="begin">
                      <w:ffData>
                        <w:name w:val="Text277"/>
                        <w:enabled/>
                        <w:calcOnExit w:val="0"/>
                        <w:textInput/>
                      </w:ffData>
                    </w:fldChar>
                  </w:r>
                  <w:bookmarkStart w:id="99" w:name="Text277"/>
                  <w:r w:rsidR="00F857A6" w:rsidRPr="00165CB0">
                    <w:rPr>
                      <w:b/>
                      <w:sz w:val="22"/>
                      <w:szCs w:val="22"/>
                    </w:rPr>
                    <w:instrText xml:space="preserve"> FORMTEXT </w:instrText>
                  </w:r>
                  <w:r w:rsidRPr="00165CB0">
                    <w:rPr>
                      <w:b/>
                      <w:sz w:val="22"/>
                      <w:szCs w:val="22"/>
                    </w:rPr>
                  </w:r>
                  <w:r w:rsidRPr="00165CB0">
                    <w:rPr>
                      <w:b/>
                      <w:sz w:val="22"/>
                      <w:szCs w:val="22"/>
                    </w:rPr>
                    <w:fldChar w:fldCharType="separate"/>
                  </w:r>
                  <w:r w:rsidR="00F857A6" w:rsidRPr="00165CB0">
                    <w:rPr>
                      <w:b/>
                      <w:noProof/>
                      <w:sz w:val="22"/>
                      <w:szCs w:val="22"/>
                    </w:rPr>
                    <w:t> </w:t>
                  </w:r>
                  <w:r w:rsidR="00F857A6" w:rsidRPr="00165CB0">
                    <w:rPr>
                      <w:b/>
                      <w:noProof/>
                      <w:sz w:val="22"/>
                      <w:szCs w:val="22"/>
                    </w:rPr>
                    <w:t> </w:t>
                  </w:r>
                  <w:r w:rsidR="00F857A6" w:rsidRPr="00165CB0">
                    <w:rPr>
                      <w:b/>
                      <w:noProof/>
                      <w:sz w:val="22"/>
                      <w:szCs w:val="22"/>
                    </w:rPr>
                    <w:t> </w:t>
                  </w:r>
                  <w:r w:rsidR="00F857A6" w:rsidRPr="00165CB0">
                    <w:rPr>
                      <w:b/>
                      <w:noProof/>
                      <w:sz w:val="22"/>
                      <w:szCs w:val="22"/>
                    </w:rPr>
                    <w:t> </w:t>
                  </w:r>
                  <w:r w:rsidR="00F857A6" w:rsidRPr="00165CB0">
                    <w:rPr>
                      <w:b/>
                      <w:noProof/>
                      <w:sz w:val="22"/>
                      <w:szCs w:val="22"/>
                    </w:rPr>
                    <w:t> </w:t>
                  </w:r>
                  <w:r w:rsidRPr="00165CB0">
                    <w:rPr>
                      <w:b/>
                      <w:sz w:val="22"/>
                      <w:szCs w:val="22"/>
                    </w:rPr>
                    <w:fldChar w:fldCharType="end"/>
                  </w:r>
                  <w:bookmarkEnd w:id="99"/>
                </w:p>
              </w:tc>
              <w:tc>
                <w:tcPr>
                  <w:tcW w:w="1980" w:type="dxa"/>
                </w:tcPr>
                <w:p w:rsidR="00F857A6" w:rsidRPr="00165CB0" w:rsidRDefault="004513EA" w:rsidP="00F857A6">
                  <w:pPr>
                    <w:rPr>
                      <w:b/>
                      <w:sz w:val="22"/>
                      <w:szCs w:val="22"/>
                    </w:rPr>
                  </w:pPr>
                  <w:r w:rsidRPr="00165CB0">
                    <w:rPr>
                      <w:b/>
                      <w:sz w:val="22"/>
                      <w:szCs w:val="22"/>
                    </w:rPr>
                    <w:fldChar w:fldCharType="begin">
                      <w:ffData>
                        <w:name w:val="Text278"/>
                        <w:enabled/>
                        <w:calcOnExit w:val="0"/>
                        <w:textInput/>
                      </w:ffData>
                    </w:fldChar>
                  </w:r>
                  <w:bookmarkStart w:id="100" w:name="Text278"/>
                  <w:r w:rsidR="00F857A6" w:rsidRPr="00165CB0">
                    <w:rPr>
                      <w:b/>
                      <w:sz w:val="22"/>
                      <w:szCs w:val="22"/>
                    </w:rPr>
                    <w:instrText xml:space="preserve"> FORMTEXT </w:instrText>
                  </w:r>
                  <w:r w:rsidRPr="00165CB0">
                    <w:rPr>
                      <w:b/>
                      <w:sz w:val="22"/>
                      <w:szCs w:val="22"/>
                    </w:rPr>
                  </w:r>
                  <w:r w:rsidRPr="00165CB0">
                    <w:rPr>
                      <w:b/>
                      <w:sz w:val="22"/>
                      <w:szCs w:val="22"/>
                    </w:rPr>
                    <w:fldChar w:fldCharType="separate"/>
                  </w:r>
                  <w:r w:rsidR="00F857A6" w:rsidRPr="00165CB0">
                    <w:rPr>
                      <w:b/>
                      <w:noProof/>
                      <w:sz w:val="22"/>
                      <w:szCs w:val="22"/>
                    </w:rPr>
                    <w:t> </w:t>
                  </w:r>
                  <w:r w:rsidR="00F857A6" w:rsidRPr="00165CB0">
                    <w:rPr>
                      <w:b/>
                      <w:noProof/>
                      <w:sz w:val="22"/>
                      <w:szCs w:val="22"/>
                    </w:rPr>
                    <w:t> </w:t>
                  </w:r>
                  <w:r w:rsidR="00F857A6" w:rsidRPr="00165CB0">
                    <w:rPr>
                      <w:b/>
                      <w:noProof/>
                      <w:sz w:val="22"/>
                      <w:szCs w:val="22"/>
                    </w:rPr>
                    <w:t> </w:t>
                  </w:r>
                  <w:r w:rsidR="00F857A6" w:rsidRPr="00165CB0">
                    <w:rPr>
                      <w:b/>
                      <w:noProof/>
                      <w:sz w:val="22"/>
                      <w:szCs w:val="22"/>
                    </w:rPr>
                    <w:t> </w:t>
                  </w:r>
                  <w:r w:rsidR="00F857A6" w:rsidRPr="00165CB0">
                    <w:rPr>
                      <w:b/>
                      <w:noProof/>
                      <w:sz w:val="22"/>
                      <w:szCs w:val="22"/>
                    </w:rPr>
                    <w:t> </w:t>
                  </w:r>
                  <w:r w:rsidRPr="00165CB0">
                    <w:rPr>
                      <w:b/>
                      <w:sz w:val="22"/>
                      <w:szCs w:val="22"/>
                    </w:rPr>
                    <w:fldChar w:fldCharType="end"/>
                  </w:r>
                  <w:bookmarkEnd w:id="100"/>
                </w:p>
              </w:tc>
              <w:tc>
                <w:tcPr>
                  <w:tcW w:w="1980" w:type="dxa"/>
                </w:tcPr>
                <w:p w:rsidR="00F857A6" w:rsidRPr="00165CB0" w:rsidRDefault="004513EA" w:rsidP="00F857A6">
                  <w:pPr>
                    <w:jc w:val="center"/>
                    <w:rPr>
                      <w:b/>
                      <w:sz w:val="22"/>
                      <w:szCs w:val="22"/>
                    </w:rPr>
                  </w:pPr>
                  <w:r w:rsidRPr="00165CB0">
                    <w:rPr>
                      <w:b/>
                      <w:sz w:val="22"/>
                      <w:szCs w:val="22"/>
                    </w:rPr>
                    <w:fldChar w:fldCharType="begin">
                      <w:ffData>
                        <w:name w:val="Text279"/>
                        <w:enabled/>
                        <w:calcOnExit w:val="0"/>
                        <w:textInput/>
                      </w:ffData>
                    </w:fldChar>
                  </w:r>
                  <w:bookmarkStart w:id="101" w:name="Text279"/>
                  <w:r w:rsidR="00F857A6" w:rsidRPr="00165CB0">
                    <w:rPr>
                      <w:b/>
                      <w:sz w:val="22"/>
                      <w:szCs w:val="22"/>
                    </w:rPr>
                    <w:instrText xml:space="preserve"> FORMTEXT </w:instrText>
                  </w:r>
                  <w:r w:rsidRPr="00165CB0">
                    <w:rPr>
                      <w:b/>
                      <w:sz w:val="22"/>
                      <w:szCs w:val="22"/>
                    </w:rPr>
                  </w:r>
                  <w:r w:rsidRPr="00165CB0">
                    <w:rPr>
                      <w:b/>
                      <w:sz w:val="22"/>
                      <w:szCs w:val="22"/>
                    </w:rPr>
                    <w:fldChar w:fldCharType="separate"/>
                  </w:r>
                  <w:r w:rsidR="00F857A6" w:rsidRPr="00165CB0">
                    <w:rPr>
                      <w:b/>
                      <w:noProof/>
                      <w:sz w:val="22"/>
                      <w:szCs w:val="22"/>
                    </w:rPr>
                    <w:t> </w:t>
                  </w:r>
                  <w:r w:rsidR="00F857A6" w:rsidRPr="00165CB0">
                    <w:rPr>
                      <w:b/>
                      <w:noProof/>
                      <w:sz w:val="22"/>
                      <w:szCs w:val="22"/>
                    </w:rPr>
                    <w:t> </w:t>
                  </w:r>
                  <w:r w:rsidR="00F857A6" w:rsidRPr="00165CB0">
                    <w:rPr>
                      <w:b/>
                      <w:noProof/>
                      <w:sz w:val="22"/>
                      <w:szCs w:val="22"/>
                    </w:rPr>
                    <w:t> </w:t>
                  </w:r>
                  <w:r w:rsidR="00F857A6" w:rsidRPr="00165CB0">
                    <w:rPr>
                      <w:b/>
                      <w:noProof/>
                      <w:sz w:val="22"/>
                      <w:szCs w:val="22"/>
                    </w:rPr>
                    <w:t> </w:t>
                  </w:r>
                  <w:r w:rsidR="00F857A6" w:rsidRPr="00165CB0">
                    <w:rPr>
                      <w:b/>
                      <w:noProof/>
                      <w:sz w:val="22"/>
                      <w:szCs w:val="22"/>
                    </w:rPr>
                    <w:t> </w:t>
                  </w:r>
                  <w:r w:rsidRPr="00165CB0">
                    <w:rPr>
                      <w:b/>
                      <w:sz w:val="22"/>
                      <w:szCs w:val="22"/>
                    </w:rPr>
                    <w:fldChar w:fldCharType="end"/>
                  </w:r>
                  <w:bookmarkEnd w:id="101"/>
                </w:p>
              </w:tc>
            </w:tr>
          </w:tbl>
          <w:p w:rsidR="003842C3" w:rsidRPr="00165CB0" w:rsidRDefault="003842C3" w:rsidP="003842C3">
            <w:pPr>
              <w:pStyle w:val="Heading3"/>
              <w:spacing w:before="0" w:after="0"/>
              <w:jc w:val="center"/>
              <w:rPr>
                <w:rFonts w:ascii="Times New Roman" w:hAnsi="Times New Roman"/>
                <w:sz w:val="16"/>
                <w:szCs w:val="16"/>
              </w:rPr>
            </w:pPr>
          </w:p>
          <w:p w:rsidR="00F857A6" w:rsidRPr="00B846D2" w:rsidRDefault="00025A74" w:rsidP="00787965">
            <w:pPr>
              <w:tabs>
                <w:tab w:val="left" w:pos="720"/>
                <w:tab w:val="left" w:pos="1440"/>
              </w:tabs>
              <w:spacing w:before="120"/>
              <w:jc w:val="both"/>
              <w:rPr>
                <w:b/>
              </w:rPr>
            </w:pPr>
            <w:r w:rsidRPr="00B846D2">
              <w:rPr>
                <w:b/>
              </w:rPr>
              <w:t>B.</w:t>
            </w:r>
            <w:r w:rsidRPr="00B846D2">
              <w:rPr>
                <w:b/>
              </w:rPr>
              <w:tab/>
            </w:r>
            <w:r w:rsidR="00F857A6" w:rsidRPr="00B846D2">
              <w:rPr>
                <w:b/>
              </w:rPr>
              <w:t>COMPLIANCE WITH</w:t>
            </w:r>
            <w:r w:rsidRPr="00B846D2">
              <w:rPr>
                <w:b/>
              </w:rPr>
              <w:t xml:space="preserve"> </w:t>
            </w:r>
            <w:r w:rsidR="00C27D44" w:rsidRPr="00B846D2">
              <w:rPr>
                <w:b/>
              </w:rPr>
              <w:t>OTHER FEDERAL REQUIREMENTS</w:t>
            </w:r>
          </w:p>
          <w:p w:rsidR="00F857A6" w:rsidRPr="00B846D2" w:rsidRDefault="00F857A6" w:rsidP="00C27D44">
            <w:pPr>
              <w:spacing w:before="240"/>
              <w:ind w:left="144" w:firstLine="720"/>
              <w:jc w:val="both"/>
            </w:pPr>
            <w:r w:rsidRPr="00B846D2">
              <w:t>The undersigned acknowledges and certifies</w:t>
            </w:r>
            <w:r w:rsidR="00C27D44" w:rsidRPr="00B846D2">
              <w:t xml:space="preserve"> that the organization will comply with all applicable Federal requirements as reflected in 576.404, 576.406, 576.407 and 576.408 regarding the following: Conflict of Interest; Affirmative Outreach; </w:t>
            </w:r>
            <w:r w:rsidR="00A02062" w:rsidRPr="00B846D2">
              <w:t xml:space="preserve">Lobbying Requirements, </w:t>
            </w:r>
            <w:r w:rsidR="00C27D44" w:rsidRPr="00B846D2">
              <w:t xml:space="preserve">Uniform Administrative Requirements; Procurement of Recovered Materials; Displacement, Relocation and Acquisition; </w:t>
            </w:r>
            <w:r w:rsidR="00D808BC" w:rsidRPr="00B846D2">
              <w:t>and Relocation Assistance for Displaced Persons.</w:t>
            </w:r>
          </w:p>
          <w:p w:rsidR="00D808BC" w:rsidRPr="00B846D2" w:rsidRDefault="00D808BC" w:rsidP="00C27D44">
            <w:pPr>
              <w:spacing w:before="240"/>
              <w:ind w:left="144" w:firstLine="720"/>
              <w:jc w:val="both"/>
            </w:pPr>
            <w:r w:rsidRPr="00B846D2">
              <w:t>In addition the undersigned acknowledges and certifies that the organization prohibits discrimination in accordance with Title VI of the Civil Rights Act of 1964.</w:t>
            </w:r>
          </w:p>
          <w:p w:rsidR="00C27D44" w:rsidRPr="00B846D2" w:rsidRDefault="00D808BC" w:rsidP="00C27D44">
            <w:pPr>
              <w:spacing w:before="240"/>
              <w:ind w:left="144" w:firstLine="720"/>
              <w:jc w:val="both"/>
            </w:pPr>
            <w:r w:rsidRPr="00B846D2">
              <w:t xml:space="preserve">It is further certified that this organization has reviewed its projects, programs, and services for compliance with all applicable regulations contained in Section 504 of the Rehabilitation of 1973, as amended, and the Americans with Disabilities Act of 1990. </w:t>
            </w:r>
          </w:p>
          <w:p w:rsidR="00160D1F" w:rsidRPr="00B846D2" w:rsidRDefault="00160D1F" w:rsidP="00962644">
            <w:pPr>
              <w:spacing w:before="240" w:after="60"/>
              <w:ind w:left="720" w:hanging="720"/>
              <w:jc w:val="both"/>
              <w:rPr>
                <w:b/>
              </w:rPr>
            </w:pPr>
            <w:r w:rsidRPr="00B846D2">
              <w:rPr>
                <w:b/>
              </w:rPr>
              <w:t>C.</w:t>
            </w:r>
            <w:r w:rsidRPr="00B846D2">
              <w:rPr>
                <w:b/>
              </w:rPr>
              <w:tab/>
              <w:t>CONFIDENTIALITY REQUIREMENTS</w:t>
            </w:r>
          </w:p>
          <w:p w:rsidR="00160D1F" w:rsidRPr="00B846D2" w:rsidRDefault="00160D1F" w:rsidP="00962644">
            <w:pPr>
              <w:spacing w:before="240"/>
              <w:ind w:left="90" w:firstLine="810"/>
              <w:jc w:val="both"/>
            </w:pPr>
            <w:r w:rsidRPr="00B846D2">
              <w:tab/>
            </w:r>
            <w:r w:rsidR="00962644" w:rsidRPr="00B846D2">
              <w:tab/>
            </w:r>
            <w:r w:rsidR="00962644" w:rsidRPr="00B846D2">
              <w:tab/>
            </w:r>
            <w:r w:rsidR="00962644" w:rsidRPr="00B846D2">
              <w:tab/>
            </w:r>
            <w:r w:rsidR="00962644" w:rsidRPr="00B846D2">
              <w:tab/>
            </w:r>
            <w:r w:rsidRPr="00B846D2">
              <w:t>The undersigned certifies that the organization will adopt pol</w:t>
            </w:r>
            <w:r w:rsidR="00962644" w:rsidRPr="00B846D2">
              <w:t xml:space="preserve">icies and procedures which meet </w:t>
            </w:r>
            <w:r w:rsidRPr="00B846D2">
              <w:t>at least the minimum standards for protecting the confidentiality of information as set forth in the federal ESG requirements as reflected in 24 CFR part 576.500.</w:t>
            </w:r>
          </w:p>
          <w:p w:rsidR="00D808BC" w:rsidRPr="00B846D2" w:rsidRDefault="00D808BC" w:rsidP="003842C3">
            <w:pPr>
              <w:jc w:val="center"/>
              <w:rPr>
                <w:b/>
                <w:bCs/>
              </w:rPr>
            </w:pPr>
          </w:p>
          <w:p w:rsidR="00F857A6" w:rsidRPr="00B846D2" w:rsidRDefault="00160D1F" w:rsidP="006D1134">
            <w:pPr>
              <w:ind w:left="720" w:hanging="720"/>
              <w:rPr>
                <w:b/>
                <w:bCs/>
              </w:rPr>
            </w:pPr>
            <w:r w:rsidRPr="00B846D2">
              <w:rPr>
                <w:b/>
                <w:bCs/>
              </w:rPr>
              <w:t>D</w:t>
            </w:r>
            <w:r w:rsidR="00025A74" w:rsidRPr="00B846D2">
              <w:rPr>
                <w:b/>
                <w:bCs/>
              </w:rPr>
              <w:t>.</w:t>
            </w:r>
            <w:r w:rsidR="00025A74" w:rsidRPr="00B846D2">
              <w:rPr>
                <w:b/>
                <w:bCs/>
              </w:rPr>
              <w:tab/>
            </w:r>
            <w:r w:rsidR="00F857A6" w:rsidRPr="00B846D2">
              <w:rPr>
                <w:b/>
                <w:bCs/>
              </w:rPr>
              <w:t>CERTIFICATION OF HOMELESS MANAGEMENT INFORMATION</w:t>
            </w:r>
            <w:r w:rsidR="00025A74" w:rsidRPr="00B846D2">
              <w:rPr>
                <w:b/>
                <w:bCs/>
              </w:rPr>
              <w:t xml:space="preserve"> </w:t>
            </w:r>
            <w:r w:rsidR="00F857A6" w:rsidRPr="00B846D2">
              <w:rPr>
                <w:b/>
                <w:bCs/>
              </w:rPr>
              <w:t xml:space="preserve">SYSTEMS </w:t>
            </w:r>
            <w:r w:rsidR="00025A74" w:rsidRPr="00B846D2">
              <w:rPr>
                <w:b/>
                <w:bCs/>
              </w:rPr>
              <w:tab/>
            </w:r>
            <w:r w:rsidR="00F857A6" w:rsidRPr="00B846D2">
              <w:rPr>
                <w:b/>
                <w:bCs/>
              </w:rPr>
              <w:t>(HMIS) PARTICIPATION REQUIREMENTS</w:t>
            </w:r>
          </w:p>
          <w:p w:rsidR="00F857A6" w:rsidRPr="00B846D2" w:rsidRDefault="00F857A6" w:rsidP="00F857A6">
            <w:pPr>
              <w:spacing w:before="120" w:after="120"/>
              <w:ind w:left="144" w:firstLine="720"/>
              <w:jc w:val="both"/>
            </w:pPr>
            <w:r w:rsidRPr="00B846D2">
              <w:t>The undersigned acknowledges and certifies that the organization will participate in the Congressionally mandated HMIS database system that has been implemented by the Northern, Southern, and Rural Nevada Continuum</w:t>
            </w:r>
            <w:r w:rsidR="00D808BC" w:rsidRPr="00B846D2">
              <w:t>s</w:t>
            </w:r>
            <w:r w:rsidRPr="00B846D2">
              <w:t xml:space="preserve"> of Care.</w:t>
            </w:r>
          </w:p>
          <w:p w:rsidR="00F857A6" w:rsidRPr="00B846D2" w:rsidRDefault="00F857A6" w:rsidP="00F857A6">
            <w:pPr>
              <w:spacing w:before="120" w:after="120"/>
              <w:ind w:left="144" w:firstLine="720"/>
              <w:jc w:val="both"/>
            </w:pPr>
            <w:r w:rsidRPr="00B846D2">
              <w:t xml:space="preserve">It is further certified that this organization agrees to comply with Federal Register 4848-N-02, which states that recipients of McKinney-Vento HUD funds, including the ESG Program, must provide certain data on homeless clients served through a centralized HMIS database. The organization understands that they will be contacted by the HMIS System Administrator to secure licenses, software and training for this database, and that costs associated with this requirement </w:t>
            </w:r>
            <w:r w:rsidRPr="00B846D2">
              <w:rPr>
                <w:i/>
              </w:rPr>
              <w:t>may be</w:t>
            </w:r>
            <w:r w:rsidRPr="00B846D2">
              <w:t xml:space="preserve"> paid for by the them. </w:t>
            </w:r>
          </w:p>
          <w:p w:rsidR="00F857A6" w:rsidRPr="00B846D2" w:rsidRDefault="00F857A6" w:rsidP="00F857A6">
            <w:pPr>
              <w:spacing w:before="120" w:after="120"/>
              <w:ind w:left="144" w:firstLine="720"/>
              <w:jc w:val="both"/>
            </w:pPr>
            <w:r w:rsidRPr="00B846D2">
              <w:t xml:space="preserve">The undersigned also understands that although the Division has currently funded the HMIS provider directly and so costs associated with this requirement should be minimal, applicants should be prepared to participate at their own cost in order to meet this mandated requirement. (Note: </w:t>
            </w:r>
            <w:r w:rsidR="00D808BC" w:rsidRPr="00B846D2">
              <w:t>D</w:t>
            </w:r>
            <w:r w:rsidRPr="00B846D2">
              <w:t>omestic violence shelters will not be required to participate</w:t>
            </w:r>
            <w:r w:rsidR="00D808BC" w:rsidRPr="00B846D2">
              <w:t xml:space="preserve"> in the Statewide HMIS but must agree to enter client data into a comparable database as required by 24 CFR part 576</w:t>
            </w:r>
            <w:r w:rsidRPr="00B846D2">
              <w:t xml:space="preserve">.)  </w:t>
            </w:r>
          </w:p>
          <w:p w:rsidR="00F857A6" w:rsidRPr="00B846D2" w:rsidRDefault="00160D1F" w:rsidP="006D1134">
            <w:pPr>
              <w:pStyle w:val="Heading3"/>
              <w:ind w:left="720" w:hanging="720"/>
              <w:rPr>
                <w:rFonts w:ascii="Times New Roman" w:hAnsi="Times New Roman"/>
                <w:sz w:val="24"/>
                <w:szCs w:val="24"/>
              </w:rPr>
            </w:pPr>
            <w:r w:rsidRPr="00B846D2">
              <w:rPr>
                <w:rFonts w:ascii="Times New Roman" w:hAnsi="Times New Roman"/>
                <w:sz w:val="24"/>
                <w:szCs w:val="24"/>
              </w:rPr>
              <w:t>E</w:t>
            </w:r>
            <w:r w:rsidR="00025A74" w:rsidRPr="00B846D2">
              <w:rPr>
                <w:rFonts w:ascii="Times New Roman" w:hAnsi="Times New Roman"/>
                <w:sz w:val="24"/>
                <w:szCs w:val="24"/>
              </w:rPr>
              <w:t>.</w:t>
            </w:r>
            <w:r w:rsidR="00025A74" w:rsidRPr="00B846D2">
              <w:rPr>
                <w:rFonts w:ascii="Times New Roman" w:hAnsi="Times New Roman"/>
                <w:sz w:val="24"/>
                <w:szCs w:val="24"/>
              </w:rPr>
              <w:tab/>
            </w:r>
            <w:r w:rsidR="00F857A6" w:rsidRPr="00B846D2">
              <w:rPr>
                <w:rFonts w:ascii="Times New Roman" w:hAnsi="Times New Roman"/>
                <w:sz w:val="24"/>
                <w:szCs w:val="24"/>
              </w:rPr>
              <w:t>DISCHARGE PLANNING</w:t>
            </w:r>
          </w:p>
          <w:p w:rsidR="001F641A" w:rsidRPr="00B846D2" w:rsidRDefault="00C72CA8" w:rsidP="001F641A">
            <w:pPr>
              <w:spacing w:before="120" w:after="120"/>
              <w:ind w:left="144" w:firstLine="720"/>
              <w:jc w:val="both"/>
            </w:pPr>
            <w:r w:rsidRPr="00B846D2">
              <w:t xml:space="preserve">Local governments </w:t>
            </w:r>
            <w:r w:rsidR="00FA2D95" w:rsidRPr="00B846D2">
              <w:t xml:space="preserve">receiving ESG funds </w:t>
            </w:r>
            <w:r w:rsidR="001F641A" w:rsidRPr="00B846D2">
              <w:t xml:space="preserve">must make every effort to develop, to the maximum extent practicable and where appropriate, practices and protocols to insure that publicly funded institutions, such as health care facilities, foster care and other youth facilities, and jails/corrections programs located in the local government’s jurisdiction do not discharge persons to the streets or otherwise result in homelessness for this vulnerable population. </w:t>
            </w:r>
          </w:p>
          <w:p w:rsidR="00E170D9" w:rsidRPr="00B846D2" w:rsidRDefault="00C72CA8" w:rsidP="00F857A6">
            <w:pPr>
              <w:spacing w:before="120" w:after="120"/>
              <w:ind w:left="144" w:firstLine="720"/>
              <w:jc w:val="both"/>
            </w:pPr>
            <w:r w:rsidRPr="00B846D2">
              <w:t>Applicant</w:t>
            </w:r>
            <w:r w:rsidR="00E170D9" w:rsidRPr="00B846D2">
              <w:t xml:space="preserve"> acknowledge</w:t>
            </w:r>
            <w:r w:rsidRPr="00B846D2">
              <w:t>s and certifies</w:t>
            </w:r>
            <w:r w:rsidR="00E170D9" w:rsidRPr="00B846D2">
              <w:t xml:space="preserve"> that the</w:t>
            </w:r>
            <w:r w:rsidR="00FB3B3A" w:rsidRPr="00B846D2">
              <w:t xml:space="preserve"> agency </w:t>
            </w:r>
            <w:r w:rsidRPr="00B846D2">
              <w:t>will participate in</w:t>
            </w:r>
            <w:r w:rsidR="00E170D9" w:rsidRPr="00B846D2">
              <w:t xml:space="preserve"> </w:t>
            </w:r>
            <w:r w:rsidRPr="00B846D2">
              <w:t xml:space="preserve">efforts </w:t>
            </w:r>
            <w:r w:rsidR="00E170D9" w:rsidRPr="00B846D2">
              <w:t xml:space="preserve">to implement </w:t>
            </w:r>
            <w:r w:rsidR="00FB3B3A" w:rsidRPr="00B846D2">
              <w:t xml:space="preserve">and participate in </w:t>
            </w:r>
            <w:r w:rsidR="00E170D9" w:rsidRPr="00B846D2">
              <w:t>community-wide discharge plan</w:t>
            </w:r>
            <w:r w:rsidR="00FA2D95" w:rsidRPr="00B846D2">
              <w:t>s</w:t>
            </w:r>
            <w:r w:rsidRPr="00B846D2">
              <w:t xml:space="preserve"> and</w:t>
            </w:r>
            <w:r w:rsidR="00E170D9" w:rsidRPr="00B846D2">
              <w:t xml:space="preserve"> will </w:t>
            </w:r>
            <w:r w:rsidR="00263475" w:rsidRPr="00B846D2">
              <w:t>work with</w:t>
            </w:r>
            <w:r w:rsidRPr="00B846D2">
              <w:t xml:space="preserve"> partners to develop </w:t>
            </w:r>
            <w:r w:rsidR="00FA2D95" w:rsidRPr="00B846D2">
              <w:t>discharge plans</w:t>
            </w:r>
            <w:r w:rsidRPr="00B846D2">
              <w:t xml:space="preserve"> that are</w:t>
            </w:r>
            <w:r w:rsidR="00B11394" w:rsidRPr="00B846D2">
              <w:t xml:space="preserve"> </w:t>
            </w:r>
            <w:r w:rsidR="00263475" w:rsidRPr="00B846D2">
              <w:t>supported by executed</w:t>
            </w:r>
            <w:r w:rsidR="00E170D9" w:rsidRPr="00B846D2">
              <w:t xml:space="preserve"> </w:t>
            </w:r>
            <w:r w:rsidRPr="00B846D2">
              <w:t>Memorandums of Understanding between participating agencies.</w:t>
            </w:r>
          </w:p>
          <w:p w:rsidR="00AF5E19" w:rsidRPr="00B846D2" w:rsidRDefault="00AF5E19" w:rsidP="00AF5E19">
            <w:pPr>
              <w:spacing w:before="240"/>
              <w:ind w:left="720" w:hanging="720"/>
            </w:pPr>
            <w:r w:rsidRPr="00B846D2">
              <w:rPr>
                <w:b/>
                <w:bCs/>
              </w:rPr>
              <w:t>F.</w:t>
            </w:r>
            <w:r w:rsidRPr="00B846D2">
              <w:rPr>
                <w:b/>
                <w:bCs/>
              </w:rPr>
              <w:tab/>
              <w:t>PERFORMANCE STANDAR</w:t>
            </w:r>
            <w:r w:rsidR="008E4B01" w:rsidRPr="00B846D2">
              <w:rPr>
                <w:b/>
                <w:bCs/>
              </w:rPr>
              <w:t>D</w:t>
            </w:r>
            <w:r w:rsidRPr="00B846D2">
              <w:rPr>
                <w:b/>
                <w:bCs/>
              </w:rPr>
              <w:t>S</w:t>
            </w:r>
          </w:p>
          <w:p w:rsidR="00AF5E19" w:rsidRPr="00B846D2" w:rsidRDefault="00AF5E19" w:rsidP="00F857A6">
            <w:pPr>
              <w:spacing w:before="120" w:after="120"/>
              <w:ind w:left="144" w:firstLine="720"/>
              <w:jc w:val="both"/>
            </w:pPr>
            <w:r w:rsidRPr="00B846D2">
              <w:t xml:space="preserve">The undersigned acknowledges and certifies that programs and services funded through the ESG program will be designed to assist the local Continuum of Care (CoC) and the Division </w:t>
            </w:r>
            <w:r w:rsidR="008E4B01" w:rsidRPr="00B846D2">
              <w:t>in meeting p</w:t>
            </w:r>
            <w:r w:rsidRPr="00B846D2">
              <w:t>erforma</w:t>
            </w:r>
            <w:r w:rsidR="008E4B01" w:rsidRPr="00B846D2">
              <w:t>nce outcomes adopted by the CoC</w:t>
            </w:r>
            <w:r w:rsidR="0070398E" w:rsidRPr="00B846D2">
              <w:t>, as reflected in Exhibit C attached</w:t>
            </w:r>
            <w:r w:rsidR="008E4B01" w:rsidRPr="00B846D2">
              <w:t>. The undersigned further</w:t>
            </w:r>
            <w:r w:rsidRPr="00B846D2">
              <w:t xml:space="preserve"> understands that performance objectives, outcomes and measures will be u</w:t>
            </w:r>
            <w:r w:rsidR="008E4B01" w:rsidRPr="00B846D2">
              <w:t xml:space="preserve">sed to demonstrate how </w:t>
            </w:r>
            <w:r w:rsidRPr="00B846D2">
              <w:t>activities funded with the ESG program are helping local continuum’s of care to meet their goals.</w:t>
            </w:r>
          </w:p>
          <w:p w:rsidR="008E4B01" w:rsidRPr="00B846D2" w:rsidRDefault="008E4B01" w:rsidP="00F857A6">
            <w:pPr>
              <w:spacing w:before="120" w:after="120"/>
              <w:ind w:left="144" w:firstLine="720"/>
              <w:jc w:val="both"/>
            </w:pPr>
            <w:r w:rsidRPr="00B846D2">
              <w:t>The undersigned also agrees to provide the Division and the local CoC copies of reports obtained from HMIS which will be used to determine whether or not the agency is meeting objectives, and will provide completed Annual Reports to the Division at the end of each program year.</w:t>
            </w:r>
          </w:p>
          <w:p w:rsidR="00F857A6" w:rsidRPr="00B846D2" w:rsidRDefault="00AF5E19" w:rsidP="006D1134">
            <w:pPr>
              <w:spacing w:before="240"/>
              <w:ind w:left="720" w:hanging="720"/>
            </w:pPr>
            <w:r w:rsidRPr="00B846D2">
              <w:rPr>
                <w:b/>
                <w:bCs/>
              </w:rPr>
              <w:t>G</w:t>
            </w:r>
            <w:r w:rsidR="00025A74" w:rsidRPr="00B846D2">
              <w:rPr>
                <w:b/>
                <w:bCs/>
              </w:rPr>
              <w:t>.</w:t>
            </w:r>
            <w:r w:rsidR="00025A74" w:rsidRPr="00B846D2">
              <w:rPr>
                <w:b/>
                <w:bCs/>
              </w:rPr>
              <w:tab/>
            </w:r>
            <w:r w:rsidR="00F857A6" w:rsidRPr="00B846D2">
              <w:rPr>
                <w:b/>
                <w:bCs/>
              </w:rPr>
              <w:t xml:space="preserve">CERTIFICATION </w:t>
            </w:r>
            <w:r w:rsidR="00DF2AE9" w:rsidRPr="00B846D2">
              <w:rPr>
                <w:b/>
                <w:bCs/>
              </w:rPr>
              <w:t>OF SUBMISSION</w:t>
            </w:r>
          </w:p>
          <w:p w:rsidR="00F857A6" w:rsidRPr="00B846D2" w:rsidRDefault="00F857A6" w:rsidP="00F857A6">
            <w:pPr>
              <w:spacing w:before="120" w:after="120"/>
              <w:ind w:left="144" w:firstLine="720"/>
              <w:jc w:val="both"/>
            </w:pPr>
            <w:r w:rsidRPr="00B846D2">
              <w:t>The undersigned acknowledges and certifies that the Board of Directors of the applying organization (or the Board of Supervisors/County Commissioners if the applicant is a unit of local gover</w:t>
            </w:r>
            <w:r w:rsidR="00CE2EAD" w:rsidRPr="00B846D2">
              <w:t>nment) endorses this Request</w:t>
            </w:r>
            <w:r w:rsidRPr="00B846D2">
              <w:t xml:space="preserve"> for Emergency Solutions Grant Funds to be submitted to the State of Nevada Housing Division for funding consideration for the fiscal year </w:t>
            </w:r>
            <w:r w:rsidR="0039709B" w:rsidRPr="00B846D2">
              <w:t>FY 2016</w:t>
            </w:r>
            <w:r w:rsidRPr="00B846D2">
              <w:t>.</w:t>
            </w:r>
          </w:p>
          <w:p w:rsidR="00F857A6" w:rsidRPr="00B846D2" w:rsidRDefault="00F857A6" w:rsidP="00F857A6">
            <w:pPr>
              <w:spacing w:after="120"/>
              <w:ind w:left="144" w:firstLine="720"/>
              <w:jc w:val="both"/>
            </w:pPr>
            <w:r w:rsidRPr="00B846D2">
              <w:t>The undersigned further certif</w:t>
            </w:r>
            <w:r w:rsidR="00CE2EAD" w:rsidRPr="00B846D2">
              <w:t>ies that the organization submitting</w:t>
            </w:r>
            <w:r w:rsidRPr="00B846D2">
              <w:t xml:space="preserve"> this </w:t>
            </w:r>
            <w:r w:rsidR="00CE2EAD" w:rsidRPr="00B846D2">
              <w:t xml:space="preserve">Request </w:t>
            </w:r>
            <w:r w:rsidRPr="00B846D2">
              <w:t>is</w:t>
            </w:r>
            <w:r w:rsidR="00CE2EAD" w:rsidRPr="00B846D2">
              <w:t>:</w:t>
            </w:r>
            <w:r w:rsidRPr="00B846D2">
              <w:t xml:space="preserve"> 1) a non-profit</w:t>
            </w:r>
            <w:r w:rsidR="00D745A2" w:rsidRPr="00B846D2">
              <w:t>, faith-based organization,</w:t>
            </w:r>
            <w:r w:rsidRPr="00B846D2">
              <w:t xml:space="preserve"> or unit of local government</w:t>
            </w:r>
            <w:r w:rsidR="00CE2EAD" w:rsidRPr="00B846D2">
              <w:t>; 2) tax-exempt, if applicable;</w:t>
            </w:r>
            <w:r w:rsidRPr="00B846D2">
              <w:t xml:space="preserve"> 3) inco</w:t>
            </w:r>
            <w:r w:rsidR="00CE2EAD" w:rsidRPr="00B846D2">
              <w:t>rporated in the State of Nevada;</w:t>
            </w:r>
            <w:r w:rsidRPr="00B846D2">
              <w:t xml:space="preserve"> and </w:t>
            </w:r>
            <w:r w:rsidR="00CE2EAD" w:rsidRPr="00B846D2">
              <w:t xml:space="preserve">4) </w:t>
            </w:r>
            <w:r w:rsidRPr="00B846D2">
              <w:t>has complied with all applicable laws and regulations pertaining to same;</w:t>
            </w:r>
          </w:p>
          <w:p w:rsidR="00C004E0" w:rsidRPr="00B846D2" w:rsidRDefault="00F857A6" w:rsidP="00F857A6">
            <w:pPr>
              <w:spacing w:before="120"/>
              <w:ind w:left="144" w:firstLine="720"/>
              <w:jc w:val="both"/>
            </w:pPr>
            <w:r w:rsidRPr="00B846D2">
              <w:t>The undersigned hereby commits the organization to provide the services or p</w:t>
            </w:r>
            <w:r w:rsidR="00C004E0" w:rsidRPr="00B846D2">
              <w:t>roject identified in the Eligible Activities section</w:t>
            </w:r>
            <w:r w:rsidRPr="00B846D2">
              <w:t xml:space="preserve"> in accordance with this </w:t>
            </w:r>
            <w:r w:rsidR="00CE2EAD" w:rsidRPr="00B846D2">
              <w:t>Request</w:t>
            </w:r>
            <w:r w:rsidR="00C004E0" w:rsidRPr="00B846D2">
              <w:t xml:space="preserve"> for Emergency Solutions</w:t>
            </w:r>
            <w:r w:rsidRPr="00B846D2">
              <w:t xml:space="preserve"> Grant Program Funds.  </w:t>
            </w:r>
          </w:p>
          <w:p w:rsidR="008E4B01" w:rsidRPr="00B846D2" w:rsidRDefault="008E4B01" w:rsidP="00F857A6">
            <w:pPr>
              <w:spacing w:before="120"/>
              <w:ind w:left="144" w:firstLine="720"/>
              <w:jc w:val="both"/>
            </w:pPr>
          </w:p>
          <w:p w:rsidR="00F857A6" w:rsidRPr="00B846D2" w:rsidRDefault="00C004E0" w:rsidP="00F857A6">
            <w:pPr>
              <w:spacing w:before="120"/>
              <w:ind w:left="144" w:firstLine="720"/>
              <w:jc w:val="both"/>
            </w:pPr>
            <w:r w:rsidRPr="00B846D2">
              <w:t>The undersigned commits that the organizati</w:t>
            </w:r>
            <w:r w:rsidR="008E4B01" w:rsidRPr="00B846D2">
              <w:t xml:space="preserve">on will submit required reports </w:t>
            </w:r>
            <w:r w:rsidRPr="00B846D2">
              <w:t>and draw reimbursement requests within the timeframes provided by the State of Nevada Housing Division once funds are awarded.</w:t>
            </w:r>
          </w:p>
          <w:p w:rsidR="003A17BB" w:rsidRPr="00B846D2" w:rsidRDefault="00CE2EAD" w:rsidP="00F857A6">
            <w:pPr>
              <w:spacing w:before="120"/>
              <w:ind w:left="144" w:firstLine="720"/>
              <w:jc w:val="both"/>
            </w:pPr>
            <w:r w:rsidRPr="00B846D2">
              <w:t>If this Request for Funds</w:t>
            </w:r>
            <w:r w:rsidR="003A17BB" w:rsidRPr="00B846D2">
              <w:t xml:space="preserve"> is approved</w:t>
            </w:r>
            <w:r w:rsidRPr="00B846D2">
              <w:t>,</w:t>
            </w:r>
            <w:r w:rsidR="003A17BB" w:rsidRPr="00B846D2">
              <w:t xml:space="preserve"> and this organization receives funding from the State of Nevada, the undersigned commits to develop written Policies and Procedures, which include the Written Standa</w:t>
            </w:r>
            <w:r w:rsidRPr="00B846D2">
              <w:t>rds provided as part of this submission</w:t>
            </w:r>
            <w:r w:rsidR="003A17BB" w:rsidRPr="00B846D2">
              <w:t xml:space="preserve">, </w:t>
            </w:r>
            <w:r w:rsidRPr="00B846D2">
              <w:t xml:space="preserve">prior to </w:t>
            </w:r>
            <w:r w:rsidR="003A17BB" w:rsidRPr="00B846D2">
              <w:t>the agency assisting program participants with ESG funds.</w:t>
            </w:r>
          </w:p>
          <w:p w:rsidR="00F857A6" w:rsidRPr="00B846D2" w:rsidRDefault="00CE2EAD" w:rsidP="00F857A6">
            <w:pPr>
              <w:spacing w:before="120" w:after="120"/>
              <w:ind w:left="144" w:firstLine="720"/>
              <w:jc w:val="both"/>
            </w:pPr>
            <w:r w:rsidRPr="00B846D2">
              <w:t>If this Request for Funds</w:t>
            </w:r>
            <w:r w:rsidR="00F857A6" w:rsidRPr="00B846D2">
              <w:t xml:space="preserve"> is approved</w:t>
            </w:r>
            <w:r w:rsidRPr="00B846D2">
              <w:t>,</w:t>
            </w:r>
            <w:r w:rsidR="00F857A6" w:rsidRPr="00B846D2">
              <w:t xml:space="preserve"> and this organization receives funding from the State of Nevada, it is agreed that all relevant federal, state and local </w:t>
            </w:r>
            <w:r w:rsidRPr="00B846D2">
              <w:t>regulations</w:t>
            </w:r>
            <w:r w:rsidR="00F857A6" w:rsidRPr="00B846D2">
              <w:t xml:space="preserve"> and other assuran</w:t>
            </w:r>
            <w:r w:rsidRPr="00B846D2">
              <w:t>ces as required by the Division</w:t>
            </w:r>
            <w:r w:rsidR="00F857A6" w:rsidRPr="00B846D2">
              <w:t xml:space="preserve"> will be adhered to. Additionally, it is agreed that all guidelines, definitions, and limitations set forth in the accompanying </w:t>
            </w:r>
            <w:r w:rsidR="003A17BB" w:rsidRPr="00B846D2">
              <w:t>Program Guidelines</w:t>
            </w:r>
            <w:r w:rsidR="00F857A6" w:rsidRPr="00B846D2">
              <w:t xml:space="preserve"> will be adhered to at all times.</w:t>
            </w:r>
          </w:p>
          <w:p w:rsidR="00F857A6" w:rsidRPr="00B846D2" w:rsidRDefault="00F857A6" w:rsidP="00F857A6">
            <w:pPr>
              <w:ind w:left="144" w:firstLine="720"/>
              <w:jc w:val="both"/>
            </w:pPr>
            <w:r w:rsidRPr="00B846D2">
              <w:t>The undersigned further certifies that this</w:t>
            </w:r>
            <w:r w:rsidR="00E03A3F" w:rsidRPr="00B846D2">
              <w:t xml:space="preserve"> Request for Funds</w:t>
            </w:r>
            <w:r w:rsidRPr="00B846D2">
              <w:t xml:space="preserve"> and the informati</w:t>
            </w:r>
            <w:r w:rsidR="00356269" w:rsidRPr="00B846D2">
              <w:t xml:space="preserve">on contained herein is true, </w:t>
            </w:r>
            <w:r w:rsidRPr="00B846D2">
              <w:t>correct and complet</w:t>
            </w:r>
            <w:r w:rsidR="00356269" w:rsidRPr="00B846D2">
              <w:t>e, and that the signer of this document is authorized to act on behalf of the</w:t>
            </w:r>
            <w:r w:rsidR="00160D1F" w:rsidRPr="00B846D2">
              <w:t xml:space="preserve"> agency</w:t>
            </w:r>
            <w:r w:rsidR="00356269" w:rsidRPr="00B846D2">
              <w:t>.</w:t>
            </w:r>
          </w:p>
          <w:p w:rsidR="00356269" w:rsidRPr="00B846D2" w:rsidRDefault="00356269" w:rsidP="00356269">
            <w:pPr>
              <w:jc w:val="both"/>
            </w:pPr>
          </w:p>
          <w:p w:rsidR="00F857A6" w:rsidRPr="00B846D2" w:rsidRDefault="00F857A6" w:rsidP="00356269">
            <w:pPr>
              <w:jc w:val="both"/>
            </w:pPr>
            <w:r w:rsidRPr="00B846D2">
              <w:t>Signed,</w:t>
            </w:r>
          </w:p>
          <w:p w:rsidR="00F857A6" w:rsidRPr="00B846D2" w:rsidRDefault="00F857A6" w:rsidP="001144CE">
            <w:pPr>
              <w:jc w:val="both"/>
            </w:pPr>
          </w:p>
          <w:p w:rsidR="00F857A6" w:rsidRPr="00165CB0" w:rsidRDefault="004513EA" w:rsidP="001144CE">
            <w:pPr>
              <w:jc w:val="both"/>
              <w:rPr>
                <w:b/>
                <w:i/>
              </w:rPr>
            </w:pPr>
            <w:r w:rsidRPr="00165CB0">
              <w:rPr>
                <w:b/>
                <w:i/>
              </w:rPr>
              <w:fldChar w:fldCharType="begin">
                <w:ffData>
                  <w:name w:val="Text280"/>
                  <w:enabled/>
                  <w:calcOnExit w:val="0"/>
                  <w:textInput/>
                </w:ffData>
              </w:fldChar>
            </w:r>
            <w:bookmarkStart w:id="102" w:name="Text280"/>
            <w:r w:rsidR="00F857A6" w:rsidRPr="00165CB0">
              <w:rPr>
                <w:b/>
                <w:i/>
              </w:rPr>
              <w:instrText xml:space="preserve"> FORMTEXT </w:instrText>
            </w:r>
            <w:r w:rsidRPr="00165CB0">
              <w:rPr>
                <w:b/>
                <w:i/>
              </w:rPr>
            </w:r>
            <w:r w:rsidRPr="00165CB0">
              <w:rPr>
                <w:b/>
                <w:i/>
              </w:rPr>
              <w:fldChar w:fldCharType="separate"/>
            </w:r>
            <w:r w:rsidR="00F857A6" w:rsidRPr="00165CB0">
              <w:rPr>
                <w:b/>
                <w:i/>
                <w:noProof/>
              </w:rPr>
              <w:t> </w:t>
            </w:r>
            <w:r w:rsidR="00F857A6" w:rsidRPr="00165CB0">
              <w:rPr>
                <w:b/>
                <w:i/>
                <w:noProof/>
              </w:rPr>
              <w:t> </w:t>
            </w:r>
            <w:r w:rsidR="00F857A6" w:rsidRPr="00165CB0">
              <w:rPr>
                <w:b/>
                <w:i/>
                <w:noProof/>
              </w:rPr>
              <w:t> </w:t>
            </w:r>
            <w:r w:rsidR="00F857A6" w:rsidRPr="00165CB0">
              <w:rPr>
                <w:b/>
                <w:i/>
                <w:noProof/>
              </w:rPr>
              <w:t> </w:t>
            </w:r>
            <w:r w:rsidR="00F857A6" w:rsidRPr="00165CB0">
              <w:rPr>
                <w:b/>
                <w:i/>
                <w:noProof/>
              </w:rPr>
              <w:t> </w:t>
            </w:r>
            <w:r w:rsidRPr="00165CB0">
              <w:rPr>
                <w:b/>
                <w:i/>
              </w:rPr>
              <w:fldChar w:fldCharType="end"/>
            </w:r>
            <w:bookmarkEnd w:id="102"/>
          </w:p>
          <w:p w:rsidR="00F857A6" w:rsidRPr="00B846D2" w:rsidRDefault="00F857A6" w:rsidP="00F857A6">
            <w:r w:rsidRPr="00B846D2">
              <w:t>__________________________________________________</w:t>
            </w:r>
          </w:p>
          <w:p w:rsidR="00F857A6" w:rsidRPr="00B846D2" w:rsidRDefault="00F857A6" w:rsidP="00F857A6">
            <w:r w:rsidRPr="00B846D2">
              <w:t>NAME (print full name)</w:t>
            </w:r>
          </w:p>
          <w:p w:rsidR="00F857A6" w:rsidRPr="00B846D2" w:rsidRDefault="00F857A6" w:rsidP="00F857A6"/>
          <w:p w:rsidR="00F857A6" w:rsidRPr="00B846D2" w:rsidRDefault="00F857A6" w:rsidP="00F857A6">
            <w:r w:rsidRPr="00B846D2">
              <w:t>__________________________________________________</w:t>
            </w:r>
          </w:p>
          <w:p w:rsidR="00F857A6" w:rsidRPr="00B846D2" w:rsidRDefault="00F857A6" w:rsidP="00F857A6">
            <w:r w:rsidRPr="00B846D2">
              <w:t>SIGNATURE</w:t>
            </w:r>
          </w:p>
          <w:p w:rsidR="00F857A6" w:rsidRPr="00B846D2" w:rsidRDefault="00F857A6" w:rsidP="00F857A6"/>
          <w:p w:rsidR="00F857A6" w:rsidRPr="00165CB0" w:rsidRDefault="004513EA" w:rsidP="001144CE">
            <w:pPr>
              <w:rPr>
                <w:b/>
                <w:i/>
              </w:rPr>
            </w:pPr>
            <w:r w:rsidRPr="00165CB0">
              <w:rPr>
                <w:b/>
                <w:i/>
              </w:rPr>
              <w:fldChar w:fldCharType="begin">
                <w:ffData>
                  <w:name w:val="Text281"/>
                  <w:enabled/>
                  <w:calcOnExit w:val="0"/>
                  <w:textInput/>
                </w:ffData>
              </w:fldChar>
            </w:r>
            <w:bookmarkStart w:id="103" w:name="Text281"/>
            <w:r w:rsidR="00F857A6" w:rsidRPr="00165CB0">
              <w:rPr>
                <w:b/>
                <w:i/>
              </w:rPr>
              <w:instrText xml:space="preserve"> FORMTEXT </w:instrText>
            </w:r>
            <w:r w:rsidRPr="00165CB0">
              <w:rPr>
                <w:b/>
                <w:i/>
              </w:rPr>
            </w:r>
            <w:r w:rsidRPr="00165CB0">
              <w:rPr>
                <w:b/>
                <w:i/>
              </w:rPr>
              <w:fldChar w:fldCharType="separate"/>
            </w:r>
            <w:r w:rsidR="00F857A6" w:rsidRPr="00165CB0">
              <w:rPr>
                <w:b/>
                <w:i/>
                <w:noProof/>
              </w:rPr>
              <w:t> </w:t>
            </w:r>
            <w:r w:rsidR="00F857A6" w:rsidRPr="00165CB0">
              <w:rPr>
                <w:b/>
                <w:i/>
                <w:noProof/>
              </w:rPr>
              <w:t> </w:t>
            </w:r>
            <w:r w:rsidR="00F857A6" w:rsidRPr="00165CB0">
              <w:rPr>
                <w:b/>
                <w:i/>
                <w:noProof/>
              </w:rPr>
              <w:t> </w:t>
            </w:r>
            <w:r w:rsidR="00F857A6" w:rsidRPr="00165CB0">
              <w:rPr>
                <w:b/>
                <w:i/>
                <w:noProof/>
              </w:rPr>
              <w:t> </w:t>
            </w:r>
            <w:r w:rsidR="00F857A6" w:rsidRPr="00165CB0">
              <w:rPr>
                <w:b/>
                <w:i/>
                <w:noProof/>
              </w:rPr>
              <w:t> </w:t>
            </w:r>
            <w:r w:rsidRPr="00165CB0">
              <w:rPr>
                <w:b/>
                <w:i/>
              </w:rPr>
              <w:fldChar w:fldCharType="end"/>
            </w:r>
            <w:bookmarkEnd w:id="103"/>
          </w:p>
          <w:p w:rsidR="00F857A6" w:rsidRPr="00B846D2" w:rsidRDefault="00F857A6" w:rsidP="00F857A6">
            <w:r w:rsidRPr="00B846D2">
              <w:t>__________________________________________________</w:t>
            </w:r>
          </w:p>
          <w:p w:rsidR="00F857A6" w:rsidRPr="00B846D2" w:rsidRDefault="00F857A6" w:rsidP="00F857A6">
            <w:r w:rsidRPr="00B846D2">
              <w:t>TITLE</w:t>
            </w:r>
          </w:p>
          <w:p w:rsidR="00F857A6" w:rsidRPr="00B846D2" w:rsidRDefault="00F857A6" w:rsidP="00F857A6"/>
          <w:p w:rsidR="00F857A6" w:rsidRPr="00165CB0" w:rsidRDefault="004513EA" w:rsidP="001144CE">
            <w:pPr>
              <w:rPr>
                <w:b/>
                <w:i/>
              </w:rPr>
            </w:pPr>
            <w:r w:rsidRPr="00165CB0">
              <w:rPr>
                <w:b/>
                <w:i/>
              </w:rPr>
              <w:fldChar w:fldCharType="begin">
                <w:ffData>
                  <w:name w:val="Text282"/>
                  <w:enabled/>
                  <w:calcOnExit w:val="0"/>
                  <w:textInput/>
                </w:ffData>
              </w:fldChar>
            </w:r>
            <w:bookmarkStart w:id="104" w:name="Text282"/>
            <w:r w:rsidR="00F857A6" w:rsidRPr="00165CB0">
              <w:rPr>
                <w:b/>
                <w:i/>
              </w:rPr>
              <w:instrText xml:space="preserve"> FORMTEXT </w:instrText>
            </w:r>
            <w:r w:rsidRPr="00165CB0">
              <w:rPr>
                <w:b/>
                <w:i/>
              </w:rPr>
            </w:r>
            <w:r w:rsidRPr="00165CB0">
              <w:rPr>
                <w:b/>
                <w:i/>
              </w:rPr>
              <w:fldChar w:fldCharType="separate"/>
            </w:r>
            <w:r w:rsidR="00F857A6" w:rsidRPr="00165CB0">
              <w:rPr>
                <w:b/>
                <w:i/>
                <w:noProof/>
              </w:rPr>
              <w:t> </w:t>
            </w:r>
            <w:r w:rsidR="00F857A6" w:rsidRPr="00165CB0">
              <w:rPr>
                <w:b/>
                <w:i/>
                <w:noProof/>
              </w:rPr>
              <w:t> </w:t>
            </w:r>
            <w:r w:rsidR="00F857A6" w:rsidRPr="00165CB0">
              <w:rPr>
                <w:b/>
                <w:i/>
                <w:noProof/>
              </w:rPr>
              <w:t> </w:t>
            </w:r>
            <w:r w:rsidR="00F857A6" w:rsidRPr="00165CB0">
              <w:rPr>
                <w:b/>
                <w:i/>
                <w:noProof/>
              </w:rPr>
              <w:t> </w:t>
            </w:r>
            <w:r w:rsidR="00F857A6" w:rsidRPr="00165CB0">
              <w:rPr>
                <w:b/>
                <w:i/>
                <w:noProof/>
              </w:rPr>
              <w:t> </w:t>
            </w:r>
            <w:r w:rsidRPr="00165CB0">
              <w:rPr>
                <w:b/>
                <w:i/>
              </w:rPr>
              <w:fldChar w:fldCharType="end"/>
            </w:r>
            <w:bookmarkEnd w:id="104"/>
          </w:p>
          <w:p w:rsidR="00F857A6" w:rsidRPr="00B846D2" w:rsidRDefault="00F857A6" w:rsidP="00F857A6">
            <w:r w:rsidRPr="00B846D2">
              <w:t>_________________________________________________</w:t>
            </w:r>
          </w:p>
          <w:p w:rsidR="00F857A6" w:rsidRPr="00B846D2" w:rsidRDefault="00F857A6" w:rsidP="00F857A6">
            <w:r w:rsidRPr="00B846D2">
              <w:t>NAME OF AGENCY</w:t>
            </w:r>
          </w:p>
          <w:p w:rsidR="00F857A6" w:rsidRPr="00B846D2" w:rsidRDefault="00F857A6" w:rsidP="00F857A6"/>
          <w:p w:rsidR="00F857A6" w:rsidRPr="00165CB0" w:rsidRDefault="004513EA" w:rsidP="001144CE">
            <w:pPr>
              <w:rPr>
                <w:b/>
                <w:i/>
              </w:rPr>
            </w:pPr>
            <w:r w:rsidRPr="00165CB0">
              <w:rPr>
                <w:b/>
                <w:i/>
              </w:rPr>
              <w:fldChar w:fldCharType="begin">
                <w:ffData>
                  <w:name w:val="Text283"/>
                  <w:enabled/>
                  <w:calcOnExit w:val="0"/>
                  <w:textInput/>
                </w:ffData>
              </w:fldChar>
            </w:r>
            <w:bookmarkStart w:id="105" w:name="Text283"/>
            <w:r w:rsidR="00F857A6" w:rsidRPr="00165CB0">
              <w:rPr>
                <w:b/>
                <w:i/>
              </w:rPr>
              <w:instrText xml:space="preserve"> FORMTEXT </w:instrText>
            </w:r>
            <w:r w:rsidRPr="00165CB0">
              <w:rPr>
                <w:b/>
                <w:i/>
              </w:rPr>
            </w:r>
            <w:r w:rsidRPr="00165CB0">
              <w:rPr>
                <w:b/>
                <w:i/>
              </w:rPr>
              <w:fldChar w:fldCharType="separate"/>
            </w:r>
            <w:r w:rsidR="00F857A6" w:rsidRPr="00165CB0">
              <w:rPr>
                <w:b/>
                <w:i/>
                <w:noProof/>
              </w:rPr>
              <w:t> </w:t>
            </w:r>
            <w:r w:rsidR="00F857A6" w:rsidRPr="00165CB0">
              <w:rPr>
                <w:b/>
                <w:i/>
                <w:noProof/>
              </w:rPr>
              <w:t> </w:t>
            </w:r>
            <w:r w:rsidR="00F857A6" w:rsidRPr="00165CB0">
              <w:rPr>
                <w:b/>
                <w:i/>
                <w:noProof/>
              </w:rPr>
              <w:t> </w:t>
            </w:r>
            <w:r w:rsidR="00F857A6" w:rsidRPr="00165CB0">
              <w:rPr>
                <w:b/>
                <w:i/>
                <w:noProof/>
              </w:rPr>
              <w:t> </w:t>
            </w:r>
            <w:r w:rsidR="00F857A6" w:rsidRPr="00165CB0">
              <w:rPr>
                <w:b/>
                <w:i/>
                <w:noProof/>
              </w:rPr>
              <w:t> </w:t>
            </w:r>
            <w:r w:rsidRPr="00165CB0">
              <w:rPr>
                <w:b/>
                <w:i/>
              </w:rPr>
              <w:fldChar w:fldCharType="end"/>
            </w:r>
            <w:bookmarkEnd w:id="105"/>
          </w:p>
          <w:p w:rsidR="00F857A6" w:rsidRPr="00B846D2" w:rsidRDefault="00F857A6" w:rsidP="00F857A6">
            <w:r w:rsidRPr="00B846D2">
              <w:t>_________________________________________________</w:t>
            </w:r>
          </w:p>
          <w:p w:rsidR="00F857A6" w:rsidRPr="00B846D2" w:rsidRDefault="00F857A6" w:rsidP="00F857A6">
            <w:pPr>
              <w:pStyle w:val="Header"/>
              <w:tabs>
                <w:tab w:val="clear" w:pos="4320"/>
                <w:tab w:val="clear" w:pos="8640"/>
              </w:tabs>
            </w:pPr>
            <w:r w:rsidRPr="00B846D2">
              <w:t>DATE</w:t>
            </w:r>
          </w:p>
          <w:p w:rsidR="00F857A6" w:rsidRPr="00B846D2" w:rsidRDefault="00F857A6" w:rsidP="00F857A6">
            <w:pPr>
              <w:pStyle w:val="Header"/>
              <w:tabs>
                <w:tab w:val="clear" w:pos="4320"/>
                <w:tab w:val="clear" w:pos="8640"/>
              </w:tabs>
            </w:pPr>
          </w:p>
          <w:p w:rsidR="00F857A6" w:rsidRPr="00B846D2" w:rsidRDefault="00F857A6" w:rsidP="00F857A6">
            <w:pPr>
              <w:pStyle w:val="Header"/>
              <w:tabs>
                <w:tab w:val="clear" w:pos="4320"/>
                <w:tab w:val="clear" w:pos="8640"/>
              </w:tabs>
            </w:pPr>
          </w:p>
          <w:p w:rsidR="005905BA" w:rsidRPr="00B846D2" w:rsidRDefault="005905BA" w:rsidP="00F857A6">
            <w:pPr>
              <w:pStyle w:val="Header"/>
              <w:tabs>
                <w:tab w:val="clear" w:pos="4320"/>
                <w:tab w:val="clear" w:pos="8640"/>
              </w:tabs>
              <w:jc w:val="center"/>
            </w:pPr>
          </w:p>
          <w:p w:rsidR="00F3401B" w:rsidRPr="00B846D2" w:rsidRDefault="00F3401B" w:rsidP="00F857A6">
            <w:pPr>
              <w:pStyle w:val="Header"/>
              <w:tabs>
                <w:tab w:val="clear" w:pos="4320"/>
                <w:tab w:val="clear" w:pos="8640"/>
              </w:tabs>
              <w:jc w:val="center"/>
            </w:pPr>
          </w:p>
          <w:p w:rsidR="0070398E" w:rsidRPr="00B846D2" w:rsidRDefault="0070398E" w:rsidP="00F857A6">
            <w:pPr>
              <w:pStyle w:val="Header"/>
              <w:tabs>
                <w:tab w:val="clear" w:pos="4320"/>
                <w:tab w:val="clear" w:pos="8640"/>
              </w:tabs>
              <w:jc w:val="center"/>
            </w:pPr>
          </w:p>
          <w:p w:rsidR="00F857A6" w:rsidRPr="00B846D2" w:rsidRDefault="00F857A6" w:rsidP="00F857A6">
            <w:pPr>
              <w:rPr>
                <w:b/>
                <w:bCs/>
                <w:u w:val="single"/>
              </w:rPr>
            </w:pPr>
          </w:p>
          <w:p w:rsidR="006D6D55" w:rsidRPr="00B846D2" w:rsidRDefault="000D5275" w:rsidP="006D6D55">
            <w:pPr>
              <w:jc w:val="center"/>
              <w:rPr>
                <w:b/>
                <w:sz w:val="16"/>
                <w:szCs w:val="16"/>
                <w:u w:val="single"/>
              </w:rPr>
            </w:pPr>
            <w:r w:rsidRPr="00B846D2">
              <w:rPr>
                <w:rFonts w:ascii="Arial Narrow" w:hAnsi="Arial Narrow" w:cs="Arial"/>
                <w:b/>
              </w:rPr>
              <w:t xml:space="preserve"> </w:t>
            </w:r>
            <w:r w:rsidR="006D6D55" w:rsidRPr="00B846D2">
              <w:rPr>
                <w:b/>
                <w:sz w:val="16"/>
                <w:szCs w:val="16"/>
                <w:u w:val="single"/>
              </w:rPr>
              <w:t xml:space="preserve">POLICY OF NON-DISCRIMINATION </w:t>
            </w:r>
          </w:p>
          <w:p w:rsidR="006D6D55" w:rsidRPr="00B846D2" w:rsidRDefault="006D6D55" w:rsidP="006D6D55">
            <w:pPr>
              <w:jc w:val="center"/>
              <w:rPr>
                <w:b/>
                <w:sz w:val="16"/>
                <w:szCs w:val="16"/>
                <w:u w:val="single"/>
              </w:rPr>
            </w:pPr>
          </w:p>
          <w:p w:rsidR="000378CC" w:rsidRPr="00B846D2" w:rsidRDefault="006D6D55" w:rsidP="006D1134">
            <w:pPr>
              <w:jc w:val="both"/>
              <w:rPr>
                <w:rFonts w:ascii="Arial" w:hAnsi="Arial" w:cs="Arial"/>
                <w:b/>
                <w:i/>
                <w:sz w:val="22"/>
                <w:szCs w:val="22"/>
                <w:u w:val="single"/>
              </w:rPr>
            </w:pPr>
            <w:r w:rsidRPr="00B846D2">
              <w:rPr>
                <w:sz w:val="16"/>
                <w:szCs w:val="16"/>
              </w:rPr>
              <w:t xml:space="preserve">This notice is published pursuant to the requirements of 24 CFR Part 8 Nondiscrimination Based on Handicap in Federally-Assisted Programs and Activities of the Department of Housing and Urban Development, as published in the Federal Register on June 2, 1988.  Section 8.4 prohibits discrimination against qualified individuals because of his/her handicap status. </w:t>
            </w:r>
            <w:r w:rsidRPr="00B846D2">
              <w:rPr>
                <w:sz w:val="16"/>
                <w:szCs w:val="16"/>
                <w:u w:val="single"/>
              </w:rPr>
              <w:t>Department of Business and Industry: Nevada Housing Division</w:t>
            </w:r>
            <w:r w:rsidRPr="00B846D2">
              <w:rPr>
                <w:sz w:val="16"/>
                <w:szCs w:val="16"/>
              </w:rPr>
              <w:t xml:space="preserve"> advises the public, employees and job applicants that it does not discriminate on the basis of handicapped status in admission or access to, or treatment or employment in its programs and activities. </w:t>
            </w:r>
            <w:r w:rsidRPr="00B846D2">
              <w:rPr>
                <w:sz w:val="16"/>
                <w:szCs w:val="16"/>
                <w:u w:val="single"/>
              </w:rPr>
              <w:t>Department of Business and Industry: Nevada Housing Division</w:t>
            </w:r>
            <w:r w:rsidRPr="00B846D2">
              <w:rPr>
                <w:sz w:val="16"/>
                <w:szCs w:val="16"/>
              </w:rPr>
              <w:t xml:space="preserve"> is committed to providing reasonable accommodations for all individuals with disabilities to allow them to participate in all programs and activities.   The following person(s) has been designated as the contact to coordinate efforts to comply with the above requirements.  Inquiries should be directed to: </w:t>
            </w:r>
            <w:r w:rsidRPr="00B846D2">
              <w:rPr>
                <w:sz w:val="16"/>
                <w:szCs w:val="16"/>
                <w:u w:val="single"/>
              </w:rPr>
              <w:t xml:space="preserve">Denise Cox, Section 504 Coordinator, Department of Business and Industry Housing Division. </w:t>
            </w:r>
            <w:r w:rsidRPr="00B846D2">
              <w:rPr>
                <w:sz w:val="16"/>
                <w:szCs w:val="16"/>
              </w:rPr>
              <w:t xml:space="preserve">Requests for reasonable accommodation may be made  in writing or in person at 1535 Old Hot Springs Road, Suite 50, Carson City, NV  89706; via phone: 775-687-2044; via fax:775-687-4040; via TDD Number: (800)326-6868 or via email to </w:t>
            </w:r>
            <w:hyperlink r:id="rId13" w:history="1">
              <w:r w:rsidRPr="00B846D2">
                <w:rPr>
                  <w:rStyle w:val="Hyperlink"/>
                  <w:color w:val="auto"/>
                  <w:sz w:val="16"/>
                  <w:szCs w:val="16"/>
                </w:rPr>
                <w:t>dcox@housing.nv.gov</w:t>
              </w:r>
            </w:hyperlink>
            <w:r w:rsidRPr="00B846D2">
              <w:rPr>
                <w:sz w:val="16"/>
                <w:szCs w:val="16"/>
              </w:rPr>
              <w:t xml:space="preserve"> during the hours 8:00 to 5:00 p.m., Monday through Friday.</w:t>
            </w:r>
          </w:p>
          <w:p w:rsidR="000378CC" w:rsidRPr="00B846D2" w:rsidRDefault="000378CC" w:rsidP="00F3401B">
            <w:pPr>
              <w:tabs>
                <w:tab w:val="left" w:pos="90"/>
              </w:tabs>
              <w:ind w:right="360"/>
              <w:jc w:val="center"/>
              <w:rPr>
                <w:rFonts w:ascii="Arial Narrow" w:hAnsi="Arial Narrow" w:cs="Arial"/>
                <w:b/>
              </w:rPr>
            </w:pPr>
          </w:p>
        </w:tc>
      </w:tr>
    </w:tbl>
    <w:p w:rsidR="001261A4" w:rsidRPr="00B846D2" w:rsidRDefault="00A2355F" w:rsidP="00CE246B">
      <w:pPr>
        <w:jc w:val="center"/>
        <w:rPr>
          <w:b/>
          <w:sz w:val="28"/>
          <w:szCs w:val="28"/>
        </w:rPr>
      </w:pPr>
      <w:r w:rsidRPr="00B846D2">
        <w:rPr>
          <w:rFonts w:ascii="Times New Roman Bold" w:hAnsi="Times New Roman Bold"/>
          <w:b/>
        </w:rPr>
        <w:br w:type="page"/>
      </w:r>
      <w:r w:rsidR="001261A4" w:rsidRPr="00B846D2">
        <w:rPr>
          <w:b/>
          <w:sz w:val="28"/>
          <w:szCs w:val="28"/>
        </w:rPr>
        <w:t>Exhibit A</w:t>
      </w:r>
    </w:p>
    <w:p w:rsidR="001261A4" w:rsidRPr="00B846D2" w:rsidRDefault="001261A4" w:rsidP="001261A4">
      <w:pPr>
        <w:ind w:left="360"/>
        <w:jc w:val="center"/>
        <w:rPr>
          <w:b/>
          <w:sz w:val="8"/>
          <w:szCs w:val="8"/>
        </w:rPr>
      </w:pPr>
    </w:p>
    <w:p w:rsidR="001261A4" w:rsidRPr="00B846D2" w:rsidRDefault="001261A4" w:rsidP="00CE246B">
      <w:pPr>
        <w:jc w:val="center"/>
        <w:rPr>
          <w:b/>
          <w:sz w:val="26"/>
          <w:szCs w:val="26"/>
        </w:rPr>
      </w:pPr>
      <w:r w:rsidRPr="00B846D2">
        <w:rPr>
          <w:b/>
          <w:sz w:val="26"/>
          <w:szCs w:val="26"/>
        </w:rPr>
        <w:t xml:space="preserve">REQUIRED DOCUMENTS TO BE SUBMITTED WITH </w:t>
      </w:r>
      <w:r w:rsidR="0039709B" w:rsidRPr="00B846D2">
        <w:rPr>
          <w:b/>
          <w:sz w:val="26"/>
          <w:szCs w:val="26"/>
        </w:rPr>
        <w:t>FY 2016</w:t>
      </w:r>
      <w:r w:rsidR="00FA2D95" w:rsidRPr="00B846D2">
        <w:rPr>
          <w:b/>
          <w:sz w:val="26"/>
          <w:szCs w:val="26"/>
        </w:rPr>
        <w:t xml:space="preserve"> REQUEST FOR FUNDS</w:t>
      </w:r>
    </w:p>
    <w:p w:rsidR="001261A4" w:rsidRPr="00B846D2" w:rsidRDefault="001261A4" w:rsidP="00821AFF">
      <w:pPr>
        <w:spacing w:after="60"/>
        <w:jc w:val="both"/>
        <w:rPr>
          <w:i/>
          <w:sz w:val="22"/>
          <w:szCs w:val="22"/>
        </w:rPr>
      </w:pPr>
      <w:r w:rsidRPr="00B846D2">
        <w:rPr>
          <w:i/>
          <w:sz w:val="22"/>
          <w:szCs w:val="22"/>
        </w:rPr>
        <w:t>The following items must accompa</w:t>
      </w:r>
      <w:r w:rsidR="00821AFF" w:rsidRPr="00B846D2">
        <w:rPr>
          <w:i/>
          <w:sz w:val="22"/>
          <w:szCs w:val="22"/>
        </w:rPr>
        <w:t>ny the Request for Funds.  Missing items may disqualify the</w:t>
      </w:r>
      <w:r w:rsidRPr="00B846D2">
        <w:rPr>
          <w:i/>
          <w:sz w:val="22"/>
          <w:szCs w:val="22"/>
        </w:rPr>
        <w:t xml:space="preserve"> request from consideration.</w:t>
      </w:r>
    </w:p>
    <w:p w:rsidR="006325BC" w:rsidRPr="00B846D2" w:rsidRDefault="004513EA" w:rsidP="006D1134">
      <w:pPr>
        <w:spacing w:after="80"/>
        <w:ind w:left="720" w:hanging="720"/>
        <w:jc w:val="both"/>
      </w:pPr>
      <w:r w:rsidRPr="00B846D2">
        <w:rPr>
          <w:b/>
          <w:sz w:val="20"/>
          <w:szCs w:val="20"/>
        </w:rPr>
        <w:fldChar w:fldCharType="begin">
          <w:ffData>
            <w:name w:val="Check89"/>
            <w:enabled/>
            <w:calcOnExit w:val="0"/>
            <w:checkBox>
              <w:sizeAuto/>
              <w:default w:val="0"/>
            </w:checkBox>
          </w:ffData>
        </w:fldChar>
      </w:r>
      <w:bookmarkStart w:id="106" w:name="Check89"/>
      <w:r w:rsidR="00B5495D" w:rsidRPr="00B846D2">
        <w:rPr>
          <w:b/>
          <w:sz w:val="20"/>
          <w:szCs w:val="20"/>
        </w:rPr>
        <w:instrText xml:space="preserve"> FORMCHECKBOX </w:instrText>
      </w:r>
      <w:r w:rsidR="006E6BC3">
        <w:rPr>
          <w:b/>
          <w:sz w:val="20"/>
          <w:szCs w:val="20"/>
        </w:rPr>
      </w:r>
      <w:r w:rsidR="006E6BC3">
        <w:rPr>
          <w:b/>
          <w:sz w:val="20"/>
          <w:szCs w:val="20"/>
        </w:rPr>
        <w:fldChar w:fldCharType="separate"/>
      </w:r>
      <w:r w:rsidRPr="00B846D2">
        <w:rPr>
          <w:b/>
          <w:sz w:val="20"/>
          <w:szCs w:val="20"/>
        </w:rPr>
        <w:fldChar w:fldCharType="end"/>
      </w:r>
      <w:bookmarkEnd w:id="106"/>
      <w:r w:rsidR="00B5495D" w:rsidRPr="00B846D2">
        <w:tab/>
      </w:r>
      <w:r w:rsidR="006D1134" w:rsidRPr="00B846D2">
        <w:tab/>
      </w:r>
      <w:r w:rsidR="00637FFC" w:rsidRPr="00B846D2">
        <w:t>Attachments A-H</w:t>
      </w:r>
      <w:r w:rsidR="0023635B" w:rsidRPr="00B846D2">
        <w:t xml:space="preserve"> </w:t>
      </w:r>
      <w:r w:rsidR="0023635B" w:rsidRPr="00B846D2">
        <w:rPr>
          <w:b/>
          <w:i/>
          <w:sz w:val="22"/>
          <w:szCs w:val="22"/>
        </w:rPr>
        <w:t>(Attachment B-HMIS Survey is required only of new applicants that do not</w:t>
      </w:r>
      <w:r w:rsidR="00B5495D" w:rsidRPr="00B846D2">
        <w:rPr>
          <w:b/>
          <w:i/>
          <w:sz w:val="22"/>
          <w:szCs w:val="22"/>
        </w:rPr>
        <w:t xml:space="preserve"> </w:t>
      </w:r>
      <w:r w:rsidR="00B5495D" w:rsidRPr="00B846D2">
        <w:rPr>
          <w:b/>
          <w:i/>
          <w:sz w:val="22"/>
          <w:szCs w:val="22"/>
        </w:rPr>
        <w:tab/>
        <w:t xml:space="preserve">currently </w:t>
      </w:r>
      <w:r w:rsidR="0023635B" w:rsidRPr="00B846D2">
        <w:rPr>
          <w:b/>
          <w:i/>
          <w:sz w:val="22"/>
          <w:szCs w:val="22"/>
        </w:rPr>
        <w:t>participate in Clarity</w:t>
      </w:r>
      <w:r w:rsidR="00CA4C44" w:rsidRPr="00B846D2">
        <w:rPr>
          <w:b/>
          <w:i/>
          <w:sz w:val="22"/>
          <w:szCs w:val="22"/>
        </w:rPr>
        <w:t>. Attachment H-Maintenance of Effort is required of all units of general purpose local government applicants</w:t>
      </w:r>
      <w:r w:rsidR="0023635B" w:rsidRPr="00B846D2">
        <w:rPr>
          <w:b/>
          <w:i/>
          <w:sz w:val="22"/>
          <w:szCs w:val="22"/>
        </w:rPr>
        <w:t>)</w:t>
      </w:r>
      <w:r w:rsidR="00FB5A54" w:rsidRPr="00B846D2">
        <w:rPr>
          <w:b/>
          <w:i/>
          <w:sz w:val="22"/>
          <w:szCs w:val="22"/>
        </w:rPr>
        <w:t>;</w:t>
      </w:r>
    </w:p>
    <w:p w:rsidR="00FB5A54" w:rsidRPr="00B846D2" w:rsidRDefault="004513EA" w:rsidP="00B5495D">
      <w:pPr>
        <w:tabs>
          <w:tab w:val="left" w:pos="720"/>
        </w:tabs>
        <w:spacing w:before="120" w:after="80"/>
        <w:ind w:left="720" w:hanging="720"/>
        <w:jc w:val="both"/>
        <w:rPr>
          <w:b/>
          <w:i/>
        </w:rPr>
      </w:pPr>
      <w:r w:rsidRPr="00B846D2">
        <w:rPr>
          <w:b/>
          <w:sz w:val="20"/>
          <w:szCs w:val="20"/>
        </w:rPr>
        <w:fldChar w:fldCharType="begin">
          <w:ffData>
            <w:name w:val="Check90"/>
            <w:enabled/>
            <w:calcOnExit w:val="0"/>
            <w:checkBox>
              <w:sizeAuto/>
              <w:default w:val="0"/>
            </w:checkBox>
          </w:ffData>
        </w:fldChar>
      </w:r>
      <w:bookmarkStart w:id="107" w:name="Check90"/>
      <w:r w:rsidR="00B5495D" w:rsidRPr="00B846D2">
        <w:rPr>
          <w:b/>
          <w:sz w:val="20"/>
          <w:szCs w:val="20"/>
        </w:rPr>
        <w:instrText xml:space="preserve"> FORMCHECKBOX </w:instrText>
      </w:r>
      <w:r w:rsidR="006E6BC3">
        <w:rPr>
          <w:b/>
          <w:sz w:val="20"/>
          <w:szCs w:val="20"/>
        </w:rPr>
      </w:r>
      <w:r w:rsidR="006E6BC3">
        <w:rPr>
          <w:b/>
          <w:sz w:val="20"/>
          <w:szCs w:val="20"/>
        </w:rPr>
        <w:fldChar w:fldCharType="separate"/>
      </w:r>
      <w:r w:rsidRPr="00B846D2">
        <w:rPr>
          <w:b/>
          <w:sz w:val="20"/>
          <w:szCs w:val="20"/>
        </w:rPr>
        <w:fldChar w:fldCharType="end"/>
      </w:r>
      <w:bookmarkEnd w:id="107"/>
      <w:r w:rsidR="00B5495D" w:rsidRPr="00B846D2">
        <w:tab/>
      </w:r>
      <w:r w:rsidR="00FB5A54" w:rsidRPr="00B846D2">
        <w:t>Agency’s Written Standards</w:t>
      </w:r>
      <w:r w:rsidR="001107FD" w:rsidRPr="00B846D2">
        <w:t>,</w:t>
      </w:r>
      <w:r w:rsidR="00C23FCE" w:rsidRPr="00B846D2">
        <w:t xml:space="preserve"> </w:t>
      </w:r>
      <w:r w:rsidR="00FB5A54" w:rsidRPr="00B846D2">
        <w:t xml:space="preserve">as </w:t>
      </w:r>
      <w:r w:rsidR="00C23FCE" w:rsidRPr="00B846D2">
        <w:t>outlined</w:t>
      </w:r>
      <w:r w:rsidR="00FB5A54" w:rsidRPr="00B846D2">
        <w:t xml:space="preserve"> in the Division’s ESG Program Guidelines</w:t>
      </w:r>
      <w:r w:rsidR="001107FD" w:rsidRPr="00B846D2">
        <w:t xml:space="preserve">, 24 CFR Part 576, </w:t>
      </w:r>
      <w:r w:rsidR="00FA56C6" w:rsidRPr="00B846D2">
        <w:t>and using</w:t>
      </w:r>
      <w:r w:rsidR="001107FD" w:rsidRPr="00B846D2">
        <w:t xml:space="preserve"> chec</w:t>
      </w:r>
      <w:r w:rsidR="00FA56C6" w:rsidRPr="00B846D2">
        <w:t>klist reflected in Attachment C</w:t>
      </w:r>
      <w:r w:rsidR="00FA2D95" w:rsidRPr="00B846D2">
        <w:t xml:space="preserve">. </w:t>
      </w:r>
      <w:r w:rsidR="00FA2D95" w:rsidRPr="00B846D2">
        <w:rPr>
          <w:b/>
          <w:i/>
        </w:rPr>
        <w:t xml:space="preserve">Effective in 2016 </w:t>
      </w:r>
      <w:r w:rsidR="00D17BC5" w:rsidRPr="00B846D2">
        <w:rPr>
          <w:b/>
          <w:i/>
        </w:rPr>
        <w:t xml:space="preserve">rural </w:t>
      </w:r>
      <w:r w:rsidR="00FA2D95" w:rsidRPr="00B846D2">
        <w:rPr>
          <w:b/>
          <w:i/>
        </w:rPr>
        <w:t>agency Written Standards must be in alignment with the RNCoC/Nevada Housing Division Written Standards and shall include minimum requirem</w:t>
      </w:r>
      <w:r w:rsidR="00EC354A" w:rsidRPr="00B846D2">
        <w:rPr>
          <w:b/>
          <w:i/>
        </w:rPr>
        <w:t>ents reflected within the those S</w:t>
      </w:r>
      <w:r w:rsidR="00FA2D95" w:rsidRPr="00B846D2">
        <w:rPr>
          <w:b/>
          <w:i/>
        </w:rPr>
        <w:t>tandards</w:t>
      </w:r>
      <w:r w:rsidR="00FA56C6" w:rsidRPr="00B846D2">
        <w:t>;</w:t>
      </w:r>
      <w:r w:rsidR="00C23FCE" w:rsidRPr="00B846D2">
        <w:t xml:space="preserve"> </w:t>
      </w:r>
    </w:p>
    <w:p w:rsidR="00C52969" w:rsidRPr="00B846D2" w:rsidRDefault="004513EA" w:rsidP="00B5495D">
      <w:pPr>
        <w:tabs>
          <w:tab w:val="left" w:pos="720"/>
        </w:tabs>
        <w:spacing w:before="120" w:after="80"/>
        <w:ind w:left="720" w:hanging="720"/>
        <w:jc w:val="both"/>
      </w:pPr>
      <w:r w:rsidRPr="00B846D2">
        <w:rPr>
          <w:b/>
          <w:sz w:val="20"/>
          <w:szCs w:val="20"/>
        </w:rPr>
        <w:fldChar w:fldCharType="begin">
          <w:ffData>
            <w:name w:val="Check107"/>
            <w:enabled/>
            <w:calcOnExit w:val="0"/>
            <w:checkBox>
              <w:sizeAuto/>
              <w:default w:val="0"/>
            </w:checkBox>
          </w:ffData>
        </w:fldChar>
      </w:r>
      <w:bookmarkStart w:id="108" w:name="Check107"/>
      <w:r w:rsidR="00B66EF3" w:rsidRPr="00B846D2">
        <w:rPr>
          <w:b/>
          <w:sz w:val="20"/>
          <w:szCs w:val="20"/>
        </w:rPr>
        <w:instrText xml:space="preserve"> FORMCHECKBOX </w:instrText>
      </w:r>
      <w:r w:rsidR="006E6BC3">
        <w:rPr>
          <w:b/>
          <w:sz w:val="20"/>
          <w:szCs w:val="20"/>
        </w:rPr>
      </w:r>
      <w:r w:rsidR="006E6BC3">
        <w:rPr>
          <w:b/>
          <w:sz w:val="20"/>
          <w:szCs w:val="20"/>
        </w:rPr>
        <w:fldChar w:fldCharType="separate"/>
      </w:r>
      <w:r w:rsidRPr="00B846D2">
        <w:rPr>
          <w:b/>
          <w:sz w:val="20"/>
          <w:szCs w:val="20"/>
        </w:rPr>
        <w:fldChar w:fldCharType="end"/>
      </w:r>
      <w:bookmarkEnd w:id="108"/>
      <w:r w:rsidR="00B66EF3" w:rsidRPr="00B846D2">
        <w:tab/>
      </w:r>
      <w:r w:rsidR="00FA56C6" w:rsidRPr="00B846D2">
        <w:t>Documentation reflecting</w:t>
      </w:r>
      <w:r w:rsidR="007023FD" w:rsidRPr="00B846D2">
        <w:t xml:space="preserve"> </w:t>
      </w:r>
      <w:r w:rsidR="00B66EF3" w:rsidRPr="00B846D2">
        <w:t>emergency, transitional and/or permanent housing</w:t>
      </w:r>
      <w:r w:rsidR="00AD130D" w:rsidRPr="00B846D2">
        <w:t xml:space="preserve"> utilization rates for period 07</w:t>
      </w:r>
      <w:r w:rsidR="00A7535A" w:rsidRPr="00B846D2">
        <w:t>/01/</w:t>
      </w:r>
      <w:r w:rsidR="00781FCC" w:rsidRPr="00B846D2">
        <w:t>20</w:t>
      </w:r>
      <w:r w:rsidR="00B66EF3" w:rsidRPr="00B846D2">
        <w:t>1</w:t>
      </w:r>
      <w:r w:rsidR="00FA56C6" w:rsidRPr="00B846D2">
        <w:t>3</w:t>
      </w:r>
      <w:r w:rsidR="00B66EF3" w:rsidRPr="00B846D2">
        <w:t xml:space="preserve"> through </w:t>
      </w:r>
      <w:r w:rsidR="00781FCC" w:rsidRPr="00B846D2">
        <w:t>6/30/201</w:t>
      </w:r>
      <w:r w:rsidR="00FA56C6" w:rsidRPr="00B846D2">
        <w:t>5;</w:t>
      </w:r>
      <w:r w:rsidR="00AD130D" w:rsidRPr="00B846D2">
        <w:t xml:space="preserve"> </w:t>
      </w:r>
    </w:p>
    <w:p w:rsidR="00B66EF3" w:rsidRPr="00B846D2" w:rsidRDefault="004513EA" w:rsidP="00EC354A">
      <w:pPr>
        <w:tabs>
          <w:tab w:val="left" w:pos="720"/>
        </w:tabs>
        <w:spacing w:before="60" w:after="80"/>
        <w:jc w:val="both"/>
      </w:pPr>
      <w:r w:rsidRPr="00B846D2">
        <w:rPr>
          <w:b/>
          <w:sz w:val="20"/>
          <w:szCs w:val="20"/>
        </w:rPr>
        <w:fldChar w:fldCharType="begin">
          <w:ffData>
            <w:name w:val="Check107"/>
            <w:enabled/>
            <w:calcOnExit w:val="0"/>
            <w:checkBox>
              <w:sizeAuto/>
              <w:default w:val="0"/>
            </w:checkBox>
          </w:ffData>
        </w:fldChar>
      </w:r>
      <w:r w:rsidR="00C52969" w:rsidRPr="00B846D2">
        <w:rPr>
          <w:b/>
          <w:sz w:val="20"/>
          <w:szCs w:val="20"/>
        </w:rPr>
        <w:instrText xml:space="preserve"> FORMCHECKBOX </w:instrText>
      </w:r>
      <w:r w:rsidR="006E6BC3">
        <w:rPr>
          <w:b/>
          <w:sz w:val="20"/>
          <w:szCs w:val="20"/>
        </w:rPr>
      </w:r>
      <w:r w:rsidR="006E6BC3">
        <w:rPr>
          <w:b/>
          <w:sz w:val="20"/>
          <w:szCs w:val="20"/>
        </w:rPr>
        <w:fldChar w:fldCharType="separate"/>
      </w:r>
      <w:r w:rsidRPr="00B846D2">
        <w:rPr>
          <w:b/>
          <w:sz w:val="20"/>
          <w:szCs w:val="20"/>
        </w:rPr>
        <w:fldChar w:fldCharType="end"/>
      </w:r>
      <w:r w:rsidR="00C52969" w:rsidRPr="00B846D2">
        <w:tab/>
      </w:r>
      <w:r w:rsidR="00A7535A" w:rsidRPr="00B846D2">
        <w:t xml:space="preserve">Current ESG </w:t>
      </w:r>
      <w:r w:rsidR="005A0A64" w:rsidRPr="00B846D2">
        <w:t>r</w:t>
      </w:r>
      <w:r w:rsidR="00C52969" w:rsidRPr="00B846D2">
        <w:t>ecipients</w:t>
      </w:r>
      <w:r w:rsidR="005020D3" w:rsidRPr="00B846D2">
        <w:t xml:space="preserve"> must </w:t>
      </w:r>
      <w:r w:rsidR="005C0617" w:rsidRPr="00B846D2">
        <w:t xml:space="preserve">provide a copy of an </w:t>
      </w:r>
      <w:r w:rsidR="005A0A64" w:rsidRPr="00B846D2">
        <w:rPr>
          <w:b/>
          <w:i/>
        </w:rPr>
        <w:t>APR</w:t>
      </w:r>
      <w:r w:rsidR="005A0A64" w:rsidRPr="00B846D2">
        <w:t xml:space="preserve"> </w:t>
      </w:r>
      <w:r w:rsidR="005C0617" w:rsidRPr="00B846D2">
        <w:t xml:space="preserve">and the </w:t>
      </w:r>
      <w:r w:rsidR="005C0617" w:rsidRPr="00B846D2">
        <w:rPr>
          <w:b/>
          <w:i/>
        </w:rPr>
        <w:t>ESG CAPER</w:t>
      </w:r>
      <w:r w:rsidR="005C0617" w:rsidRPr="00B846D2">
        <w:rPr>
          <w:i/>
        </w:rPr>
        <w:t xml:space="preserve"> </w:t>
      </w:r>
      <w:r w:rsidR="005C0617" w:rsidRPr="00B846D2">
        <w:t xml:space="preserve">report </w:t>
      </w:r>
      <w:r w:rsidR="00C52969" w:rsidRPr="00B846D2">
        <w:t>from</w:t>
      </w:r>
      <w:r w:rsidR="00781FCC" w:rsidRPr="00B846D2">
        <w:t xml:space="preserve"> C</w:t>
      </w:r>
      <w:r w:rsidR="005A0A64" w:rsidRPr="00B846D2">
        <w:t xml:space="preserve">larity </w:t>
      </w:r>
      <w:r w:rsidR="001B12E5" w:rsidRPr="00B846D2">
        <w:tab/>
      </w:r>
      <w:r w:rsidR="00FA56C6" w:rsidRPr="00B846D2">
        <w:t>for period of 07/01/2013</w:t>
      </w:r>
      <w:r w:rsidR="00C52969" w:rsidRPr="00B846D2">
        <w:t xml:space="preserve"> through </w:t>
      </w:r>
      <w:r w:rsidR="00FA56C6" w:rsidRPr="00B846D2">
        <w:t>06/30/2015</w:t>
      </w:r>
      <w:r w:rsidR="00C52969" w:rsidRPr="00B846D2">
        <w:t>;</w:t>
      </w:r>
    </w:p>
    <w:p w:rsidR="001261A4" w:rsidRPr="00B846D2" w:rsidRDefault="004513EA" w:rsidP="00FA2D95">
      <w:pPr>
        <w:spacing w:before="60"/>
        <w:ind w:left="720" w:hanging="720"/>
        <w:jc w:val="both"/>
      </w:pPr>
      <w:r w:rsidRPr="00B846D2">
        <w:rPr>
          <w:b/>
          <w:sz w:val="20"/>
          <w:szCs w:val="20"/>
        </w:rPr>
        <w:fldChar w:fldCharType="begin">
          <w:ffData>
            <w:name w:val="Check91"/>
            <w:enabled/>
            <w:calcOnExit w:val="0"/>
            <w:checkBox>
              <w:sizeAuto/>
              <w:default w:val="0"/>
            </w:checkBox>
          </w:ffData>
        </w:fldChar>
      </w:r>
      <w:bookmarkStart w:id="109" w:name="Check91"/>
      <w:r w:rsidR="00B5495D" w:rsidRPr="00B846D2">
        <w:rPr>
          <w:b/>
          <w:sz w:val="20"/>
          <w:szCs w:val="20"/>
        </w:rPr>
        <w:instrText xml:space="preserve"> FORMCHECKBOX </w:instrText>
      </w:r>
      <w:r w:rsidR="006E6BC3">
        <w:rPr>
          <w:b/>
          <w:sz w:val="20"/>
          <w:szCs w:val="20"/>
        </w:rPr>
      </w:r>
      <w:r w:rsidR="006E6BC3">
        <w:rPr>
          <w:b/>
          <w:sz w:val="20"/>
          <w:szCs w:val="20"/>
        </w:rPr>
        <w:fldChar w:fldCharType="separate"/>
      </w:r>
      <w:r w:rsidRPr="00B846D2">
        <w:rPr>
          <w:b/>
          <w:sz w:val="20"/>
          <w:szCs w:val="20"/>
        </w:rPr>
        <w:fldChar w:fldCharType="end"/>
      </w:r>
      <w:bookmarkEnd w:id="109"/>
      <w:r w:rsidR="00B5495D" w:rsidRPr="00B846D2">
        <w:tab/>
      </w:r>
      <w:r w:rsidR="001261A4" w:rsidRPr="00B846D2">
        <w:t>Proof of nonprofit status, as registered with the Nevada Secretary of State</w:t>
      </w:r>
      <w:r w:rsidR="00D943E8" w:rsidRPr="00B846D2">
        <w:t>, if applicable.</w:t>
      </w:r>
      <w:r w:rsidR="001261A4" w:rsidRPr="00B846D2">
        <w:t xml:space="preserve"> (e.g., a tax-exemption letter from the Nevada Department of Taxation);</w:t>
      </w:r>
      <w:r w:rsidR="00FA56C6" w:rsidRPr="00B846D2">
        <w:t xml:space="preserve"> and a copy of current non-profit designation from the IRS;</w:t>
      </w:r>
    </w:p>
    <w:p w:rsidR="001261A4" w:rsidRPr="00B846D2" w:rsidRDefault="004513EA" w:rsidP="00FA2D95">
      <w:pPr>
        <w:spacing w:before="60"/>
        <w:ind w:left="720" w:hanging="720"/>
        <w:jc w:val="both"/>
      </w:pPr>
      <w:r w:rsidRPr="00B846D2">
        <w:rPr>
          <w:b/>
          <w:sz w:val="20"/>
          <w:szCs w:val="20"/>
        </w:rPr>
        <w:fldChar w:fldCharType="begin">
          <w:ffData>
            <w:name w:val="Check92"/>
            <w:enabled/>
            <w:calcOnExit w:val="0"/>
            <w:checkBox>
              <w:sizeAuto/>
              <w:default w:val="0"/>
            </w:checkBox>
          </w:ffData>
        </w:fldChar>
      </w:r>
      <w:bookmarkStart w:id="110" w:name="Check92"/>
      <w:r w:rsidR="00B5495D" w:rsidRPr="00B846D2">
        <w:rPr>
          <w:b/>
          <w:sz w:val="20"/>
          <w:szCs w:val="20"/>
        </w:rPr>
        <w:instrText xml:space="preserve"> FORMCHECKBOX </w:instrText>
      </w:r>
      <w:r w:rsidR="006E6BC3">
        <w:rPr>
          <w:b/>
          <w:sz w:val="20"/>
          <w:szCs w:val="20"/>
        </w:rPr>
      </w:r>
      <w:r w:rsidR="006E6BC3">
        <w:rPr>
          <w:b/>
          <w:sz w:val="20"/>
          <w:szCs w:val="20"/>
        </w:rPr>
        <w:fldChar w:fldCharType="separate"/>
      </w:r>
      <w:r w:rsidRPr="00B846D2">
        <w:rPr>
          <w:b/>
          <w:sz w:val="20"/>
          <w:szCs w:val="20"/>
        </w:rPr>
        <w:fldChar w:fldCharType="end"/>
      </w:r>
      <w:bookmarkEnd w:id="110"/>
      <w:r w:rsidR="00B5495D" w:rsidRPr="00B846D2">
        <w:tab/>
      </w:r>
      <w:r w:rsidR="001261A4" w:rsidRPr="00B846D2">
        <w:t>Most current single audit per OMB Cir</w:t>
      </w:r>
      <w:r w:rsidR="00FA2D95" w:rsidRPr="00B846D2">
        <w:t>cular A-133 for expenses of $750</w:t>
      </w:r>
      <w:r w:rsidR="001261A4" w:rsidRPr="00B846D2">
        <w:t xml:space="preserve">,000 or more in Federal funds for that reporting period </w:t>
      </w:r>
      <w:r w:rsidR="001261A4" w:rsidRPr="00B846D2">
        <w:rPr>
          <w:b/>
        </w:rPr>
        <w:t>(including the Compliance Section and all letters</w:t>
      </w:r>
      <w:r w:rsidR="001261A4" w:rsidRPr="00B846D2">
        <w:t xml:space="preserve">); </w:t>
      </w:r>
      <w:r w:rsidR="001261A4" w:rsidRPr="00B846D2">
        <w:rPr>
          <w:b/>
          <w:bCs/>
        </w:rPr>
        <w:t>OR</w:t>
      </w:r>
      <w:r w:rsidR="001261A4" w:rsidRPr="00B846D2">
        <w:t xml:space="preserve"> a copy of your organization’s most recent audited financial statements for</w:t>
      </w:r>
      <w:r w:rsidR="00FA2D95" w:rsidRPr="00B846D2">
        <w:t xml:space="preserve"> expenses of $100,000 up to $749</w:t>
      </w:r>
      <w:r w:rsidR="001261A4" w:rsidRPr="00B846D2">
        <w:t xml:space="preserve">,999; </w:t>
      </w:r>
      <w:r w:rsidR="001261A4" w:rsidRPr="00B846D2">
        <w:rPr>
          <w:b/>
          <w:bCs/>
        </w:rPr>
        <w:t>OR</w:t>
      </w:r>
      <w:r w:rsidR="001261A4" w:rsidRPr="00B846D2">
        <w:t xml:space="preserve"> provide a letter stating that your agency expended less than $100,000 of Federal funds during that reporting period </w:t>
      </w:r>
      <w:r w:rsidR="001261A4" w:rsidRPr="00B846D2">
        <w:rPr>
          <w:u w:val="single"/>
        </w:rPr>
        <w:t>AND</w:t>
      </w:r>
      <w:r w:rsidR="001261A4" w:rsidRPr="00B846D2">
        <w:t xml:space="preserve"> a copy of your audited (or un-audited) financial s</w:t>
      </w:r>
      <w:r w:rsidR="00FA56C6" w:rsidRPr="00B846D2">
        <w:t>tatements;</w:t>
      </w:r>
    </w:p>
    <w:p w:rsidR="00FA56C6" w:rsidRPr="00B846D2" w:rsidRDefault="00FA56C6" w:rsidP="00530C34">
      <w:pPr>
        <w:spacing w:before="60"/>
        <w:ind w:left="720" w:hanging="720"/>
        <w:jc w:val="both"/>
      </w:pPr>
      <w:r w:rsidRPr="00B846D2">
        <w:rPr>
          <w:sz w:val="20"/>
          <w:szCs w:val="20"/>
        </w:rPr>
        <w:fldChar w:fldCharType="begin">
          <w:ffData>
            <w:name w:val="Check117"/>
            <w:enabled/>
            <w:calcOnExit w:val="0"/>
            <w:checkBox>
              <w:sizeAuto/>
              <w:default w:val="0"/>
            </w:checkBox>
          </w:ffData>
        </w:fldChar>
      </w:r>
      <w:bookmarkStart w:id="111" w:name="Check117"/>
      <w:r w:rsidRPr="00B846D2">
        <w:rPr>
          <w:sz w:val="20"/>
          <w:szCs w:val="20"/>
        </w:rPr>
        <w:instrText xml:space="preserve"> FORMCHECKBOX </w:instrText>
      </w:r>
      <w:r w:rsidR="006E6BC3">
        <w:rPr>
          <w:sz w:val="20"/>
          <w:szCs w:val="20"/>
        </w:rPr>
      </w:r>
      <w:r w:rsidR="006E6BC3">
        <w:rPr>
          <w:sz w:val="20"/>
          <w:szCs w:val="20"/>
        </w:rPr>
        <w:fldChar w:fldCharType="separate"/>
      </w:r>
      <w:r w:rsidRPr="00B846D2">
        <w:rPr>
          <w:sz w:val="20"/>
          <w:szCs w:val="20"/>
        </w:rPr>
        <w:fldChar w:fldCharType="end"/>
      </w:r>
      <w:bookmarkEnd w:id="111"/>
      <w:r w:rsidRPr="00B846D2">
        <w:rPr>
          <w:sz w:val="20"/>
          <w:szCs w:val="20"/>
        </w:rPr>
        <w:tab/>
      </w:r>
      <w:r w:rsidRPr="00B846D2">
        <w:t xml:space="preserve">Non-profit agencies must also provide </w:t>
      </w:r>
      <w:r w:rsidRPr="00B846D2">
        <w:rPr>
          <w:i/>
          <w:u w:val="single"/>
        </w:rPr>
        <w:t>current</w:t>
      </w:r>
      <w:r w:rsidRPr="00B846D2">
        <w:t xml:space="preserve"> financial statements that includes income and expense statement, balance sheet and cash flow statements;</w:t>
      </w:r>
    </w:p>
    <w:p w:rsidR="001261A4" w:rsidRPr="00B846D2" w:rsidRDefault="004513EA" w:rsidP="00530C34">
      <w:pPr>
        <w:spacing w:before="60"/>
        <w:ind w:left="720" w:hanging="720"/>
        <w:jc w:val="both"/>
        <w:rPr>
          <w:u w:val="single"/>
        </w:rPr>
      </w:pPr>
      <w:r w:rsidRPr="00B846D2">
        <w:rPr>
          <w:b/>
          <w:sz w:val="20"/>
          <w:szCs w:val="20"/>
        </w:rPr>
        <w:fldChar w:fldCharType="begin">
          <w:ffData>
            <w:name w:val="Check93"/>
            <w:enabled/>
            <w:calcOnExit w:val="0"/>
            <w:checkBox>
              <w:sizeAuto/>
              <w:default w:val="0"/>
            </w:checkBox>
          </w:ffData>
        </w:fldChar>
      </w:r>
      <w:bookmarkStart w:id="112" w:name="Check93"/>
      <w:r w:rsidR="00B5495D" w:rsidRPr="00B846D2">
        <w:rPr>
          <w:b/>
          <w:sz w:val="20"/>
          <w:szCs w:val="20"/>
        </w:rPr>
        <w:instrText xml:space="preserve"> FORMCHECKBOX </w:instrText>
      </w:r>
      <w:r w:rsidR="006E6BC3">
        <w:rPr>
          <w:b/>
          <w:sz w:val="20"/>
          <w:szCs w:val="20"/>
        </w:rPr>
      </w:r>
      <w:r w:rsidR="006E6BC3">
        <w:rPr>
          <w:b/>
          <w:sz w:val="20"/>
          <w:szCs w:val="20"/>
        </w:rPr>
        <w:fldChar w:fldCharType="separate"/>
      </w:r>
      <w:r w:rsidRPr="00B846D2">
        <w:rPr>
          <w:b/>
          <w:sz w:val="20"/>
          <w:szCs w:val="20"/>
        </w:rPr>
        <w:fldChar w:fldCharType="end"/>
      </w:r>
      <w:bookmarkEnd w:id="112"/>
      <w:r w:rsidR="00B5495D" w:rsidRPr="00B846D2">
        <w:tab/>
      </w:r>
      <w:r w:rsidR="00821AFF" w:rsidRPr="00B846D2">
        <w:t xml:space="preserve">Non-profit agencies must provide a </w:t>
      </w:r>
      <w:r w:rsidR="001261A4" w:rsidRPr="00B846D2">
        <w:t>Board of Directors list, including mailing addresses, email contacts if available, and titles</w:t>
      </w:r>
      <w:r w:rsidR="00FA56C6" w:rsidRPr="00B846D2">
        <w:t>; and dated copies of the last 4 Board of Director’s meeting minutes</w:t>
      </w:r>
      <w:r w:rsidR="00821AFF" w:rsidRPr="00B846D2">
        <w:t>;</w:t>
      </w:r>
    </w:p>
    <w:p w:rsidR="001261A4" w:rsidRPr="00B846D2" w:rsidRDefault="004513EA" w:rsidP="00FA2D95">
      <w:pPr>
        <w:spacing w:before="60"/>
        <w:ind w:left="720" w:hanging="720"/>
        <w:jc w:val="both"/>
        <w:rPr>
          <w:u w:val="single"/>
        </w:rPr>
      </w:pPr>
      <w:r w:rsidRPr="00B846D2">
        <w:rPr>
          <w:b/>
          <w:sz w:val="20"/>
          <w:szCs w:val="20"/>
        </w:rPr>
        <w:fldChar w:fldCharType="begin">
          <w:ffData>
            <w:name w:val="Check94"/>
            <w:enabled/>
            <w:calcOnExit w:val="0"/>
            <w:checkBox>
              <w:sizeAuto/>
              <w:default w:val="0"/>
            </w:checkBox>
          </w:ffData>
        </w:fldChar>
      </w:r>
      <w:bookmarkStart w:id="113" w:name="Check94"/>
      <w:r w:rsidR="00B5495D" w:rsidRPr="00B846D2">
        <w:rPr>
          <w:b/>
          <w:sz w:val="20"/>
          <w:szCs w:val="20"/>
        </w:rPr>
        <w:instrText xml:space="preserve"> FORMCHECKBOX </w:instrText>
      </w:r>
      <w:r w:rsidR="006E6BC3">
        <w:rPr>
          <w:b/>
          <w:sz w:val="20"/>
          <w:szCs w:val="20"/>
        </w:rPr>
      </w:r>
      <w:r w:rsidR="006E6BC3">
        <w:rPr>
          <w:b/>
          <w:sz w:val="20"/>
          <w:szCs w:val="20"/>
        </w:rPr>
        <w:fldChar w:fldCharType="separate"/>
      </w:r>
      <w:r w:rsidRPr="00B846D2">
        <w:rPr>
          <w:b/>
          <w:sz w:val="20"/>
          <w:szCs w:val="20"/>
        </w:rPr>
        <w:fldChar w:fldCharType="end"/>
      </w:r>
      <w:bookmarkEnd w:id="113"/>
      <w:r w:rsidR="00B5495D" w:rsidRPr="00B846D2">
        <w:tab/>
      </w:r>
      <w:r w:rsidR="001261A4" w:rsidRPr="00B846D2">
        <w:t>Agency</w:t>
      </w:r>
      <w:r w:rsidR="00821AFF" w:rsidRPr="00B846D2">
        <w:t>’s organizational chart, including</w:t>
      </w:r>
      <w:r w:rsidR="001261A4" w:rsidRPr="00B846D2">
        <w:t xml:space="preserve"> names, titles, and contact information </w:t>
      </w:r>
      <w:r w:rsidR="00B5495D" w:rsidRPr="00B846D2">
        <w:tab/>
      </w:r>
      <w:r w:rsidR="001261A4" w:rsidRPr="00B846D2">
        <w:t>(phone &amp; email) of all staff;</w:t>
      </w:r>
    </w:p>
    <w:p w:rsidR="001261A4" w:rsidRPr="00B846D2" w:rsidRDefault="004513EA" w:rsidP="00530C34">
      <w:pPr>
        <w:tabs>
          <w:tab w:val="left" w:pos="720"/>
        </w:tabs>
        <w:spacing w:before="60"/>
        <w:ind w:left="720" w:hanging="720"/>
        <w:jc w:val="both"/>
      </w:pPr>
      <w:r w:rsidRPr="00B846D2">
        <w:rPr>
          <w:b/>
          <w:sz w:val="20"/>
          <w:szCs w:val="20"/>
        </w:rPr>
        <w:fldChar w:fldCharType="begin">
          <w:ffData>
            <w:name w:val="Check97"/>
            <w:enabled/>
            <w:calcOnExit w:val="0"/>
            <w:checkBox>
              <w:sizeAuto/>
              <w:default w:val="0"/>
            </w:checkBox>
          </w:ffData>
        </w:fldChar>
      </w:r>
      <w:bookmarkStart w:id="114" w:name="Check97"/>
      <w:r w:rsidR="00B5495D" w:rsidRPr="00B846D2">
        <w:rPr>
          <w:b/>
          <w:sz w:val="20"/>
          <w:szCs w:val="20"/>
        </w:rPr>
        <w:instrText xml:space="preserve"> FORMCHECKBOX </w:instrText>
      </w:r>
      <w:r w:rsidR="006E6BC3">
        <w:rPr>
          <w:b/>
          <w:sz w:val="20"/>
          <w:szCs w:val="20"/>
        </w:rPr>
      </w:r>
      <w:r w:rsidR="006E6BC3">
        <w:rPr>
          <w:b/>
          <w:sz w:val="20"/>
          <w:szCs w:val="20"/>
        </w:rPr>
        <w:fldChar w:fldCharType="separate"/>
      </w:r>
      <w:r w:rsidRPr="00B846D2">
        <w:rPr>
          <w:b/>
          <w:sz w:val="20"/>
          <w:szCs w:val="20"/>
        </w:rPr>
        <w:fldChar w:fldCharType="end"/>
      </w:r>
      <w:bookmarkEnd w:id="114"/>
      <w:r w:rsidR="00B5495D" w:rsidRPr="00B846D2">
        <w:tab/>
      </w:r>
      <w:r w:rsidR="001261A4" w:rsidRPr="00B846D2">
        <w:t xml:space="preserve">Indirect Cost Rate and/or Certified Copy of the Cost Allocation Plan if ESG funding will be used </w:t>
      </w:r>
      <w:r w:rsidR="00B5495D" w:rsidRPr="00B846D2">
        <w:tab/>
      </w:r>
      <w:r w:rsidR="001261A4" w:rsidRPr="00B846D2">
        <w:t xml:space="preserve">to pay for indirect costs , i.e. Executive Director’s salary, Accounting Fees, Audit Fees, costs for </w:t>
      </w:r>
      <w:r w:rsidR="00B5495D" w:rsidRPr="00B846D2">
        <w:tab/>
      </w:r>
      <w:r w:rsidR="001261A4" w:rsidRPr="00B846D2">
        <w:t xml:space="preserve">the entire office, etc. (Citations-OMB Circular A-87 “Cost Principles for State, Local and Indian </w:t>
      </w:r>
      <w:r w:rsidR="00B5495D" w:rsidRPr="00B846D2">
        <w:tab/>
      </w:r>
      <w:r w:rsidR="001261A4" w:rsidRPr="00B846D2">
        <w:t xml:space="preserve">Tribal Governments; and OMB Circular A-122 “Cost Principles of Non-Profit Organizations”. </w:t>
      </w:r>
    </w:p>
    <w:p w:rsidR="001261A4" w:rsidRPr="00B846D2" w:rsidRDefault="004513EA" w:rsidP="00530C34">
      <w:pPr>
        <w:spacing w:before="60"/>
        <w:ind w:left="720" w:hanging="720"/>
        <w:jc w:val="both"/>
      </w:pPr>
      <w:r w:rsidRPr="00B846D2">
        <w:rPr>
          <w:b/>
          <w:sz w:val="20"/>
          <w:szCs w:val="20"/>
        </w:rPr>
        <w:fldChar w:fldCharType="begin">
          <w:ffData>
            <w:name w:val="Check98"/>
            <w:enabled/>
            <w:calcOnExit w:val="0"/>
            <w:checkBox>
              <w:sizeAuto/>
              <w:default w:val="0"/>
            </w:checkBox>
          </w:ffData>
        </w:fldChar>
      </w:r>
      <w:bookmarkStart w:id="115" w:name="Check98"/>
      <w:r w:rsidR="00B5495D" w:rsidRPr="00B846D2">
        <w:rPr>
          <w:b/>
          <w:sz w:val="20"/>
          <w:szCs w:val="20"/>
        </w:rPr>
        <w:instrText xml:space="preserve"> FORMCHECKBOX </w:instrText>
      </w:r>
      <w:r w:rsidR="006E6BC3">
        <w:rPr>
          <w:b/>
          <w:sz w:val="20"/>
          <w:szCs w:val="20"/>
        </w:rPr>
      </w:r>
      <w:r w:rsidR="006E6BC3">
        <w:rPr>
          <w:b/>
          <w:sz w:val="20"/>
          <w:szCs w:val="20"/>
        </w:rPr>
        <w:fldChar w:fldCharType="separate"/>
      </w:r>
      <w:r w:rsidRPr="00B846D2">
        <w:rPr>
          <w:b/>
          <w:sz w:val="20"/>
          <w:szCs w:val="20"/>
        </w:rPr>
        <w:fldChar w:fldCharType="end"/>
      </w:r>
      <w:bookmarkEnd w:id="115"/>
      <w:r w:rsidR="00B5495D" w:rsidRPr="00B846D2">
        <w:rPr>
          <w:b/>
          <w:i/>
        </w:rPr>
        <w:tab/>
      </w:r>
      <w:r w:rsidR="00FB5A54" w:rsidRPr="00B846D2">
        <w:rPr>
          <w:b/>
          <w:i/>
        </w:rPr>
        <w:t xml:space="preserve">(First-time applicants) </w:t>
      </w:r>
      <w:r w:rsidR="001261A4" w:rsidRPr="00B846D2">
        <w:t>Parcel Number of the agency implementing program or shelter</w:t>
      </w:r>
      <w:r w:rsidR="00643082" w:rsidRPr="00B846D2">
        <w:t xml:space="preserve"> </w:t>
      </w:r>
    </w:p>
    <w:p w:rsidR="001261A4" w:rsidRPr="00B846D2" w:rsidRDefault="004513EA" w:rsidP="00530C34">
      <w:pPr>
        <w:spacing w:before="60" w:after="60"/>
        <w:ind w:left="720" w:hanging="720"/>
        <w:jc w:val="both"/>
      </w:pPr>
      <w:r w:rsidRPr="00B846D2">
        <w:rPr>
          <w:b/>
          <w:sz w:val="20"/>
          <w:szCs w:val="20"/>
        </w:rPr>
        <w:fldChar w:fldCharType="begin">
          <w:ffData>
            <w:name w:val="Check99"/>
            <w:enabled/>
            <w:calcOnExit w:val="0"/>
            <w:checkBox>
              <w:sizeAuto/>
              <w:default w:val="0"/>
            </w:checkBox>
          </w:ffData>
        </w:fldChar>
      </w:r>
      <w:bookmarkStart w:id="116" w:name="Check99"/>
      <w:r w:rsidR="00B5495D" w:rsidRPr="00B846D2">
        <w:rPr>
          <w:b/>
          <w:sz w:val="20"/>
          <w:szCs w:val="20"/>
        </w:rPr>
        <w:instrText xml:space="preserve"> FORMCHECKBOX </w:instrText>
      </w:r>
      <w:r w:rsidR="006E6BC3">
        <w:rPr>
          <w:b/>
          <w:sz w:val="20"/>
          <w:szCs w:val="20"/>
        </w:rPr>
      </w:r>
      <w:r w:rsidR="006E6BC3">
        <w:rPr>
          <w:b/>
          <w:sz w:val="20"/>
          <w:szCs w:val="20"/>
        </w:rPr>
        <w:fldChar w:fldCharType="separate"/>
      </w:r>
      <w:r w:rsidRPr="00B846D2">
        <w:rPr>
          <w:b/>
          <w:sz w:val="20"/>
          <w:szCs w:val="20"/>
        </w:rPr>
        <w:fldChar w:fldCharType="end"/>
      </w:r>
      <w:bookmarkEnd w:id="116"/>
      <w:r w:rsidR="00B5495D" w:rsidRPr="00B846D2">
        <w:rPr>
          <w:b/>
          <w:i/>
        </w:rPr>
        <w:tab/>
      </w:r>
      <w:r w:rsidR="00FB5A54" w:rsidRPr="00B846D2">
        <w:rPr>
          <w:b/>
          <w:i/>
        </w:rPr>
        <w:t xml:space="preserve">(First-time applicants) </w:t>
      </w:r>
      <w:r w:rsidR="001261A4" w:rsidRPr="00B846D2">
        <w:t>Name and address of local City Planner</w:t>
      </w:r>
      <w:r w:rsidR="00643082" w:rsidRPr="00B846D2">
        <w:t xml:space="preserve"> and Airport Authority </w:t>
      </w:r>
    </w:p>
    <w:p w:rsidR="00A140B5" w:rsidRPr="00B846D2" w:rsidRDefault="00D745A2" w:rsidP="00A140B5">
      <w:pPr>
        <w:ind w:left="720" w:hanging="720"/>
        <w:jc w:val="both"/>
      </w:pPr>
      <w:r w:rsidRPr="00B846D2">
        <w:rPr>
          <w:b/>
          <w:sz w:val="20"/>
          <w:szCs w:val="20"/>
        </w:rPr>
        <w:fldChar w:fldCharType="begin">
          <w:ffData>
            <w:name w:val="Check116"/>
            <w:enabled/>
            <w:calcOnExit w:val="0"/>
            <w:checkBox>
              <w:sizeAuto/>
              <w:default w:val="0"/>
            </w:checkBox>
          </w:ffData>
        </w:fldChar>
      </w:r>
      <w:bookmarkStart w:id="117" w:name="Check116"/>
      <w:r w:rsidRPr="00B846D2">
        <w:rPr>
          <w:b/>
          <w:sz w:val="20"/>
          <w:szCs w:val="20"/>
        </w:rPr>
        <w:instrText xml:space="preserve"> FORMCHECKBOX </w:instrText>
      </w:r>
      <w:r w:rsidR="006E6BC3">
        <w:rPr>
          <w:b/>
          <w:sz w:val="20"/>
          <w:szCs w:val="20"/>
        </w:rPr>
      </w:r>
      <w:r w:rsidR="006E6BC3">
        <w:rPr>
          <w:b/>
          <w:sz w:val="20"/>
          <w:szCs w:val="20"/>
        </w:rPr>
        <w:fldChar w:fldCharType="separate"/>
      </w:r>
      <w:r w:rsidRPr="00B846D2">
        <w:rPr>
          <w:b/>
          <w:sz w:val="20"/>
          <w:szCs w:val="20"/>
        </w:rPr>
        <w:fldChar w:fldCharType="end"/>
      </w:r>
      <w:bookmarkEnd w:id="117"/>
      <w:r w:rsidRPr="00B846D2">
        <w:rPr>
          <w:b/>
          <w:sz w:val="20"/>
          <w:szCs w:val="20"/>
        </w:rPr>
        <w:tab/>
      </w:r>
      <w:r w:rsidRPr="00B846D2">
        <w:rPr>
          <w:b/>
          <w:i/>
        </w:rPr>
        <w:t>Faith-Based Organizations</w:t>
      </w:r>
      <w:r w:rsidR="00821AFF" w:rsidRPr="00B846D2">
        <w:t xml:space="preserve"> must </w:t>
      </w:r>
      <w:r w:rsidR="00832821" w:rsidRPr="00B846D2">
        <w:t>submit a s</w:t>
      </w:r>
      <w:r w:rsidRPr="00B846D2">
        <w:t xml:space="preserve">igned </w:t>
      </w:r>
      <w:r w:rsidR="00A140B5" w:rsidRPr="00B846D2">
        <w:t>statement</w:t>
      </w:r>
      <w:r w:rsidRPr="00B846D2">
        <w:t xml:space="preserve"> that </w:t>
      </w:r>
      <w:r w:rsidR="00832821" w:rsidRPr="00B846D2">
        <w:t xml:space="preserve">the </w:t>
      </w:r>
      <w:r w:rsidRPr="00B846D2">
        <w:t>organization will follow requirements of CPD Notice 04-10</w:t>
      </w:r>
      <w:r w:rsidR="00A140B5" w:rsidRPr="00B846D2">
        <w:t>,</w:t>
      </w:r>
      <w:r w:rsidRPr="00B846D2">
        <w:t xml:space="preserve"> </w:t>
      </w:r>
      <w:r w:rsidR="00A140B5" w:rsidRPr="00B846D2">
        <w:t xml:space="preserve">Sections IV and VIII, </w:t>
      </w:r>
      <w:r w:rsidRPr="00B846D2">
        <w:t>located under the following link</w:t>
      </w:r>
      <w:r w:rsidR="00A140B5" w:rsidRPr="00B846D2">
        <w:t xml:space="preserve">: </w:t>
      </w:r>
      <w:r w:rsidRPr="00B846D2">
        <w:t xml:space="preserve"> </w:t>
      </w:r>
      <w:hyperlink r:id="rId14" w:history="1">
        <w:r w:rsidR="00A140B5" w:rsidRPr="00B846D2">
          <w:rPr>
            <w:rStyle w:val="Hyperlink"/>
            <w:color w:val="auto"/>
          </w:rPr>
          <w:t>http://www.hud.gov/offices/cpd/lawsregs/notices/2004/04-10.pdf</w:t>
        </w:r>
      </w:hyperlink>
    </w:p>
    <w:p w:rsidR="00443E98" w:rsidRPr="00B846D2" w:rsidRDefault="004513EA" w:rsidP="00530C34">
      <w:pPr>
        <w:spacing w:before="60" w:after="60"/>
        <w:ind w:left="720" w:hanging="720"/>
        <w:rPr>
          <w:b/>
          <w:i/>
        </w:rPr>
      </w:pPr>
      <w:r w:rsidRPr="00B846D2">
        <w:rPr>
          <w:b/>
          <w:sz w:val="20"/>
          <w:szCs w:val="20"/>
        </w:rPr>
        <w:fldChar w:fldCharType="begin">
          <w:ffData>
            <w:name w:val="Check100"/>
            <w:enabled/>
            <w:calcOnExit w:val="0"/>
            <w:checkBox>
              <w:sizeAuto/>
              <w:default w:val="0"/>
            </w:checkBox>
          </w:ffData>
        </w:fldChar>
      </w:r>
      <w:bookmarkStart w:id="118" w:name="Check100"/>
      <w:r w:rsidR="00B5495D" w:rsidRPr="00B846D2">
        <w:rPr>
          <w:b/>
          <w:sz w:val="20"/>
          <w:szCs w:val="20"/>
        </w:rPr>
        <w:instrText xml:space="preserve"> FORMCHECKBOX </w:instrText>
      </w:r>
      <w:r w:rsidR="006E6BC3">
        <w:rPr>
          <w:b/>
          <w:sz w:val="20"/>
          <w:szCs w:val="20"/>
        </w:rPr>
      </w:r>
      <w:r w:rsidR="006E6BC3">
        <w:rPr>
          <w:b/>
          <w:sz w:val="20"/>
          <w:szCs w:val="20"/>
        </w:rPr>
        <w:fldChar w:fldCharType="separate"/>
      </w:r>
      <w:r w:rsidRPr="00B846D2">
        <w:rPr>
          <w:b/>
          <w:sz w:val="20"/>
          <w:szCs w:val="20"/>
        </w:rPr>
        <w:fldChar w:fldCharType="end"/>
      </w:r>
      <w:bookmarkEnd w:id="118"/>
      <w:r w:rsidR="00B5495D" w:rsidRPr="00B846D2">
        <w:rPr>
          <w:b/>
          <w:i/>
        </w:rPr>
        <w:tab/>
      </w:r>
      <w:r w:rsidR="00443E98" w:rsidRPr="00B846D2">
        <w:rPr>
          <w:b/>
          <w:i/>
        </w:rPr>
        <w:t>City of Reno</w:t>
      </w:r>
      <w:r w:rsidR="001D6822" w:rsidRPr="00B846D2">
        <w:rPr>
          <w:b/>
          <w:i/>
        </w:rPr>
        <w:t xml:space="preserve"> only</w:t>
      </w:r>
      <w:r w:rsidR="00443E98" w:rsidRPr="00B846D2">
        <w:t xml:space="preserve">: </w:t>
      </w:r>
      <w:r w:rsidR="00821AFF" w:rsidRPr="00B846D2">
        <w:t xml:space="preserve">Provide a </w:t>
      </w:r>
      <w:r w:rsidR="00443E98" w:rsidRPr="00B846D2">
        <w:t>written summary</w:t>
      </w:r>
      <w:r w:rsidR="001C7BF2" w:rsidRPr="00B846D2">
        <w:t xml:space="preserve"> received</w:t>
      </w:r>
      <w:r w:rsidR="00443E98" w:rsidRPr="00B846D2">
        <w:t xml:space="preserve"> from the</w:t>
      </w:r>
      <w:r w:rsidR="00D4008C" w:rsidRPr="00B846D2">
        <w:t xml:space="preserve"> local Continuum of Care </w:t>
      </w:r>
      <w:r w:rsidR="00B5495D" w:rsidRPr="00B846D2">
        <w:tab/>
      </w:r>
      <w:r w:rsidR="00D4008C" w:rsidRPr="00B846D2">
        <w:t xml:space="preserve">that documents: 1) the </w:t>
      </w:r>
      <w:r w:rsidR="00443E98" w:rsidRPr="00B846D2">
        <w:t>consultation process</w:t>
      </w:r>
      <w:r w:rsidR="00D4008C" w:rsidRPr="00B846D2">
        <w:t>; 2)</w:t>
      </w:r>
      <w:r w:rsidR="00443E98" w:rsidRPr="00B846D2">
        <w:t xml:space="preserve"> </w:t>
      </w:r>
      <w:r w:rsidR="00821AFF" w:rsidRPr="00B846D2">
        <w:t xml:space="preserve">local </w:t>
      </w:r>
      <w:r w:rsidR="00D4008C" w:rsidRPr="00B846D2">
        <w:t xml:space="preserve">CoC </w:t>
      </w:r>
      <w:r w:rsidR="00443E98" w:rsidRPr="00B846D2">
        <w:t>approval of th</w:t>
      </w:r>
      <w:r w:rsidR="00D4008C" w:rsidRPr="00B846D2">
        <w:t xml:space="preserve">e use of </w:t>
      </w:r>
      <w:r w:rsidR="00B5495D" w:rsidRPr="00B846D2">
        <w:tab/>
      </w:r>
      <w:r w:rsidR="00D4008C" w:rsidRPr="00B846D2">
        <w:t>State ESG fund</w:t>
      </w:r>
      <w:r w:rsidR="00821AFF" w:rsidRPr="00B846D2">
        <w:t>s</w:t>
      </w:r>
      <w:r w:rsidR="00D4008C" w:rsidRPr="00B846D2">
        <w:t>; and 3) agreement that</w:t>
      </w:r>
      <w:r w:rsidR="001C7BF2" w:rsidRPr="00B846D2">
        <w:t xml:space="preserve"> </w:t>
      </w:r>
      <w:r w:rsidR="00D4008C" w:rsidRPr="00B846D2">
        <w:t xml:space="preserve">the </w:t>
      </w:r>
      <w:r w:rsidR="001C7BF2" w:rsidRPr="00B846D2">
        <w:t xml:space="preserve">activities selected </w:t>
      </w:r>
      <w:r w:rsidR="00D4008C" w:rsidRPr="00B846D2">
        <w:t xml:space="preserve">by the City/County </w:t>
      </w:r>
      <w:r w:rsidR="00821AFF" w:rsidRPr="00B846D2">
        <w:t>are in alignment</w:t>
      </w:r>
      <w:r w:rsidR="001C7BF2" w:rsidRPr="00B846D2">
        <w:t xml:space="preserve"> with </w:t>
      </w:r>
      <w:r w:rsidR="00B5495D" w:rsidRPr="00B846D2">
        <w:tab/>
      </w:r>
      <w:r w:rsidR="00D4008C" w:rsidRPr="00B846D2">
        <w:t>local</w:t>
      </w:r>
      <w:r w:rsidR="00821AFF" w:rsidRPr="00B846D2">
        <w:t xml:space="preserve"> </w:t>
      </w:r>
      <w:r w:rsidR="001C7BF2" w:rsidRPr="00B846D2">
        <w:t>CoC goals and objectives.</w:t>
      </w:r>
      <w:r w:rsidR="00443E98" w:rsidRPr="00B846D2">
        <w:t xml:space="preserve"> </w:t>
      </w:r>
    </w:p>
    <w:p w:rsidR="00F3401B" w:rsidRPr="00B846D2" w:rsidRDefault="004513EA" w:rsidP="006106A1">
      <w:pPr>
        <w:tabs>
          <w:tab w:val="left" w:pos="0"/>
        </w:tabs>
        <w:ind w:left="720" w:right="360" w:hanging="720"/>
        <w:jc w:val="both"/>
        <w:rPr>
          <w:rFonts w:ascii="Arial" w:hAnsi="Arial" w:cs="Arial"/>
          <w:b/>
          <w:i/>
          <w:u w:val="single"/>
        </w:rPr>
      </w:pPr>
      <w:r w:rsidRPr="00B846D2">
        <w:rPr>
          <w:rFonts w:ascii="Arial" w:hAnsi="Arial" w:cs="Arial"/>
          <w:b/>
          <w:sz w:val="20"/>
          <w:szCs w:val="20"/>
        </w:rPr>
        <w:fldChar w:fldCharType="begin">
          <w:ffData>
            <w:name w:val="Check108"/>
            <w:enabled/>
            <w:calcOnExit w:val="0"/>
            <w:checkBox>
              <w:sizeAuto/>
              <w:default w:val="0"/>
            </w:checkBox>
          </w:ffData>
        </w:fldChar>
      </w:r>
      <w:bookmarkStart w:id="119" w:name="Check108"/>
      <w:r w:rsidR="00A85B41" w:rsidRPr="00B846D2">
        <w:rPr>
          <w:rFonts w:ascii="Arial" w:hAnsi="Arial" w:cs="Arial"/>
          <w:b/>
          <w:sz w:val="20"/>
          <w:szCs w:val="20"/>
        </w:rPr>
        <w:instrText xml:space="preserve"> FORMCHECKBOX </w:instrText>
      </w:r>
      <w:r w:rsidR="006E6BC3">
        <w:rPr>
          <w:rFonts w:ascii="Arial" w:hAnsi="Arial" w:cs="Arial"/>
          <w:b/>
          <w:sz w:val="20"/>
          <w:szCs w:val="20"/>
        </w:rPr>
      </w:r>
      <w:r w:rsidR="006E6BC3">
        <w:rPr>
          <w:rFonts w:ascii="Arial" w:hAnsi="Arial" w:cs="Arial"/>
          <w:b/>
          <w:sz w:val="20"/>
          <w:szCs w:val="20"/>
        </w:rPr>
        <w:fldChar w:fldCharType="separate"/>
      </w:r>
      <w:r w:rsidRPr="00B846D2">
        <w:rPr>
          <w:rFonts w:ascii="Arial" w:hAnsi="Arial" w:cs="Arial"/>
          <w:b/>
          <w:sz w:val="20"/>
          <w:szCs w:val="20"/>
        </w:rPr>
        <w:fldChar w:fldCharType="end"/>
      </w:r>
      <w:bookmarkEnd w:id="119"/>
      <w:r w:rsidR="00A85B41" w:rsidRPr="00B846D2">
        <w:rPr>
          <w:rFonts w:ascii="Arial" w:hAnsi="Arial" w:cs="Arial"/>
        </w:rPr>
        <w:tab/>
      </w:r>
      <w:r w:rsidR="00A85B41" w:rsidRPr="00B846D2">
        <w:rPr>
          <w:b/>
          <w:i/>
        </w:rPr>
        <w:t xml:space="preserve">Rural Applicants must </w:t>
      </w:r>
      <w:r w:rsidR="00B72CB2" w:rsidRPr="00B846D2">
        <w:rPr>
          <w:b/>
          <w:i/>
        </w:rPr>
        <w:t>s</w:t>
      </w:r>
      <w:r w:rsidR="00F3401B" w:rsidRPr="00B846D2">
        <w:rPr>
          <w:b/>
          <w:i/>
        </w:rPr>
        <w:t>ubmit 1 original</w:t>
      </w:r>
      <w:r w:rsidR="00A85B41" w:rsidRPr="00B846D2">
        <w:rPr>
          <w:b/>
          <w:i/>
        </w:rPr>
        <w:t xml:space="preserve"> </w:t>
      </w:r>
      <w:r w:rsidR="00F3401B" w:rsidRPr="00B846D2">
        <w:rPr>
          <w:b/>
          <w:i/>
        </w:rPr>
        <w:t>and 5 copies</w:t>
      </w:r>
      <w:r w:rsidR="00F3401B" w:rsidRPr="00B846D2">
        <w:t xml:space="preserve"> of the completed Request for Funds</w:t>
      </w:r>
      <w:r w:rsidR="00A85B41" w:rsidRPr="00B846D2">
        <w:t xml:space="preserve"> to the contact person reflected on the cover page. Include </w:t>
      </w:r>
      <w:r w:rsidR="00002767" w:rsidRPr="00B846D2">
        <w:t xml:space="preserve">only </w:t>
      </w:r>
      <w:r w:rsidR="003642D7" w:rsidRPr="00B846D2">
        <w:t xml:space="preserve">1 </w:t>
      </w:r>
      <w:r w:rsidR="00002767" w:rsidRPr="00B846D2">
        <w:t xml:space="preserve">set of </w:t>
      </w:r>
      <w:r w:rsidR="003642D7" w:rsidRPr="00B846D2">
        <w:t xml:space="preserve">original </w:t>
      </w:r>
      <w:r w:rsidR="00A85B41" w:rsidRPr="00B846D2">
        <w:t>Attachments</w:t>
      </w:r>
      <w:r w:rsidR="003642D7" w:rsidRPr="00B846D2">
        <w:t xml:space="preserve">. </w:t>
      </w:r>
      <w:r w:rsidR="00A85B41" w:rsidRPr="00B846D2">
        <w:rPr>
          <w:b/>
        </w:rPr>
        <w:t>Do Not Staple</w:t>
      </w:r>
      <w:r w:rsidR="00F3401B" w:rsidRPr="00B846D2">
        <w:t>.</w:t>
      </w:r>
      <w:r w:rsidR="00F3401B" w:rsidRPr="00B846D2">
        <w:rPr>
          <w:b/>
          <w:i/>
        </w:rPr>
        <w:t xml:space="preserve"> </w:t>
      </w:r>
    </w:p>
    <w:p w:rsidR="00652DE5" w:rsidRPr="00B846D2" w:rsidRDefault="00664FB0" w:rsidP="00664FB0">
      <w:pPr>
        <w:pStyle w:val="Title"/>
        <w:rPr>
          <w:sz w:val="24"/>
          <w:szCs w:val="24"/>
        </w:rPr>
      </w:pPr>
      <w:r w:rsidRPr="00B846D2">
        <w:rPr>
          <w:rFonts w:ascii="Times New Roman Bold" w:hAnsi="Times New Roman Bold"/>
          <w:b w:val="0"/>
          <w:sz w:val="24"/>
          <w:szCs w:val="24"/>
        </w:rPr>
        <w:br w:type="page"/>
      </w:r>
      <w:r w:rsidR="001261A4" w:rsidRPr="00B846D2">
        <w:rPr>
          <w:sz w:val="24"/>
          <w:szCs w:val="24"/>
        </w:rPr>
        <w:t xml:space="preserve">Attachment </w:t>
      </w:r>
      <w:r w:rsidR="00652DE5" w:rsidRPr="00B846D2">
        <w:rPr>
          <w:sz w:val="24"/>
          <w:szCs w:val="24"/>
        </w:rPr>
        <w:t>A</w:t>
      </w:r>
    </w:p>
    <w:p w:rsidR="00652DE5" w:rsidRPr="00B846D2" w:rsidRDefault="00652DE5" w:rsidP="003A2891">
      <w:pPr>
        <w:pStyle w:val="Title"/>
        <w:rPr>
          <w:sz w:val="24"/>
          <w:szCs w:val="24"/>
        </w:rPr>
      </w:pPr>
    </w:p>
    <w:p w:rsidR="003A2891" w:rsidRPr="00B846D2" w:rsidRDefault="00AC3F01" w:rsidP="003A2891">
      <w:pPr>
        <w:pStyle w:val="Title"/>
        <w:rPr>
          <w:sz w:val="24"/>
          <w:szCs w:val="24"/>
        </w:rPr>
      </w:pPr>
      <w:r w:rsidRPr="00B846D2">
        <w:rPr>
          <w:sz w:val="24"/>
          <w:szCs w:val="24"/>
        </w:rPr>
        <w:t>EMERGENCY SOLUTIONS GRANT PROGRAM (ESG)</w:t>
      </w:r>
    </w:p>
    <w:p w:rsidR="003A2891" w:rsidRPr="00B846D2" w:rsidRDefault="003A2891" w:rsidP="003A2891">
      <w:pPr>
        <w:pStyle w:val="Title"/>
        <w:rPr>
          <w:sz w:val="24"/>
          <w:szCs w:val="24"/>
        </w:rPr>
      </w:pPr>
      <w:r w:rsidRPr="00B846D2">
        <w:rPr>
          <w:sz w:val="24"/>
          <w:szCs w:val="24"/>
        </w:rPr>
        <w:t>CERTIFICATION OF LOCAL APPROVAL FOR</w:t>
      </w:r>
    </w:p>
    <w:p w:rsidR="003A2891" w:rsidRPr="00B846D2" w:rsidRDefault="003A2891" w:rsidP="006D1134">
      <w:pPr>
        <w:spacing w:after="120"/>
        <w:jc w:val="center"/>
        <w:rPr>
          <w:b/>
        </w:rPr>
      </w:pPr>
      <w:r w:rsidRPr="00B846D2">
        <w:rPr>
          <w:b/>
        </w:rPr>
        <w:t>NON</w:t>
      </w:r>
      <w:r w:rsidR="00847100" w:rsidRPr="00B846D2">
        <w:rPr>
          <w:b/>
        </w:rPr>
        <w:t>-</w:t>
      </w:r>
      <w:r w:rsidRPr="00B846D2">
        <w:rPr>
          <w:b/>
        </w:rPr>
        <w:t>PROFIT ORGANIZATIONS</w:t>
      </w:r>
    </w:p>
    <w:p w:rsidR="0088795D" w:rsidRPr="00B846D2" w:rsidRDefault="0088795D" w:rsidP="003A2891">
      <w:pPr>
        <w:jc w:val="center"/>
        <w:rPr>
          <w:b/>
        </w:rPr>
      </w:pPr>
      <w:r w:rsidRPr="00B846D2">
        <w:rPr>
          <w:b/>
        </w:rPr>
        <w:t>(</w:t>
      </w:r>
      <w:r w:rsidRPr="00B846D2">
        <w:t>Required for</w:t>
      </w:r>
      <w:r w:rsidRPr="00B846D2">
        <w:rPr>
          <w:b/>
        </w:rPr>
        <w:t xml:space="preserve"> </w:t>
      </w:r>
      <w:r w:rsidRPr="00B846D2">
        <w:rPr>
          <w:b/>
          <w:u w:val="single"/>
        </w:rPr>
        <w:t>first-tim</w:t>
      </w:r>
      <w:r w:rsidR="00983924" w:rsidRPr="00B846D2">
        <w:rPr>
          <w:b/>
          <w:u w:val="single"/>
        </w:rPr>
        <w:t>e</w:t>
      </w:r>
      <w:r w:rsidRPr="00B846D2">
        <w:t xml:space="preserve"> </w:t>
      </w:r>
      <w:r w:rsidR="00664FB0" w:rsidRPr="00B846D2">
        <w:t>non-profit</w:t>
      </w:r>
      <w:r w:rsidR="004A247E" w:rsidRPr="00B846D2">
        <w:t>/faith-based</w:t>
      </w:r>
      <w:r w:rsidR="00664FB0" w:rsidRPr="00B846D2">
        <w:t xml:space="preserve"> </w:t>
      </w:r>
      <w:r w:rsidRPr="00B846D2">
        <w:t>applicants</w:t>
      </w:r>
      <w:r w:rsidR="00983924" w:rsidRPr="00B846D2">
        <w:t xml:space="preserve"> only</w:t>
      </w:r>
      <w:r w:rsidRPr="00B846D2">
        <w:rPr>
          <w:b/>
        </w:rPr>
        <w:t>)</w:t>
      </w:r>
    </w:p>
    <w:p w:rsidR="003A2891" w:rsidRPr="00B846D2" w:rsidRDefault="003A2891" w:rsidP="003A2891">
      <w:pPr>
        <w:spacing w:before="120"/>
        <w:ind w:left="720" w:right="-720"/>
        <w:jc w:val="both"/>
        <w:rPr>
          <w:b/>
          <w:sz w:val="32"/>
        </w:rPr>
      </w:pPr>
    </w:p>
    <w:p w:rsidR="003A2891" w:rsidRPr="00B846D2" w:rsidRDefault="003A2891" w:rsidP="00C6603C">
      <w:pPr>
        <w:pStyle w:val="Heading1"/>
        <w:spacing w:after="240" w:line="480" w:lineRule="auto"/>
        <w:jc w:val="left"/>
        <w:rPr>
          <w:u w:val="single"/>
        </w:rPr>
      </w:pPr>
      <w:r w:rsidRPr="00B846D2">
        <w:t xml:space="preserve">I, </w:t>
      </w:r>
      <w:r w:rsidR="004513EA" w:rsidRPr="00165CB0">
        <w:rPr>
          <w:i/>
          <w:u w:val="single"/>
        </w:rPr>
        <w:fldChar w:fldCharType="begin">
          <w:ffData>
            <w:name w:val="Text463"/>
            <w:enabled/>
            <w:calcOnExit w:val="0"/>
            <w:textInput/>
          </w:ffData>
        </w:fldChar>
      </w:r>
      <w:r w:rsidR="00AF7D6D" w:rsidRPr="00165CB0">
        <w:rPr>
          <w:i/>
          <w:u w:val="single"/>
        </w:rPr>
        <w:instrText xml:space="preserve"> FORMTEXT </w:instrText>
      </w:r>
      <w:r w:rsidR="004513EA" w:rsidRPr="00165CB0">
        <w:rPr>
          <w:i/>
          <w:u w:val="single"/>
        </w:rPr>
      </w:r>
      <w:r w:rsidR="004513EA" w:rsidRPr="00165CB0">
        <w:rPr>
          <w:i/>
          <w:u w:val="single"/>
        </w:rPr>
        <w:fldChar w:fldCharType="separate"/>
      </w:r>
      <w:r w:rsidR="00AF7D6D" w:rsidRPr="00165CB0">
        <w:rPr>
          <w:i/>
          <w:noProof/>
          <w:u w:val="single"/>
        </w:rPr>
        <w:t> </w:t>
      </w:r>
      <w:r w:rsidR="00AF7D6D" w:rsidRPr="00165CB0">
        <w:rPr>
          <w:i/>
          <w:noProof/>
          <w:u w:val="single"/>
        </w:rPr>
        <w:t> </w:t>
      </w:r>
      <w:r w:rsidR="00AF7D6D" w:rsidRPr="00165CB0">
        <w:rPr>
          <w:i/>
          <w:noProof/>
          <w:u w:val="single"/>
        </w:rPr>
        <w:t> </w:t>
      </w:r>
      <w:r w:rsidR="00AF7D6D" w:rsidRPr="00165CB0">
        <w:rPr>
          <w:i/>
          <w:noProof/>
          <w:u w:val="single"/>
        </w:rPr>
        <w:t> </w:t>
      </w:r>
      <w:r w:rsidR="00AF7D6D" w:rsidRPr="00165CB0">
        <w:rPr>
          <w:i/>
          <w:noProof/>
          <w:u w:val="single"/>
        </w:rPr>
        <w:t> </w:t>
      </w:r>
      <w:r w:rsidR="004513EA" w:rsidRPr="00165CB0">
        <w:rPr>
          <w:i/>
          <w:u w:val="single"/>
        </w:rPr>
        <w:fldChar w:fldCharType="end"/>
      </w:r>
      <w:r w:rsidR="00AF7D6D" w:rsidRPr="00B846D2">
        <w:rPr>
          <w:u w:val="single"/>
        </w:rPr>
        <w:tab/>
      </w:r>
      <w:r w:rsidR="00AF7D6D" w:rsidRPr="00B846D2">
        <w:rPr>
          <w:u w:val="single"/>
        </w:rPr>
        <w:tab/>
      </w:r>
      <w:r w:rsidR="00AF7D6D" w:rsidRPr="00B846D2">
        <w:rPr>
          <w:u w:val="single"/>
        </w:rPr>
        <w:tab/>
      </w:r>
      <w:r w:rsidRPr="00B846D2">
        <w:t xml:space="preserve">, (name and title) duly authorized to act on behalf of the </w:t>
      </w:r>
      <w:r w:rsidR="00C6603C" w:rsidRPr="00165CB0">
        <w:rPr>
          <w:i/>
          <w:u w:val="single"/>
        </w:rPr>
        <w:fldChar w:fldCharType="begin">
          <w:ffData>
            <w:name w:val="Text630"/>
            <w:enabled/>
            <w:calcOnExit w:val="0"/>
            <w:textInput/>
          </w:ffData>
        </w:fldChar>
      </w:r>
      <w:bookmarkStart w:id="120" w:name="Text630"/>
      <w:r w:rsidR="00C6603C" w:rsidRPr="00165CB0">
        <w:rPr>
          <w:i/>
          <w:u w:val="single"/>
        </w:rPr>
        <w:instrText xml:space="preserve"> FORMTEXT </w:instrText>
      </w:r>
      <w:r w:rsidR="00C6603C" w:rsidRPr="00165CB0">
        <w:rPr>
          <w:i/>
          <w:u w:val="single"/>
        </w:rPr>
      </w:r>
      <w:r w:rsidR="00C6603C" w:rsidRPr="00165CB0">
        <w:rPr>
          <w:i/>
          <w:u w:val="single"/>
        </w:rPr>
        <w:fldChar w:fldCharType="separate"/>
      </w:r>
      <w:r w:rsidR="00C6603C" w:rsidRPr="00165CB0">
        <w:rPr>
          <w:i/>
          <w:noProof/>
          <w:u w:val="single"/>
        </w:rPr>
        <w:t> </w:t>
      </w:r>
      <w:r w:rsidR="00C6603C" w:rsidRPr="00165CB0">
        <w:rPr>
          <w:i/>
          <w:noProof/>
          <w:u w:val="single"/>
        </w:rPr>
        <w:t> </w:t>
      </w:r>
      <w:r w:rsidR="00C6603C" w:rsidRPr="00165CB0">
        <w:rPr>
          <w:i/>
          <w:noProof/>
          <w:u w:val="single"/>
        </w:rPr>
        <w:t> </w:t>
      </w:r>
      <w:r w:rsidR="00C6603C" w:rsidRPr="00165CB0">
        <w:rPr>
          <w:i/>
          <w:noProof/>
          <w:u w:val="single"/>
        </w:rPr>
        <w:t> </w:t>
      </w:r>
      <w:r w:rsidR="00C6603C" w:rsidRPr="00165CB0">
        <w:rPr>
          <w:i/>
          <w:noProof/>
          <w:u w:val="single"/>
        </w:rPr>
        <w:t> </w:t>
      </w:r>
      <w:r w:rsidR="00C6603C" w:rsidRPr="00165CB0">
        <w:rPr>
          <w:i/>
          <w:u w:val="single"/>
        </w:rPr>
        <w:fldChar w:fldCharType="end"/>
      </w:r>
      <w:bookmarkEnd w:id="120"/>
      <w:r w:rsidRPr="00B846D2">
        <w:rPr>
          <w:u w:val="single"/>
        </w:rPr>
        <w:t xml:space="preserve">   </w:t>
      </w:r>
      <w:r w:rsidR="00C6603C" w:rsidRPr="00B846D2">
        <w:rPr>
          <w:u w:val="single"/>
        </w:rPr>
        <w:t xml:space="preserve">         </w:t>
      </w:r>
      <w:r w:rsidR="00C6603C" w:rsidRPr="00B846D2">
        <w:rPr>
          <w:u w:val="single"/>
        </w:rPr>
        <w:tab/>
      </w:r>
      <w:r w:rsidR="00C6603C" w:rsidRPr="00B846D2">
        <w:rPr>
          <w:u w:val="single"/>
        </w:rPr>
        <w:tab/>
      </w:r>
      <w:r w:rsidR="00C6603C" w:rsidRPr="00B846D2">
        <w:rPr>
          <w:u w:val="single"/>
        </w:rPr>
        <w:tab/>
      </w:r>
      <w:r w:rsidR="00C6603C" w:rsidRPr="00B846D2">
        <w:rPr>
          <w:u w:val="single"/>
        </w:rPr>
        <w:tab/>
      </w:r>
      <w:r w:rsidR="00C6603C" w:rsidRPr="00B846D2">
        <w:rPr>
          <w:u w:val="single"/>
        </w:rPr>
        <w:tab/>
      </w:r>
      <w:r w:rsidR="00C6603C" w:rsidRPr="00B846D2">
        <w:rPr>
          <w:u w:val="single"/>
        </w:rPr>
        <w:tab/>
      </w:r>
      <w:r w:rsidR="00C6603C" w:rsidRPr="00B846D2">
        <w:rPr>
          <w:u w:val="single"/>
        </w:rPr>
        <w:tab/>
      </w:r>
      <w:r w:rsidR="00C6603C" w:rsidRPr="00B846D2">
        <w:rPr>
          <w:u w:val="single"/>
        </w:rPr>
        <w:tab/>
      </w:r>
      <w:r w:rsidR="00C6603C" w:rsidRPr="00B846D2">
        <w:rPr>
          <w:u w:val="single"/>
        </w:rPr>
        <w:tab/>
      </w:r>
      <w:r w:rsidR="00C6603C" w:rsidRPr="00B846D2">
        <w:rPr>
          <w:u w:val="single"/>
        </w:rPr>
        <w:tab/>
      </w:r>
      <w:r w:rsidR="00C6603C" w:rsidRPr="00B846D2">
        <w:rPr>
          <w:u w:val="single"/>
        </w:rPr>
        <w:tab/>
      </w:r>
      <w:r w:rsidR="00C6603C" w:rsidRPr="00B846D2">
        <w:rPr>
          <w:u w:val="single"/>
        </w:rPr>
        <w:tab/>
      </w:r>
      <w:r w:rsidR="00C6603C" w:rsidRPr="00B846D2">
        <w:rPr>
          <w:u w:val="single"/>
        </w:rPr>
        <w:tab/>
      </w:r>
      <w:r w:rsidR="00C6603C" w:rsidRPr="00B846D2">
        <w:rPr>
          <w:u w:val="single"/>
        </w:rPr>
        <w:tab/>
      </w:r>
      <w:r w:rsidR="00C6603C" w:rsidRPr="00B846D2">
        <w:rPr>
          <w:u w:val="single"/>
        </w:rPr>
        <w:tab/>
      </w:r>
      <w:r w:rsidR="00C6603C" w:rsidRPr="00B846D2">
        <w:rPr>
          <w:u w:val="single"/>
        </w:rPr>
        <w:tab/>
      </w:r>
      <w:r w:rsidRPr="00B846D2">
        <w:t>City/County</w:t>
      </w:r>
      <w:r w:rsidR="00787860" w:rsidRPr="00B846D2">
        <w:rPr>
          <w:u w:val="single"/>
        </w:rPr>
        <w:tab/>
      </w:r>
      <w:r w:rsidR="00CC2625" w:rsidRPr="00B846D2">
        <w:t>,</w:t>
      </w:r>
      <w:r w:rsidRPr="00B846D2">
        <w:t xml:space="preserve"> hereby approve the following project(s) proposed by</w:t>
      </w:r>
      <w:r w:rsidR="00265FB9" w:rsidRPr="00B846D2">
        <w:t xml:space="preserve"> </w:t>
      </w:r>
      <w:r w:rsidR="004513EA" w:rsidRPr="00165CB0">
        <w:rPr>
          <w:i/>
          <w:u w:val="single"/>
        </w:rPr>
        <w:fldChar w:fldCharType="begin">
          <w:ffData>
            <w:name w:val="Text469"/>
            <w:enabled/>
            <w:calcOnExit w:val="0"/>
            <w:textInput/>
          </w:ffData>
        </w:fldChar>
      </w:r>
      <w:bookmarkStart w:id="121" w:name="Text469"/>
      <w:r w:rsidR="00CC2625" w:rsidRPr="00165CB0">
        <w:rPr>
          <w:i/>
          <w:u w:val="single"/>
        </w:rPr>
        <w:instrText xml:space="preserve"> FORMTEXT </w:instrText>
      </w:r>
      <w:r w:rsidR="004513EA" w:rsidRPr="00165CB0">
        <w:rPr>
          <w:i/>
          <w:u w:val="single"/>
        </w:rPr>
      </w:r>
      <w:r w:rsidR="004513EA" w:rsidRPr="00165CB0">
        <w:rPr>
          <w:i/>
          <w:u w:val="single"/>
        </w:rPr>
        <w:fldChar w:fldCharType="separate"/>
      </w:r>
      <w:r w:rsidR="00CC2625" w:rsidRPr="00165CB0">
        <w:rPr>
          <w:i/>
          <w:noProof/>
          <w:u w:val="single"/>
        </w:rPr>
        <w:t> </w:t>
      </w:r>
      <w:r w:rsidR="00CC2625" w:rsidRPr="00165CB0">
        <w:rPr>
          <w:i/>
          <w:noProof/>
          <w:u w:val="single"/>
        </w:rPr>
        <w:t> </w:t>
      </w:r>
      <w:r w:rsidR="00CC2625" w:rsidRPr="00165CB0">
        <w:rPr>
          <w:i/>
          <w:noProof/>
          <w:u w:val="single"/>
        </w:rPr>
        <w:t> </w:t>
      </w:r>
      <w:r w:rsidR="00CC2625" w:rsidRPr="00165CB0">
        <w:rPr>
          <w:i/>
          <w:noProof/>
          <w:u w:val="single"/>
        </w:rPr>
        <w:t> </w:t>
      </w:r>
      <w:r w:rsidR="00CC2625" w:rsidRPr="00165CB0">
        <w:rPr>
          <w:i/>
          <w:noProof/>
          <w:u w:val="single"/>
        </w:rPr>
        <w:t> </w:t>
      </w:r>
      <w:r w:rsidR="004513EA" w:rsidRPr="00165CB0">
        <w:rPr>
          <w:i/>
          <w:u w:val="single"/>
        </w:rPr>
        <w:fldChar w:fldCharType="end"/>
      </w:r>
      <w:bookmarkEnd w:id="121"/>
      <w:r w:rsidR="00CC2625" w:rsidRPr="00B846D2">
        <w:rPr>
          <w:u w:val="single"/>
        </w:rPr>
        <w:tab/>
      </w:r>
      <w:r w:rsidR="00CC2625" w:rsidRPr="00B846D2">
        <w:rPr>
          <w:u w:val="single"/>
        </w:rPr>
        <w:tab/>
      </w:r>
      <w:r w:rsidR="00CC2625" w:rsidRPr="00B846D2">
        <w:rPr>
          <w:u w:val="single"/>
        </w:rPr>
        <w:tab/>
      </w:r>
      <w:r w:rsidR="00265FB9" w:rsidRPr="00B846D2">
        <w:t>(</w:t>
      </w:r>
      <w:r w:rsidRPr="00B846D2">
        <w:t>name of nonprofi</w:t>
      </w:r>
      <w:r w:rsidR="00787860" w:rsidRPr="00B846D2">
        <w:t>t requesting ESG</w:t>
      </w:r>
      <w:r w:rsidRPr="00B846D2">
        <w:t xml:space="preserve"> funding) which is/will be locate</w:t>
      </w:r>
      <w:r w:rsidR="00265FB9" w:rsidRPr="00B846D2">
        <w:t xml:space="preserve">d at  the following address: </w:t>
      </w:r>
      <w:r w:rsidR="004513EA" w:rsidRPr="00165CB0">
        <w:rPr>
          <w:i/>
          <w:u w:val="single"/>
        </w:rPr>
        <w:fldChar w:fldCharType="begin">
          <w:ffData>
            <w:name w:val="Text464"/>
            <w:enabled/>
            <w:calcOnExit w:val="0"/>
            <w:textInput/>
          </w:ffData>
        </w:fldChar>
      </w:r>
      <w:bookmarkStart w:id="122" w:name="Text464"/>
      <w:r w:rsidR="00787860" w:rsidRPr="00165CB0">
        <w:rPr>
          <w:i/>
          <w:u w:val="single"/>
        </w:rPr>
        <w:instrText xml:space="preserve"> FORMTEXT </w:instrText>
      </w:r>
      <w:r w:rsidR="004513EA" w:rsidRPr="00165CB0">
        <w:rPr>
          <w:i/>
          <w:u w:val="single"/>
        </w:rPr>
      </w:r>
      <w:r w:rsidR="004513EA" w:rsidRPr="00165CB0">
        <w:rPr>
          <w:i/>
          <w:u w:val="single"/>
        </w:rPr>
        <w:fldChar w:fldCharType="separate"/>
      </w:r>
      <w:r w:rsidR="00787860" w:rsidRPr="00165CB0">
        <w:rPr>
          <w:i/>
          <w:noProof/>
          <w:u w:val="single"/>
        </w:rPr>
        <w:t> </w:t>
      </w:r>
      <w:r w:rsidR="00787860" w:rsidRPr="00165CB0">
        <w:rPr>
          <w:i/>
          <w:noProof/>
          <w:u w:val="single"/>
        </w:rPr>
        <w:t> </w:t>
      </w:r>
      <w:r w:rsidR="00787860" w:rsidRPr="00165CB0">
        <w:rPr>
          <w:i/>
          <w:noProof/>
          <w:u w:val="single"/>
        </w:rPr>
        <w:t> </w:t>
      </w:r>
      <w:r w:rsidR="00787860" w:rsidRPr="00165CB0">
        <w:rPr>
          <w:i/>
          <w:noProof/>
          <w:u w:val="single"/>
        </w:rPr>
        <w:t> </w:t>
      </w:r>
      <w:r w:rsidR="00787860" w:rsidRPr="00165CB0">
        <w:rPr>
          <w:i/>
          <w:noProof/>
          <w:u w:val="single"/>
        </w:rPr>
        <w:t> </w:t>
      </w:r>
      <w:r w:rsidR="004513EA" w:rsidRPr="00165CB0">
        <w:rPr>
          <w:i/>
          <w:u w:val="single"/>
        </w:rPr>
        <w:fldChar w:fldCharType="end"/>
      </w:r>
      <w:bookmarkEnd w:id="122"/>
      <w:r w:rsidR="00787860" w:rsidRPr="00B846D2">
        <w:rPr>
          <w:u w:val="single"/>
        </w:rPr>
        <w:tab/>
      </w:r>
      <w:r w:rsidR="00787860" w:rsidRPr="00B846D2">
        <w:rPr>
          <w:u w:val="single"/>
        </w:rPr>
        <w:tab/>
      </w:r>
      <w:r w:rsidR="00787860" w:rsidRPr="00B846D2">
        <w:rPr>
          <w:u w:val="single"/>
        </w:rPr>
        <w:tab/>
      </w:r>
      <w:r w:rsidR="00787860" w:rsidRPr="00B846D2">
        <w:rPr>
          <w:u w:val="single"/>
        </w:rPr>
        <w:tab/>
      </w:r>
      <w:r w:rsidR="00787860" w:rsidRPr="00B846D2">
        <w:rPr>
          <w:u w:val="single"/>
        </w:rPr>
        <w:tab/>
      </w:r>
      <w:r w:rsidR="00787860" w:rsidRPr="00B846D2">
        <w:rPr>
          <w:u w:val="single"/>
        </w:rPr>
        <w:tab/>
      </w:r>
      <w:r w:rsidR="00787860" w:rsidRPr="00B846D2">
        <w:rPr>
          <w:u w:val="single"/>
        </w:rPr>
        <w:tab/>
      </w:r>
      <w:r w:rsidR="00AA3625" w:rsidRPr="00B846D2">
        <w:rPr>
          <w:u w:val="single"/>
        </w:rPr>
        <w:t>.</w:t>
      </w:r>
    </w:p>
    <w:p w:rsidR="003A2891" w:rsidRPr="00B846D2" w:rsidRDefault="003A2891" w:rsidP="003A2891">
      <w:pPr>
        <w:pStyle w:val="Heading1"/>
        <w:spacing w:line="480" w:lineRule="auto"/>
        <w:jc w:val="both"/>
      </w:pPr>
      <w:r w:rsidRPr="00B846D2">
        <w:t>Furthermore, the City/County of</w:t>
      </w:r>
      <w:r w:rsidR="00265FB9" w:rsidRPr="00B846D2">
        <w:t xml:space="preserve">   </w:t>
      </w:r>
      <w:r w:rsidR="004513EA" w:rsidRPr="00165CB0">
        <w:rPr>
          <w:i/>
          <w:u w:val="single"/>
        </w:rPr>
        <w:fldChar w:fldCharType="begin">
          <w:ffData>
            <w:name w:val="Text465"/>
            <w:enabled/>
            <w:calcOnExit w:val="0"/>
            <w:textInput/>
          </w:ffData>
        </w:fldChar>
      </w:r>
      <w:bookmarkStart w:id="123" w:name="Text465"/>
      <w:r w:rsidR="00787860" w:rsidRPr="00165CB0">
        <w:rPr>
          <w:i/>
          <w:u w:val="single"/>
        </w:rPr>
        <w:instrText xml:space="preserve"> FORMTEXT </w:instrText>
      </w:r>
      <w:r w:rsidR="004513EA" w:rsidRPr="00165CB0">
        <w:rPr>
          <w:i/>
          <w:u w:val="single"/>
        </w:rPr>
      </w:r>
      <w:r w:rsidR="004513EA" w:rsidRPr="00165CB0">
        <w:rPr>
          <w:i/>
          <w:u w:val="single"/>
        </w:rPr>
        <w:fldChar w:fldCharType="separate"/>
      </w:r>
      <w:r w:rsidR="00787860" w:rsidRPr="00165CB0">
        <w:rPr>
          <w:i/>
          <w:noProof/>
          <w:u w:val="single"/>
        </w:rPr>
        <w:t> </w:t>
      </w:r>
      <w:r w:rsidR="00787860" w:rsidRPr="00165CB0">
        <w:rPr>
          <w:i/>
          <w:noProof/>
          <w:u w:val="single"/>
        </w:rPr>
        <w:t> </w:t>
      </w:r>
      <w:r w:rsidR="00787860" w:rsidRPr="00165CB0">
        <w:rPr>
          <w:i/>
          <w:noProof/>
          <w:u w:val="single"/>
        </w:rPr>
        <w:t> </w:t>
      </w:r>
      <w:r w:rsidR="00787860" w:rsidRPr="00165CB0">
        <w:rPr>
          <w:i/>
          <w:noProof/>
          <w:u w:val="single"/>
        </w:rPr>
        <w:t> </w:t>
      </w:r>
      <w:r w:rsidR="00787860" w:rsidRPr="00165CB0">
        <w:rPr>
          <w:i/>
          <w:noProof/>
          <w:u w:val="single"/>
        </w:rPr>
        <w:t> </w:t>
      </w:r>
      <w:r w:rsidR="004513EA" w:rsidRPr="00165CB0">
        <w:rPr>
          <w:i/>
          <w:u w:val="single"/>
        </w:rPr>
        <w:fldChar w:fldCharType="end"/>
      </w:r>
      <w:bookmarkEnd w:id="123"/>
      <w:r w:rsidR="00787860" w:rsidRPr="00B846D2">
        <w:rPr>
          <w:u w:val="single"/>
        </w:rPr>
        <w:tab/>
      </w:r>
      <w:r w:rsidR="00787860" w:rsidRPr="00B846D2">
        <w:rPr>
          <w:u w:val="single"/>
        </w:rPr>
        <w:tab/>
      </w:r>
      <w:r w:rsidR="00787860" w:rsidRPr="00B846D2">
        <w:rPr>
          <w:u w:val="single"/>
        </w:rPr>
        <w:tab/>
      </w:r>
      <w:r w:rsidRPr="00B846D2">
        <w:t xml:space="preserve"> is aware that the funding for this project may extend beyond the current year, and approval of this project will continue unless revoked in writing.</w:t>
      </w:r>
    </w:p>
    <w:p w:rsidR="003A2891" w:rsidRPr="00B846D2" w:rsidRDefault="003A2891" w:rsidP="003A2891">
      <w:pPr>
        <w:jc w:val="both"/>
      </w:pPr>
    </w:p>
    <w:p w:rsidR="003A2891" w:rsidRPr="00B846D2" w:rsidRDefault="003A2891" w:rsidP="003A2891">
      <w:pPr>
        <w:jc w:val="both"/>
      </w:pPr>
      <w:r w:rsidRPr="00B846D2">
        <w:t>By:</w:t>
      </w:r>
    </w:p>
    <w:p w:rsidR="003A2891" w:rsidRPr="00B846D2" w:rsidRDefault="003A2891" w:rsidP="003A2891">
      <w:pPr>
        <w:jc w:val="both"/>
      </w:pPr>
    </w:p>
    <w:p w:rsidR="003A2891" w:rsidRPr="00B846D2" w:rsidRDefault="004513EA" w:rsidP="001144CE">
      <w:r w:rsidRPr="00165CB0">
        <w:rPr>
          <w:b/>
          <w:i/>
          <w:u w:val="single"/>
        </w:rPr>
        <w:fldChar w:fldCharType="begin">
          <w:ffData>
            <w:name w:val="Text466"/>
            <w:enabled/>
            <w:calcOnExit w:val="0"/>
            <w:textInput/>
          </w:ffData>
        </w:fldChar>
      </w:r>
      <w:bookmarkStart w:id="124" w:name="Text466"/>
      <w:r w:rsidR="00787860" w:rsidRPr="00165CB0">
        <w:rPr>
          <w:b/>
          <w:i/>
          <w:u w:val="single"/>
        </w:rPr>
        <w:instrText xml:space="preserve"> FORMTEXT </w:instrText>
      </w:r>
      <w:r w:rsidRPr="00165CB0">
        <w:rPr>
          <w:b/>
          <w:i/>
          <w:u w:val="single"/>
        </w:rPr>
      </w:r>
      <w:r w:rsidRPr="00165CB0">
        <w:rPr>
          <w:b/>
          <w:i/>
          <w:u w:val="single"/>
        </w:rPr>
        <w:fldChar w:fldCharType="separate"/>
      </w:r>
      <w:r w:rsidR="00787860" w:rsidRPr="00165CB0">
        <w:rPr>
          <w:b/>
          <w:i/>
          <w:noProof/>
          <w:u w:val="single"/>
        </w:rPr>
        <w:t> </w:t>
      </w:r>
      <w:r w:rsidR="00787860" w:rsidRPr="00165CB0">
        <w:rPr>
          <w:b/>
          <w:i/>
          <w:noProof/>
          <w:u w:val="single"/>
        </w:rPr>
        <w:t> </w:t>
      </w:r>
      <w:r w:rsidR="00787860" w:rsidRPr="00165CB0">
        <w:rPr>
          <w:b/>
          <w:i/>
          <w:noProof/>
          <w:u w:val="single"/>
        </w:rPr>
        <w:t> </w:t>
      </w:r>
      <w:r w:rsidR="00787860" w:rsidRPr="00165CB0">
        <w:rPr>
          <w:b/>
          <w:i/>
          <w:noProof/>
          <w:u w:val="single"/>
        </w:rPr>
        <w:t> </w:t>
      </w:r>
      <w:r w:rsidR="00787860" w:rsidRPr="00165CB0">
        <w:rPr>
          <w:b/>
          <w:i/>
          <w:noProof/>
          <w:u w:val="single"/>
        </w:rPr>
        <w:t> </w:t>
      </w:r>
      <w:r w:rsidRPr="00165CB0">
        <w:rPr>
          <w:b/>
          <w:i/>
          <w:u w:val="single"/>
        </w:rPr>
        <w:fldChar w:fldCharType="end"/>
      </w:r>
      <w:bookmarkEnd w:id="124"/>
      <w:r w:rsidR="00265FB9" w:rsidRPr="00B846D2">
        <w:t>______</w:t>
      </w:r>
      <w:r w:rsidR="003A2891" w:rsidRPr="00B846D2">
        <w:t>_______________________</w:t>
      </w:r>
    </w:p>
    <w:p w:rsidR="003A2891" w:rsidRPr="00B846D2" w:rsidRDefault="003A2891" w:rsidP="003A2891">
      <w:pPr>
        <w:jc w:val="both"/>
      </w:pPr>
      <w:r w:rsidRPr="00B846D2">
        <w:t>(Type or Print Name and Title of Local Government Official)</w:t>
      </w:r>
    </w:p>
    <w:p w:rsidR="003A2891" w:rsidRPr="00B846D2" w:rsidRDefault="003A2891" w:rsidP="003A2891">
      <w:pPr>
        <w:ind w:left="720"/>
        <w:jc w:val="both"/>
      </w:pPr>
    </w:p>
    <w:p w:rsidR="003A2891" w:rsidRPr="00B846D2" w:rsidRDefault="003A2891" w:rsidP="001144CE">
      <w:r w:rsidRPr="00B846D2">
        <w:t>________________________________________________</w:t>
      </w:r>
      <w:r w:rsidRPr="00B846D2">
        <w:tab/>
      </w:r>
      <w:r w:rsidRPr="00B846D2">
        <w:tab/>
        <w:t>_</w:t>
      </w:r>
      <w:r w:rsidR="004513EA" w:rsidRPr="00165CB0">
        <w:rPr>
          <w:b/>
          <w:i/>
          <w:u w:val="single"/>
        </w:rPr>
        <w:fldChar w:fldCharType="begin">
          <w:ffData>
            <w:name w:val="Text467"/>
            <w:enabled/>
            <w:calcOnExit w:val="0"/>
            <w:textInput/>
          </w:ffData>
        </w:fldChar>
      </w:r>
      <w:bookmarkStart w:id="125" w:name="Text467"/>
      <w:r w:rsidR="00787860" w:rsidRPr="00165CB0">
        <w:rPr>
          <w:b/>
          <w:i/>
          <w:u w:val="single"/>
        </w:rPr>
        <w:instrText xml:space="preserve"> FORMTEXT </w:instrText>
      </w:r>
      <w:r w:rsidR="004513EA" w:rsidRPr="00165CB0">
        <w:rPr>
          <w:b/>
          <w:i/>
          <w:u w:val="single"/>
        </w:rPr>
      </w:r>
      <w:r w:rsidR="004513EA" w:rsidRPr="00165CB0">
        <w:rPr>
          <w:b/>
          <w:i/>
          <w:u w:val="single"/>
        </w:rPr>
        <w:fldChar w:fldCharType="separate"/>
      </w:r>
      <w:r w:rsidR="00787860" w:rsidRPr="00165CB0">
        <w:rPr>
          <w:b/>
          <w:i/>
          <w:noProof/>
          <w:u w:val="single"/>
        </w:rPr>
        <w:t> </w:t>
      </w:r>
      <w:r w:rsidR="00787860" w:rsidRPr="00165CB0">
        <w:rPr>
          <w:b/>
          <w:i/>
          <w:noProof/>
          <w:u w:val="single"/>
        </w:rPr>
        <w:t> </w:t>
      </w:r>
      <w:r w:rsidR="00787860" w:rsidRPr="00165CB0">
        <w:rPr>
          <w:b/>
          <w:i/>
          <w:noProof/>
          <w:u w:val="single"/>
        </w:rPr>
        <w:t> </w:t>
      </w:r>
      <w:r w:rsidR="00787860" w:rsidRPr="00165CB0">
        <w:rPr>
          <w:b/>
          <w:i/>
          <w:noProof/>
          <w:u w:val="single"/>
        </w:rPr>
        <w:t> </w:t>
      </w:r>
      <w:r w:rsidR="00787860" w:rsidRPr="00165CB0">
        <w:rPr>
          <w:b/>
          <w:i/>
          <w:noProof/>
          <w:u w:val="single"/>
        </w:rPr>
        <w:t> </w:t>
      </w:r>
      <w:r w:rsidR="004513EA" w:rsidRPr="00165CB0">
        <w:rPr>
          <w:b/>
          <w:i/>
          <w:u w:val="single"/>
        </w:rPr>
        <w:fldChar w:fldCharType="end"/>
      </w:r>
      <w:bookmarkEnd w:id="125"/>
      <w:r w:rsidRPr="00B846D2">
        <w:t>____________</w:t>
      </w:r>
    </w:p>
    <w:p w:rsidR="003A2891" w:rsidRPr="00B846D2" w:rsidRDefault="003A2891" w:rsidP="003A2891">
      <w:pPr>
        <w:pStyle w:val="Heading2"/>
      </w:pPr>
      <w:r w:rsidRPr="00B846D2">
        <w:t>Signature</w:t>
      </w:r>
      <w:r w:rsidRPr="00B846D2">
        <w:tab/>
      </w:r>
      <w:r w:rsidRPr="00B846D2">
        <w:tab/>
      </w:r>
      <w:r w:rsidRPr="00B846D2">
        <w:tab/>
      </w:r>
      <w:r w:rsidRPr="00B846D2">
        <w:tab/>
      </w:r>
      <w:r w:rsidRPr="00B846D2">
        <w:tab/>
      </w:r>
      <w:r w:rsidRPr="00B846D2">
        <w:tab/>
      </w:r>
      <w:r w:rsidRPr="00B846D2">
        <w:tab/>
        <w:t xml:space="preserve"> </w:t>
      </w:r>
      <w:r w:rsidRPr="00B846D2">
        <w:tab/>
      </w:r>
      <w:r w:rsidRPr="00B846D2">
        <w:tab/>
      </w:r>
      <w:r w:rsidR="002869EC" w:rsidRPr="00B846D2">
        <w:t xml:space="preserve">                                                                                 </w:t>
      </w:r>
      <w:r w:rsidRPr="00B846D2">
        <w:t>Date</w:t>
      </w:r>
    </w:p>
    <w:p w:rsidR="003A2891" w:rsidRPr="00B846D2" w:rsidRDefault="003A2891" w:rsidP="003A2891">
      <w:pPr>
        <w:ind w:left="720"/>
        <w:jc w:val="both"/>
      </w:pPr>
    </w:p>
    <w:p w:rsidR="003A2891" w:rsidRPr="00B846D2" w:rsidRDefault="004513EA" w:rsidP="001144CE">
      <w:r w:rsidRPr="00165CB0">
        <w:rPr>
          <w:b/>
          <w:i/>
          <w:u w:val="single"/>
        </w:rPr>
        <w:fldChar w:fldCharType="begin">
          <w:ffData>
            <w:name w:val="Text468"/>
            <w:enabled/>
            <w:calcOnExit w:val="0"/>
            <w:textInput/>
          </w:ffData>
        </w:fldChar>
      </w:r>
      <w:bookmarkStart w:id="126" w:name="Text468"/>
      <w:r w:rsidR="00787860" w:rsidRPr="00165CB0">
        <w:rPr>
          <w:b/>
          <w:i/>
          <w:u w:val="single"/>
        </w:rPr>
        <w:instrText xml:space="preserve"> FORMTEXT </w:instrText>
      </w:r>
      <w:r w:rsidRPr="00165CB0">
        <w:rPr>
          <w:b/>
          <w:i/>
          <w:u w:val="single"/>
        </w:rPr>
      </w:r>
      <w:r w:rsidRPr="00165CB0">
        <w:rPr>
          <w:b/>
          <w:i/>
          <w:u w:val="single"/>
        </w:rPr>
        <w:fldChar w:fldCharType="separate"/>
      </w:r>
      <w:r w:rsidR="00787860" w:rsidRPr="00165CB0">
        <w:rPr>
          <w:b/>
          <w:i/>
          <w:noProof/>
          <w:u w:val="single"/>
        </w:rPr>
        <w:t> </w:t>
      </w:r>
      <w:r w:rsidR="00787860" w:rsidRPr="00165CB0">
        <w:rPr>
          <w:b/>
          <w:i/>
          <w:noProof/>
          <w:u w:val="single"/>
        </w:rPr>
        <w:t> </w:t>
      </w:r>
      <w:r w:rsidR="00787860" w:rsidRPr="00165CB0">
        <w:rPr>
          <w:b/>
          <w:i/>
          <w:noProof/>
          <w:u w:val="single"/>
        </w:rPr>
        <w:t> </w:t>
      </w:r>
      <w:r w:rsidR="00787860" w:rsidRPr="00165CB0">
        <w:rPr>
          <w:b/>
          <w:i/>
          <w:noProof/>
          <w:u w:val="single"/>
        </w:rPr>
        <w:t> </w:t>
      </w:r>
      <w:r w:rsidR="00787860" w:rsidRPr="00165CB0">
        <w:rPr>
          <w:b/>
          <w:i/>
          <w:noProof/>
          <w:u w:val="single"/>
        </w:rPr>
        <w:t> </w:t>
      </w:r>
      <w:r w:rsidRPr="00165CB0">
        <w:rPr>
          <w:b/>
          <w:i/>
          <w:u w:val="single"/>
        </w:rPr>
        <w:fldChar w:fldCharType="end"/>
      </w:r>
      <w:bookmarkEnd w:id="126"/>
      <w:r w:rsidR="003A2891" w:rsidRPr="00B846D2">
        <w:t>______________________________</w:t>
      </w:r>
    </w:p>
    <w:p w:rsidR="003A2891" w:rsidRPr="00B846D2" w:rsidRDefault="003A2891" w:rsidP="003A2891">
      <w:pPr>
        <w:pStyle w:val="Heading2"/>
      </w:pPr>
      <w:r w:rsidRPr="00B846D2">
        <w:t>Title</w:t>
      </w:r>
    </w:p>
    <w:p w:rsidR="00CC2625" w:rsidRPr="00B846D2" w:rsidRDefault="00CC2625" w:rsidP="001B3CAB">
      <w:pPr>
        <w:jc w:val="center"/>
      </w:pPr>
    </w:p>
    <w:p w:rsidR="00CC2625" w:rsidRPr="00B846D2" w:rsidRDefault="00594D0B" w:rsidP="00CC2625">
      <w:pPr>
        <w:jc w:val="both"/>
      </w:pPr>
      <w:r w:rsidRPr="00B846D2">
        <w:t xml:space="preserve">* </w:t>
      </w:r>
      <w:r w:rsidR="00CC2625" w:rsidRPr="00B846D2">
        <w:t>The</w:t>
      </w:r>
      <w:r w:rsidR="00E51725" w:rsidRPr="00B846D2">
        <w:t xml:space="preserve"> </w:t>
      </w:r>
      <w:r w:rsidR="00CC2625" w:rsidRPr="00B846D2">
        <w:t>City</w:t>
      </w:r>
      <w:r w:rsidR="00E51725" w:rsidRPr="00B846D2">
        <w:t>/County</w:t>
      </w:r>
      <w:r w:rsidR="00CC2625" w:rsidRPr="00B846D2">
        <w:t xml:space="preserve"> completing this form will not be accountable for the agency’s performance or management of this program. This form is used</w:t>
      </w:r>
      <w:r w:rsidR="00E51725" w:rsidRPr="00B846D2">
        <w:t xml:space="preserve"> solely to document</w:t>
      </w:r>
      <w:r w:rsidR="00CC2625" w:rsidRPr="00B846D2">
        <w:t xml:space="preserve"> support of the non-profit’s plans for </w:t>
      </w:r>
      <w:r w:rsidR="00AB3EE8" w:rsidRPr="00B846D2">
        <w:t xml:space="preserve">the </w:t>
      </w:r>
      <w:r w:rsidR="00CC2625" w:rsidRPr="00B846D2">
        <w:t xml:space="preserve">use of the Emergency Solutions Grant funds.            </w:t>
      </w:r>
    </w:p>
    <w:p w:rsidR="003A2891" w:rsidRPr="00B846D2" w:rsidRDefault="00652DE5" w:rsidP="00372A76">
      <w:pPr>
        <w:jc w:val="center"/>
        <w:rPr>
          <w:b/>
        </w:rPr>
      </w:pPr>
      <w:r w:rsidRPr="00B846D2">
        <w:br w:type="page"/>
      </w:r>
      <w:r w:rsidR="001261A4" w:rsidRPr="00B846D2">
        <w:rPr>
          <w:b/>
        </w:rPr>
        <w:t xml:space="preserve">Attachment </w:t>
      </w:r>
      <w:r w:rsidR="0078523E" w:rsidRPr="00B846D2">
        <w:rPr>
          <w:b/>
        </w:rPr>
        <w:t>B</w:t>
      </w:r>
    </w:p>
    <w:p w:rsidR="00B23B1A" w:rsidRPr="00B846D2" w:rsidRDefault="00B23B1A" w:rsidP="00E624E4">
      <w:pPr>
        <w:jc w:val="center"/>
        <w:rPr>
          <w:b/>
        </w:rPr>
      </w:pPr>
    </w:p>
    <w:p w:rsidR="00C95540" w:rsidRPr="00B846D2" w:rsidRDefault="00C95540" w:rsidP="00C95540">
      <w:pPr>
        <w:ind w:left="360"/>
        <w:jc w:val="center"/>
        <w:rPr>
          <w:b/>
        </w:rPr>
      </w:pPr>
      <w:r w:rsidRPr="00B846D2">
        <w:rPr>
          <w:b/>
        </w:rPr>
        <w:t>Homeless Management Informati</w:t>
      </w:r>
      <w:r w:rsidR="00664FB0" w:rsidRPr="00B846D2">
        <w:rPr>
          <w:b/>
        </w:rPr>
        <w:t>on System (HMIS)</w:t>
      </w:r>
    </w:p>
    <w:p w:rsidR="00C95540" w:rsidRPr="00B846D2" w:rsidRDefault="007441DF" w:rsidP="00C95540">
      <w:pPr>
        <w:pBdr>
          <w:bottom w:val="double" w:sz="6" w:space="1" w:color="auto"/>
        </w:pBdr>
        <w:jc w:val="center"/>
      </w:pPr>
      <w:r w:rsidRPr="00B846D2">
        <w:t xml:space="preserve">HMIS User </w:t>
      </w:r>
      <w:r w:rsidR="00C95540" w:rsidRPr="00B846D2">
        <w:t>Preparation Survey</w:t>
      </w:r>
    </w:p>
    <w:p w:rsidR="005A0A64" w:rsidRPr="00B846D2" w:rsidRDefault="005A0A64" w:rsidP="00C95540">
      <w:pPr>
        <w:pBdr>
          <w:bottom w:val="double" w:sz="6" w:space="1" w:color="auto"/>
        </w:pBdr>
        <w:jc w:val="center"/>
      </w:pPr>
      <w:r w:rsidRPr="00B846D2">
        <w:t>(Required of new applicants only)</w:t>
      </w:r>
    </w:p>
    <w:p w:rsidR="00C95540" w:rsidRPr="00B846D2" w:rsidRDefault="00C95540" w:rsidP="00C95540">
      <w:pPr>
        <w:rPr>
          <w:sz w:val="20"/>
          <w:szCs w:val="20"/>
        </w:rPr>
      </w:pPr>
    </w:p>
    <w:p w:rsidR="00C95540" w:rsidRPr="00B846D2" w:rsidRDefault="00C95540" w:rsidP="00C95540">
      <w:pPr>
        <w:rPr>
          <w:sz w:val="20"/>
          <w:szCs w:val="20"/>
        </w:rPr>
      </w:pPr>
      <w:r w:rsidRPr="00B846D2">
        <w:rPr>
          <w:b/>
          <w:sz w:val="20"/>
          <w:szCs w:val="20"/>
        </w:rPr>
        <w:t xml:space="preserve">       Agency information:</w:t>
      </w:r>
    </w:p>
    <w:p w:rsidR="00C95540" w:rsidRPr="00B846D2" w:rsidRDefault="00C95540" w:rsidP="00C95540">
      <w:pPr>
        <w:rPr>
          <w:sz w:val="20"/>
          <w:szCs w:val="20"/>
        </w:rPr>
      </w:pPr>
    </w:p>
    <w:p w:rsidR="00C95540" w:rsidRPr="00B846D2" w:rsidRDefault="002869EC" w:rsidP="002869EC">
      <w:pPr>
        <w:ind w:left="2880" w:hanging="1440"/>
        <w:rPr>
          <w:sz w:val="20"/>
          <w:szCs w:val="20"/>
          <w:u w:val="single"/>
        </w:rPr>
      </w:pPr>
      <w:r w:rsidRPr="00B846D2">
        <w:rPr>
          <w:sz w:val="20"/>
          <w:szCs w:val="20"/>
        </w:rPr>
        <w:t xml:space="preserve">Organization: </w:t>
      </w:r>
      <w:r w:rsidR="00C95540" w:rsidRPr="00B846D2">
        <w:rPr>
          <w:sz w:val="20"/>
          <w:szCs w:val="20"/>
        </w:rPr>
        <w:tab/>
      </w:r>
      <w:r w:rsidR="004513EA" w:rsidRPr="00B846D2">
        <w:rPr>
          <w:b/>
          <w:sz w:val="20"/>
          <w:szCs w:val="20"/>
          <w:u w:val="single"/>
        </w:rPr>
        <w:fldChar w:fldCharType="begin">
          <w:ffData>
            <w:name w:val="Text331"/>
            <w:enabled/>
            <w:calcOnExit w:val="0"/>
            <w:textInput/>
          </w:ffData>
        </w:fldChar>
      </w:r>
      <w:bookmarkStart w:id="127" w:name="Text331"/>
      <w:r w:rsidR="00C95540" w:rsidRPr="00B846D2">
        <w:rPr>
          <w:b/>
          <w:sz w:val="20"/>
          <w:szCs w:val="20"/>
          <w:u w:val="single"/>
        </w:rPr>
        <w:instrText xml:space="preserve"> FORMTEXT </w:instrText>
      </w:r>
      <w:r w:rsidR="004513EA" w:rsidRPr="00B846D2">
        <w:rPr>
          <w:b/>
          <w:sz w:val="20"/>
          <w:szCs w:val="20"/>
          <w:u w:val="single"/>
        </w:rPr>
      </w:r>
      <w:r w:rsidR="004513EA" w:rsidRPr="00B846D2">
        <w:rPr>
          <w:b/>
          <w:sz w:val="20"/>
          <w:szCs w:val="20"/>
          <w:u w:val="single"/>
        </w:rPr>
        <w:fldChar w:fldCharType="separate"/>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004513EA" w:rsidRPr="00B846D2">
        <w:rPr>
          <w:b/>
          <w:sz w:val="20"/>
          <w:szCs w:val="20"/>
          <w:u w:val="single"/>
        </w:rPr>
        <w:fldChar w:fldCharType="end"/>
      </w:r>
      <w:bookmarkEnd w:id="127"/>
    </w:p>
    <w:p w:rsidR="00C95540" w:rsidRPr="00B846D2" w:rsidRDefault="00C95540" w:rsidP="002869EC">
      <w:pPr>
        <w:ind w:left="2880" w:hanging="1440"/>
        <w:rPr>
          <w:sz w:val="20"/>
          <w:szCs w:val="20"/>
        </w:rPr>
      </w:pPr>
      <w:r w:rsidRPr="00B846D2">
        <w:rPr>
          <w:sz w:val="20"/>
          <w:szCs w:val="20"/>
        </w:rPr>
        <w:t xml:space="preserve">Name:            </w:t>
      </w:r>
      <w:r w:rsidRPr="00B846D2">
        <w:rPr>
          <w:sz w:val="20"/>
          <w:szCs w:val="20"/>
        </w:rPr>
        <w:tab/>
      </w:r>
      <w:r w:rsidR="004513EA" w:rsidRPr="00B846D2">
        <w:rPr>
          <w:b/>
          <w:sz w:val="20"/>
          <w:szCs w:val="20"/>
          <w:u w:val="single"/>
        </w:rPr>
        <w:fldChar w:fldCharType="begin">
          <w:ffData>
            <w:name w:val="Text332"/>
            <w:enabled/>
            <w:calcOnExit w:val="0"/>
            <w:textInput/>
          </w:ffData>
        </w:fldChar>
      </w:r>
      <w:bookmarkStart w:id="128" w:name="Text332"/>
      <w:r w:rsidRPr="00B846D2">
        <w:rPr>
          <w:b/>
          <w:sz w:val="20"/>
          <w:szCs w:val="20"/>
          <w:u w:val="single"/>
        </w:rPr>
        <w:instrText xml:space="preserve"> FORMTEXT </w:instrText>
      </w:r>
      <w:r w:rsidR="004513EA" w:rsidRPr="00B846D2">
        <w:rPr>
          <w:b/>
          <w:sz w:val="20"/>
          <w:szCs w:val="20"/>
          <w:u w:val="single"/>
        </w:rPr>
      </w:r>
      <w:r w:rsidR="004513EA" w:rsidRPr="00B846D2">
        <w:rPr>
          <w:b/>
          <w:sz w:val="20"/>
          <w:szCs w:val="20"/>
          <w:u w:val="single"/>
        </w:rPr>
        <w:fldChar w:fldCharType="separate"/>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004513EA" w:rsidRPr="00B846D2">
        <w:rPr>
          <w:b/>
          <w:sz w:val="20"/>
          <w:szCs w:val="20"/>
          <w:u w:val="single"/>
        </w:rPr>
        <w:fldChar w:fldCharType="end"/>
      </w:r>
      <w:bookmarkEnd w:id="128"/>
    </w:p>
    <w:p w:rsidR="00C95540" w:rsidRPr="00B846D2" w:rsidRDefault="00C95540" w:rsidP="002869EC">
      <w:pPr>
        <w:ind w:left="2880" w:hanging="1440"/>
        <w:rPr>
          <w:sz w:val="20"/>
          <w:szCs w:val="20"/>
          <w:u w:val="single"/>
        </w:rPr>
      </w:pPr>
      <w:r w:rsidRPr="00B846D2">
        <w:rPr>
          <w:sz w:val="20"/>
          <w:szCs w:val="20"/>
        </w:rPr>
        <w:t xml:space="preserve">Title:               </w:t>
      </w:r>
      <w:r w:rsidRPr="00B846D2">
        <w:rPr>
          <w:sz w:val="20"/>
          <w:szCs w:val="20"/>
        </w:rPr>
        <w:tab/>
      </w:r>
      <w:r w:rsidR="004513EA" w:rsidRPr="00B846D2">
        <w:rPr>
          <w:b/>
          <w:sz w:val="20"/>
          <w:szCs w:val="20"/>
          <w:u w:val="single"/>
        </w:rPr>
        <w:fldChar w:fldCharType="begin">
          <w:ffData>
            <w:name w:val="Text333"/>
            <w:enabled/>
            <w:calcOnExit w:val="0"/>
            <w:textInput/>
          </w:ffData>
        </w:fldChar>
      </w:r>
      <w:bookmarkStart w:id="129" w:name="Text333"/>
      <w:r w:rsidRPr="00B846D2">
        <w:rPr>
          <w:b/>
          <w:sz w:val="20"/>
          <w:szCs w:val="20"/>
          <w:u w:val="single"/>
        </w:rPr>
        <w:instrText xml:space="preserve"> FORMTEXT </w:instrText>
      </w:r>
      <w:r w:rsidR="004513EA" w:rsidRPr="00B846D2">
        <w:rPr>
          <w:b/>
          <w:sz w:val="20"/>
          <w:szCs w:val="20"/>
          <w:u w:val="single"/>
        </w:rPr>
      </w:r>
      <w:r w:rsidR="004513EA" w:rsidRPr="00B846D2">
        <w:rPr>
          <w:b/>
          <w:sz w:val="20"/>
          <w:szCs w:val="20"/>
          <w:u w:val="single"/>
        </w:rPr>
        <w:fldChar w:fldCharType="separate"/>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004513EA" w:rsidRPr="00B846D2">
        <w:rPr>
          <w:b/>
          <w:sz w:val="20"/>
          <w:szCs w:val="20"/>
          <w:u w:val="single"/>
        </w:rPr>
        <w:fldChar w:fldCharType="end"/>
      </w:r>
      <w:bookmarkEnd w:id="129"/>
    </w:p>
    <w:p w:rsidR="00C95540" w:rsidRPr="00B846D2" w:rsidRDefault="00C95540" w:rsidP="002869EC">
      <w:pPr>
        <w:ind w:left="2880" w:hanging="1440"/>
        <w:rPr>
          <w:sz w:val="20"/>
          <w:szCs w:val="20"/>
          <w:u w:val="single"/>
        </w:rPr>
      </w:pPr>
      <w:r w:rsidRPr="00B846D2">
        <w:rPr>
          <w:sz w:val="20"/>
          <w:szCs w:val="20"/>
        </w:rPr>
        <w:t xml:space="preserve">Email:             </w:t>
      </w:r>
      <w:r w:rsidRPr="00B846D2">
        <w:rPr>
          <w:sz w:val="20"/>
          <w:szCs w:val="20"/>
        </w:rPr>
        <w:tab/>
      </w:r>
      <w:r w:rsidR="004513EA" w:rsidRPr="00B846D2">
        <w:rPr>
          <w:b/>
          <w:sz w:val="20"/>
          <w:szCs w:val="20"/>
          <w:u w:val="single"/>
        </w:rPr>
        <w:fldChar w:fldCharType="begin">
          <w:ffData>
            <w:name w:val="Text334"/>
            <w:enabled/>
            <w:calcOnExit w:val="0"/>
            <w:textInput/>
          </w:ffData>
        </w:fldChar>
      </w:r>
      <w:bookmarkStart w:id="130" w:name="Text334"/>
      <w:r w:rsidRPr="00B846D2">
        <w:rPr>
          <w:b/>
          <w:sz w:val="20"/>
          <w:szCs w:val="20"/>
          <w:u w:val="single"/>
        </w:rPr>
        <w:instrText xml:space="preserve"> FORMTEXT </w:instrText>
      </w:r>
      <w:r w:rsidR="004513EA" w:rsidRPr="00B846D2">
        <w:rPr>
          <w:b/>
          <w:sz w:val="20"/>
          <w:szCs w:val="20"/>
          <w:u w:val="single"/>
        </w:rPr>
      </w:r>
      <w:r w:rsidR="004513EA" w:rsidRPr="00B846D2">
        <w:rPr>
          <w:b/>
          <w:sz w:val="20"/>
          <w:szCs w:val="20"/>
          <w:u w:val="single"/>
        </w:rPr>
        <w:fldChar w:fldCharType="separate"/>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004513EA" w:rsidRPr="00B846D2">
        <w:rPr>
          <w:b/>
          <w:sz w:val="20"/>
          <w:szCs w:val="20"/>
          <w:u w:val="single"/>
        </w:rPr>
        <w:fldChar w:fldCharType="end"/>
      </w:r>
      <w:bookmarkEnd w:id="130"/>
    </w:p>
    <w:p w:rsidR="00C95540" w:rsidRPr="00B846D2" w:rsidRDefault="00C95540" w:rsidP="002869EC">
      <w:pPr>
        <w:ind w:left="2880" w:hanging="1440"/>
        <w:rPr>
          <w:sz w:val="20"/>
          <w:szCs w:val="20"/>
          <w:u w:val="single"/>
        </w:rPr>
      </w:pPr>
      <w:r w:rsidRPr="00B846D2">
        <w:rPr>
          <w:sz w:val="20"/>
          <w:szCs w:val="20"/>
        </w:rPr>
        <w:t xml:space="preserve">Phone:            </w:t>
      </w:r>
      <w:r w:rsidRPr="00B846D2">
        <w:rPr>
          <w:sz w:val="20"/>
          <w:szCs w:val="20"/>
        </w:rPr>
        <w:tab/>
      </w:r>
      <w:r w:rsidR="004513EA" w:rsidRPr="00B846D2">
        <w:rPr>
          <w:b/>
          <w:sz w:val="20"/>
          <w:szCs w:val="20"/>
          <w:u w:val="single"/>
        </w:rPr>
        <w:fldChar w:fldCharType="begin">
          <w:ffData>
            <w:name w:val="Text335"/>
            <w:enabled/>
            <w:calcOnExit w:val="0"/>
            <w:textInput/>
          </w:ffData>
        </w:fldChar>
      </w:r>
      <w:bookmarkStart w:id="131" w:name="Text335"/>
      <w:r w:rsidRPr="00B846D2">
        <w:rPr>
          <w:b/>
          <w:sz w:val="20"/>
          <w:szCs w:val="20"/>
          <w:u w:val="single"/>
        </w:rPr>
        <w:instrText xml:space="preserve"> FORMTEXT </w:instrText>
      </w:r>
      <w:r w:rsidR="004513EA" w:rsidRPr="00B846D2">
        <w:rPr>
          <w:b/>
          <w:sz w:val="20"/>
          <w:szCs w:val="20"/>
          <w:u w:val="single"/>
        </w:rPr>
      </w:r>
      <w:r w:rsidR="004513EA" w:rsidRPr="00B846D2">
        <w:rPr>
          <w:b/>
          <w:sz w:val="20"/>
          <w:szCs w:val="20"/>
          <w:u w:val="single"/>
        </w:rPr>
        <w:fldChar w:fldCharType="separate"/>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004513EA" w:rsidRPr="00B846D2">
        <w:rPr>
          <w:b/>
          <w:sz w:val="20"/>
          <w:szCs w:val="20"/>
          <w:u w:val="single"/>
        </w:rPr>
        <w:fldChar w:fldCharType="end"/>
      </w:r>
      <w:bookmarkEnd w:id="131"/>
    </w:p>
    <w:p w:rsidR="00C95540" w:rsidRPr="00B846D2" w:rsidRDefault="00C95540" w:rsidP="002869EC">
      <w:pPr>
        <w:ind w:left="2880" w:hanging="1440"/>
        <w:rPr>
          <w:sz w:val="20"/>
          <w:szCs w:val="20"/>
          <w:u w:val="single"/>
        </w:rPr>
      </w:pPr>
      <w:r w:rsidRPr="00B846D2">
        <w:rPr>
          <w:sz w:val="20"/>
          <w:szCs w:val="20"/>
        </w:rPr>
        <w:t xml:space="preserve">Fax:                </w:t>
      </w:r>
      <w:r w:rsidRPr="00B846D2">
        <w:rPr>
          <w:sz w:val="20"/>
          <w:szCs w:val="20"/>
        </w:rPr>
        <w:tab/>
      </w:r>
      <w:r w:rsidR="004513EA" w:rsidRPr="00B846D2">
        <w:rPr>
          <w:sz w:val="20"/>
          <w:szCs w:val="20"/>
          <w:u w:val="single"/>
        </w:rPr>
        <w:fldChar w:fldCharType="begin">
          <w:ffData>
            <w:name w:val="Text336"/>
            <w:enabled/>
            <w:calcOnExit w:val="0"/>
            <w:textInput/>
          </w:ffData>
        </w:fldChar>
      </w:r>
      <w:bookmarkStart w:id="132" w:name="Text336"/>
      <w:r w:rsidRPr="00B846D2">
        <w:rPr>
          <w:sz w:val="20"/>
          <w:szCs w:val="20"/>
          <w:u w:val="single"/>
        </w:rPr>
        <w:instrText xml:space="preserve"> FORMTEXT </w:instrText>
      </w:r>
      <w:r w:rsidR="004513EA" w:rsidRPr="00B846D2">
        <w:rPr>
          <w:sz w:val="20"/>
          <w:szCs w:val="20"/>
          <w:u w:val="single"/>
        </w:rPr>
      </w:r>
      <w:r w:rsidR="004513EA" w:rsidRPr="00B846D2">
        <w:rPr>
          <w:sz w:val="20"/>
          <w:szCs w:val="20"/>
          <w:u w:val="single"/>
        </w:rPr>
        <w:fldChar w:fldCharType="separate"/>
      </w:r>
      <w:r w:rsidR="00BB6249" w:rsidRPr="00B846D2">
        <w:rPr>
          <w:noProof/>
          <w:sz w:val="20"/>
          <w:szCs w:val="20"/>
          <w:u w:val="single"/>
        </w:rPr>
        <w:t> </w:t>
      </w:r>
      <w:r w:rsidR="00BB6249" w:rsidRPr="00B846D2">
        <w:rPr>
          <w:noProof/>
          <w:sz w:val="20"/>
          <w:szCs w:val="20"/>
          <w:u w:val="single"/>
        </w:rPr>
        <w:t> </w:t>
      </w:r>
      <w:r w:rsidR="00BB6249" w:rsidRPr="00B846D2">
        <w:rPr>
          <w:noProof/>
          <w:sz w:val="20"/>
          <w:szCs w:val="20"/>
          <w:u w:val="single"/>
        </w:rPr>
        <w:t> </w:t>
      </w:r>
      <w:r w:rsidR="00BB6249" w:rsidRPr="00B846D2">
        <w:rPr>
          <w:noProof/>
          <w:sz w:val="20"/>
          <w:szCs w:val="20"/>
          <w:u w:val="single"/>
        </w:rPr>
        <w:t> </w:t>
      </w:r>
      <w:r w:rsidR="00BB6249" w:rsidRPr="00B846D2">
        <w:rPr>
          <w:noProof/>
          <w:sz w:val="20"/>
          <w:szCs w:val="20"/>
          <w:u w:val="single"/>
        </w:rPr>
        <w:t> </w:t>
      </w:r>
      <w:r w:rsidR="004513EA" w:rsidRPr="00B846D2">
        <w:rPr>
          <w:sz w:val="20"/>
          <w:szCs w:val="20"/>
          <w:u w:val="single"/>
        </w:rPr>
        <w:fldChar w:fldCharType="end"/>
      </w:r>
      <w:bookmarkEnd w:id="132"/>
    </w:p>
    <w:p w:rsidR="00C95540" w:rsidRPr="00B846D2" w:rsidRDefault="00C95540" w:rsidP="00C95540">
      <w:pPr>
        <w:rPr>
          <w:sz w:val="20"/>
          <w:szCs w:val="20"/>
        </w:rPr>
      </w:pPr>
    </w:p>
    <w:p w:rsidR="00C95540" w:rsidRPr="00B846D2" w:rsidRDefault="00C95540" w:rsidP="00C95540">
      <w:pPr>
        <w:ind w:left="360"/>
        <w:rPr>
          <w:b/>
          <w:sz w:val="20"/>
          <w:szCs w:val="20"/>
        </w:rPr>
      </w:pPr>
      <w:r w:rsidRPr="00B846D2">
        <w:rPr>
          <w:b/>
          <w:sz w:val="20"/>
          <w:szCs w:val="20"/>
        </w:rPr>
        <w:t>Technology infrastructure:</w:t>
      </w:r>
    </w:p>
    <w:p w:rsidR="00C95540" w:rsidRPr="00B846D2" w:rsidRDefault="00C95540" w:rsidP="00C95540">
      <w:pPr>
        <w:ind w:left="360"/>
        <w:rPr>
          <w:sz w:val="20"/>
          <w:szCs w:val="20"/>
        </w:rPr>
      </w:pPr>
    </w:p>
    <w:p w:rsidR="00C95540" w:rsidRPr="00B846D2" w:rsidRDefault="00C95540" w:rsidP="00C95540">
      <w:pPr>
        <w:ind w:left="1440"/>
        <w:rPr>
          <w:sz w:val="20"/>
          <w:szCs w:val="20"/>
          <w:u w:val="single"/>
        </w:rPr>
      </w:pPr>
      <w:r w:rsidRPr="00B846D2">
        <w:rPr>
          <w:sz w:val="20"/>
          <w:szCs w:val="20"/>
        </w:rPr>
        <w:t xml:space="preserve">Do you have a computer for every HMIS user in your agency?  </w:t>
      </w:r>
      <w:r w:rsidR="004513EA" w:rsidRPr="00B846D2">
        <w:rPr>
          <w:b/>
          <w:sz w:val="20"/>
          <w:szCs w:val="20"/>
          <w:u w:val="single"/>
        </w:rPr>
        <w:fldChar w:fldCharType="begin">
          <w:ffData>
            <w:name w:val="Text337"/>
            <w:enabled/>
            <w:calcOnExit w:val="0"/>
            <w:textInput/>
          </w:ffData>
        </w:fldChar>
      </w:r>
      <w:bookmarkStart w:id="133" w:name="Text337"/>
      <w:r w:rsidRPr="00B846D2">
        <w:rPr>
          <w:b/>
          <w:sz w:val="20"/>
          <w:szCs w:val="20"/>
          <w:u w:val="single"/>
        </w:rPr>
        <w:instrText xml:space="preserve"> FORMTEXT </w:instrText>
      </w:r>
      <w:r w:rsidR="004513EA" w:rsidRPr="00B846D2">
        <w:rPr>
          <w:b/>
          <w:sz w:val="20"/>
          <w:szCs w:val="20"/>
          <w:u w:val="single"/>
        </w:rPr>
      </w:r>
      <w:r w:rsidR="004513EA" w:rsidRPr="00B846D2">
        <w:rPr>
          <w:b/>
          <w:sz w:val="20"/>
          <w:szCs w:val="20"/>
          <w:u w:val="single"/>
        </w:rPr>
        <w:fldChar w:fldCharType="separate"/>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004513EA" w:rsidRPr="00B846D2">
        <w:rPr>
          <w:b/>
          <w:sz w:val="20"/>
          <w:szCs w:val="20"/>
          <w:u w:val="single"/>
        </w:rPr>
        <w:fldChar w:fldCharType="end"/>
      </w:r>
      <w:bookmarkEnd w:id="133"/>
    </w:p>
    <w:p w:rsidR="00C95540" w:rsidRPr="00B846D2" w:rsidRDefault="00C95540" w:rsidP="00C95540">
      <w:pPr>
        <w:ind w:left="1440"/>
        <w:rPr>
          <w:sz w:val="20"/>
          <w:szCs w:val="20"/>
          <w:u w:val="single"/>
        </w:rPr>
      </w:pPr>
      <w:r w:rsidRPr="00B846D2">
        <w:rPr>
          <w:sz w:val="20"/>
          <w:szCs w:val="20"/>
        </w:rPr>
        <w:t xml:space="preserve">Total computers:  </w:t>
      </w:r>
      <w:r w:rsidR="004513EA" w:rsidRPr="00B846D2">
        <w:rPr>
          <w:b/>
          <w:sz w:val="20"/>
          <w:szCs w:val="20"/>
          <w:u w:val="single"/>
        </w:rPr>
        <w:fldChar w:fldCharType="begin">
          <w:ffData>
            <w:name w:val="Text338"/>
            <w:enabled/>
            <w:calcOnExit w:val="0"/>
            <w:textInput/>
          </w:ffData>
        </w:fldChar>
      </w:r>
      <w:bookmarkStart w:id="134" w:name="Text338"/>
      <w:r w:rsidRPr="00B846D2">
        <w:rPr>
          <w:b/>
          <w:sz w:val="20"/>
          <w:szCs w:val="20"/>
          <w:u w:val="single"/>
        </w:rPr>
        <w:instrText xml:space="preserve"> FORMTEXT </w:instrText>
      </w:r>
      <w:r w:rsidR="004513EA" w:rsidRPr="00B846D2">
        <w:rPr>
          <w:b/>
          <w:sz w:val="20"/>
          <w:szCs w:val="20"/>
          <w:u w:val="single"/>
        </w:rPr>
      </w:r>
      <w:r w:rsidR="004513EA" w:rsidRPr="00B846D2">
        <w:rPr>
          <w:b/>
          <w:sz w:val="20"/>
          <w:szCs w:val="20"/>
          <w:u w:val="single"/>
        </w:rPr>
        <w:fldChar w:fldCharType="separate"/>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004513EA" w:rsidRPr="00B846D2">
        <w:rPr>
          <w:b/>
          <w:sz w:val="20"/>
          <w:szCs w:val="20"/>
          <w:u w:val="single"/>
        </w:rPr>
        <w:fldChar w:fldCharType="end"/>
      </w:r>
      <w:bookmarkEnd w:id="134"/>
      <w:r w:rsidRPr="00B846D2">
        <w:rPr>
          <w:sz w:val="20"/>
          <w:szCs w:val="20"/>
        </w:rPr>
        <w:t xml:space="preserve"> Total to use HMIS:  </w:t>
      </w:r>
      <w:r w:rsidR="004513EA" w:rsidRPr="00B846D2">
        <w:rPr>
          <w:b/>
          <w:sz w:val="20"/>
          <w:szCs w:val="20"/>
          <w:u w:val="single"/>
        </w:rPr>
        <w:fldChar w:fldCharType="begin">
          <w:ffData>
            <w:name w:val="Text339"/>
            <w:enabled/>
            <w:calcOnExit w:val="0"/>
            <w:textInput/>
          </w:ffData>
        </w:fldChar>
      </w:r>
      <w:bookmarkStart w:id="135" w:name="Text339"/>
      <w:r w:rsidRPr="00B846D2">
        <w:rPr>
          <w:b/>
          <w:sz w:val="20"/>
          <w:szCs w:val="20"/>
          <w:u w:val="single"/>
        </w:rPr>
        <w:instrText xml:space="preserve"> FORMTEXT </w:instrText>
      </w:r>
      <w:r w:rsidR="004513EA" w:rsidRPr="00B846D2">
        <w:rPr>
          <w:b/>
          <w:sz w:val="20"/>
          <w:szCs w:val="20"/>
          <w:u w:val="single"/>
        </w:rPr>
      </w:r>
      <w:r w:rsidR="004513EA" w:rsidRPr="00B846D2">
        <w:rPr>
          <w:b/>
          <w:sz w:val="20"/>
          <w:szCs w:val="20"/>
          <w:u w:val="single"/>
        </w:rPr>
        <w:fldChar w:fldCharType="separate"/>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004513EA" w:rsidRPr="00B846D2">
        <w:rPr>
          <w:b/>
          <w:sz w:val="20"/>
          <w:szCs w:val="20"/>
          <w:u w:val="single"/>
        </w:rPr>
        <w:fldChar w:fldCharType="end"/>
      </w:r>
      <w:bookmarkEnd w:id="135"/>
    </w:p>
    <w:p w:rsidR="00C95540" w:rsidRPr="00B846D2" w:rsidRDefault="00C95540" w:rsidP="00C95540">
      <w:pPr>
        <w:ind w:left="1440"/>
        <w:rPr>
          <w:sz w:val="20"/>
          <w:szCs w:val="20"/>
          <w:u w:val="single"/>
        </w:rPr>
      </w:pPr>
      <w:r w:rsidRPr="00B846D2">
        <w:rPr>
          <w:sz w:val="20"/>
          <w:szCs w:val="20"/>
        </w:rPr>
        <w:t xml:space="preserve">Please indicate computer operating system:  </w:t>
      </w:r>
      <w:r w:rsidR="004513EA" w:rsidRPr="00B846D2">
        <w:rPr>
          <w:b/>
          <w:sz w:val="20"/>
          <w:szCs w:val="20"/>
          <w:u w:val="single"/>
        </w:rPr>
        <w:fldChar w:fldCharType="begin">
          <w:ffData>
            <w:name w:val="Text340"/>
            <w:enabled/>
            <w:calcOnExit w:val="0"/>
            <w:textInput/>
          </w:ffData>
        </w:fldChar>
      </w:r>
      <w:bookmarkStart w:id="136" w:name="Text340"/>
      <w:r w:rsidRPr="00B846D2">
        <w:rPr>
          <w:b/>
          <w:sz w:val="20"/>
          <w:szCs w:val="20"/>
          <w:u w:val="single"/>
        </w:rPr>
        <w:instrText xml:space="preserve"> FORMTEXT </w:instrText>
      </w:r>
      <w:r w:rsidR="004513EA" w:rsidRPr="00B846D2">
        <w:rPr>
          <w:b/>
          <w:sz w:val="20"/>
          <w:szCs w:val="20"/>
          <w:u w:val="single"/>
        </w:rPr>
      </w:r>
      <w:r w:rsidR="004513EA" w:rsidRPr="00B846D2">
        <w:rPr>
          <w:b/>
          <w:sz w:val="20"/>
          <w:szCs w:val="20"/>
          <w:u w:val="single"/>
        </w:rPr>
        <w:fldChar w:fldCharType="separate"/>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004513EA" w:rsidRPr="00B846D2">
        <w:rPr>
          <w:b/>
          <w:sz w:val="20"/>
          <w:szCs w:val="20"/>
          <w:u w:val="single"/>
        </w:rPr>
        <w:fldChar w:fldCharType="end"/>
      </w:r>
      <w:bookmarkEnd w:id="136"/>
    </w:p>
    <w:p w:rsidR="00C95540" w:rsidRPr="00B846D2" w:rsidRDefault="00C95540" w:rsidP="00C95540">
      <w:pPr>
        <w:ind w:left="1440"/>
        <w:rPr>
          <w:sz w:val="20"/>
          <w:szCs w:val="20"/>
          <w:u w:val="single"/>
        </w:rPr>
      </w:pPr>
      <w:r w:rsidRPr="00B846D2">
        <w:rPr>
          <w:sz w:val="20"/>
          <w:szCs w:val="20"/>
        </w:rPr>
        <w:t xml:space="preserve">How do you connect to the Internet?  </w:t>
      </w:r>
      <w:r w:rsidR="004513EA" w:rsidRPr="00B846D2">
        <w:rPr>
          <w:b/>
          <w:sz w:val="20"/>
          <w:szCs w:val="20"/>
          <w:u w:val="single"/>
        </w:rPr>
        <w:fldChar w:fldCharType="begin">
          <w:ffData>
            <w:name w:val="Text341"/>
            <w:enabled/>
            <w:calcOnExit w:val="0"/>
            <w:textInput/>
          </w:ffData>
        </w:fldChar>
      </w:r>
      <w:bookmarkStart w:id="137" w:name="Text341"/>
      <w:r w:rsidRPr="00B846D2">
        <w:rPr>
          <w:b/>
          <w:sz w:val="20"/>
          <w:szCs w:val="20"/>
          <w:u w:val="single"/>
        </w:rPr>
        <w:instrText xml:space="preserve"> FORMTEXT </w:instrText>
      </w:r>
      <w:r w:rsidR="004513EA" w:rsidRPr="00B846D2">
        <w:rPr>
          <w:b/>
          <w:sz w:val="20"/>
          <w:szCs w:val="20"/>
          <w:u w:val="single"/>
        </w:rPr>
      </w:r>
      <w:r w:rsidR="004513EA" w:rsidRPr="00B846D2">
        <w:rPr>
          <w:b/>
          <w:sz w:val="20"/>
          <w:szCs w:val="20"/>
          <w:u w:val="single"/>
        </w:rPr>
        <w:fldChar w:fldCharType="separate"/>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004513EA" w:rsidRPr="00B846D2">
        <w:rPr>
          <w:b/>
          <w:sz w:val="20"/>
          <w:szCs w:val="20"/>
          <w:u w:val="single"/>
        </w:rPr>
        <w:fldChar w:fldCharType="end"/>
      </w:r>
      <w:bookmarkEnd w:id="137"/>
    </w:p>
    <w:p w:rsidR="00C95540" w:rsidRPr="00B846D2" w:rsidRDefault="00C95540" w:rsidP="00C95540">
      <w:pPr>
        <w:ind w:left="1440"/>
        <w:rPr>
          <w:sz w:val="20"/>
          <w:szCs w:val="20"/>
          <w:u w:val="single"/>
        </w:rPr>
      </w:pPr>
      <w:r w:rsidRPr="00B846D2">
        <w:rPr>
          <w:sz w:val="20"/>
          <w:szCs w:val="20"/>
        </w:rPr>
        <w:t xml:space="preserve">Are you using current Antivirus software?  </w:t>
      </w:r>
      <w:r w:rsidR="004513EA" w:rsidRPr="00B846D2">
        <w:rPr>
          <w:b/>
          <w:sz w:val="20"/>
          <w:szCs w:val="20"/>
          <w:u w:val="single"/>
        </w:rPr>
        <w:fldChar w:fldCharType="begin">
          <w:ffData>
            <w:name w:val="Text342"/>
            <w:enabled/>
            <w:calcOnExit w:val="0"/>
            <w:textInput/>
          </w:ffData>
        </w:fldChar>
      </w:r>
      <w:bookmarkStart w:id="138" w:name="Text342"/>
      <w:r w:rsidRPr="00B846D2">
        <w:rPr>
          <w:b/>
          <w:sz w:val="20"/>
          <w:szCs w:val="20"/>
          <w:u w:val="single"/>
        </w:rPr>
        <w:instrText xml:space="preserve"> FORMTEXT </w:instrText>
      </w:r>
      <w:r w:rsidR="004513EA" w:rsidRPr="00B846D2">
        <w:rPr>
          <w:b/>
          <w:sz w:val="20"/>
          <w:szCs w:val="20"/>
          <w:u w:val="single"/>
        </w:rPr>
      </w:r>
      <w:r w:rsidR="004513EA" w:rsidRPr="00B846D2">
        <w:rPr>
          <w:b/>
          <w:sz w:val="20"/>
          <w:szCs w:val="20"/>
          <w:u w:val="single"/>
        </w:rPr>
        <w:fldChar w:fldCharType="separate"/>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004513EA" w:rsidRPr="00B846D2">
        <w:rPr>
          <w:b/>
          <w:sz w:val="20"/>
          <w:szCs w:val="20"/>
          <w:u w:val="single"/>
        </w:rPr>
        <w:fldChar w:fldCharType="end"/>
      </w:r>
      <w:bookmarkEnd w:id="138"/>
    </w:p>
    <w:p w:rsidR="00C95540" w:rsidRPr="00B846D2" w:rsidRDefault="00C95540" w:rsidP="00C95540">
      <w:pPr>
        <w:ind w:left="1440"/>
        <w:rPr>
          <w:sz w:val="20"/>
          <w:szCs w:val="20"/>
          <w:u w:val="single"/>
        </w:rPr>
      </w:pPr>
      <w:r w:rsidRPr="00B846D2">
        <w:rPr>
          <w:sz w:val="20"/>
          <w:szCs w:val="20"/>
        </w:rPr>
        <w:t xml:space="preserve">Do you have a Firewall and/or router? </w:t>
      </w:r>
      <w:r w:rsidR="004513EA" w:rsidRPr="00B846D2">
        <w:rPr>
          <w:b/>
          <w:sz w:val="20"/>
          <w:szCs w:val="20"/>
          <w:u w:val="single"/>
        </w:rPr>
        <w:fldChar w:fldCharType="begin">
          <w:ffData>
            <w:name w:val="Text343"/>
            <w:enabled/>
            <w:calcOnExit w:val="0"/>
            <w:textInput/>
          </w:ffData>
        </w:fldChar>
      </w:r>
      <w:bookmarkStart w:id="139" w:name="Text343"/>
      <w:r w:rsidRPr="00B846D2">
        <w:rPr>
          <w:b/>
          <w:sz w:val="20"/>
          <w:szCs w:val="20"/>
          <w:u w:val="single"/>
        </w:rPr>
        <w:instrText xml:space="preserve"> FORMTEXT </w:instrText>
      </w:r>
      <w:r w:rsidR="004513EA" w:rsidRPr="00B846D2">
        <w:rPr>
          <w:b/>
          <w:sz w:val="20"/>
          <w:szCs w:val="20"/>
          <w:u w:val="single"/>
        </w:rPr>
      </w:r>
      <w:r w:rsidR="004513EA" w:rsidRPr="00B846D2">
        <w:rPr>
          <w:b/>
          <w:sz w:val="20"/>
          <w:szCs w:val="20"/>
          <w:u w:val="single"/>
        </w:rPr>
        <w:fldChar w:fldCharType="separate"/>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004513EA" w:rsidRPr="00B846D2">
        <w:rPr>
          <w:b/>
          <w:sz w:val="20"/>
          <w:szCs w:val="20"/>
          <w:u w:val="single"/>
        </w:rPr>
        <w:fldChar w:fldCharType="end"/>
      </w:r>
      <w:bookmarkEnd w:id="139"/>
    </w:p>
    <w:p w:rsidR="00C95540" w:rsidRPr="00B846D2" w:rsidRDefault="00C95540" w:rsidP="00C95540">
      <w:pPr>
        <w:ind w:left="1440"/>
        <w:rPr>
          <w:sz w:val="20"/>
          <w:szCs w:val="20"/>
          <w:u w:val="single"/>
        </w:rPr>
      </w:pPr>
      <w:r w:rsidRPr="00B846D2">
        <w:rPr>
          <w:sz w:val="20"/>
          <w:szCs w:val="20"/>
        </w:rPr>
        <w:t xml:space="preserve">Name of Internet provider:  </w:t>
      </w:r>
      <w:r w:rsidR="004513EA" w:rsidRPr="00B846D2">
        <w:rPr>
          <w:b/>
          <w:sz w:val="20"/>
          <w:szCs w:val="20"/>
          <w:u w:val="single"/>
        </w:rPr>
        <w:fldChar w:fldCharType="begin">
          <w:ffData>
            <w:name w:val="Text344"/>
            <w:enabled/>
            <w:calcOnExit w:val="0"/>
            <w:textInput/>
          </w:ffData>
        </w:fldChar>
      </w:r>
      <w:bookmarkStart w:id="140" w:name="Text344"/>
      <w:r w:rsidRPr="00B846D2">
        <w:rPr>
          <w:b/>
          <w:sz w:val="20"/>
          <w:szCs w:val="20"/>
          <w:u w:val="single"/>
        </w:rPr>
        <w:instrText xml:space="preserve"> FORMTEXT </w:instrText>
      </w:r>
      <w:r w:rsidR="004513EA" w:rsidRPr="00B846D2">
        <w:rPr>
          <w:b/>
          <w:sz w:val="20"/>
          <w:szCs w:val="20"/>
          <w:u w:val="single"/>
        </w:rPr>
      </w:r>
      <w:r w:rsidR="004513EA" w:rsidRPr="00B846D2">
        <w:rPr>
          <w:b/>
          <w:sz w:val="20"/>
          <w:szCs w:val="20"/>
          <w:u w:val="single"/>
        </w:rPr>
        <w:fldChar w:fldCharType="separate"/>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004513EA" w:rsidRPr="00B846D2">
        <w:rPr>
          <w:b/>
          <w:sz w:val="20"/>
          <w:szCs w:val="20"/>
          <w:u w:val="single"/>
        </w:rPr>
        <w:fldChar w:fldCharType="end"/>
      </w:r>
      <w:bookmarkEnd w:id="140"/>
    </w:p>
    <w:p w:rsidR="00C95540" w:rsidRPr="00B846D2" w:rsidRDefault="00C95540" w:rsidP="00C95540">
      <w:pPr>
        <w:ind w:left="360"/>
        <w:rPr>
          <w:sz w:val="20"/>
          <w:szCs w:val="20"/>
        </w:rPr>
      </w:pPr>
    </w:p>
    <w:p w:rsidR="00C95540" w:rsidRPr="00B846D2" w:rsidRDefault="00C95540" w:rsidP="00C95540">
      <w:pPr>
        <w:ind w:left="360"/>
        <w:rPr>
          <w:b/>
          <w:i/>
          <w:sz w:val="20"/>
          <w:szCs w:val="20"/>
        </w:rPr>
      </w:pPr>
      <w:r w:rsidRPr="00B846D2">
        <w:rPr>
          <w:b/>
          <w:sz w:val="20"/>
          <w:szCs w:val="20"/>
        </w:rPr>
        <w:t xml:space="preserve">IT staff information: </w:t>
      </w:r>
    </w:p>
    <w:p w:rsidR="00C95540" w:rsidRPr="00B846D2" w:rsidRDefault="00C95540" w:rsidP="00C95540">
      <w:pPr>
        <w:ind w:left="1440"/>
        <w:rPr>
          <w:sz w:val="20"/>
          <w:szCs w:val="20"/>
        </w:rPr>
      </w:pPr>
    </w:p>
    <w:p w:rsidR="00C95540" w:rsidRPr="00B846D2" w:rsidRDefault="00C95540" w:rsidP="002869EC">
      <w:pPr>
        <w:ind w:left="2880" w:hanging="1440"/>
        <w:rPr>
          <w:sz w:val="20"/>
          <w:szCs w:val="20"/>
        </w:rPr>
      </w:pPr>
      <w:r w:rsidRPr="00B846D2">
        <w:rPr>
          <w:sz w:val="20"/>
          <w:szCs w:val="20"/>
        </w:rPr>
        <w:t>Contact name:</w:t>
      </w:r>
      <w:bookmarkStart w:id="141" w:name="Text345"/>
      <w:r w:rsidRPr="00B846D2">
        <w:rPr>
          <w:sz w:val="20"/>
          <w:szCs w:val="20"/>
        </w:rPr>
        <w:tab/>
      </w:r>
      <w:r w:rsidR="004513EA" w:rsidRPr="00B846D2">
        <w:rPr>
          <w:b/>
          <w:sz w:val="20"/>
          <w:szCs w:val="20"/>
          <w:u w:val="single"/>
        </w:rPr>
        <w:fldChar w:fldCharType="begin">
          <w:ffData>
            <w:name w:val="Text345"/>
            <w:enabled/>
            <w:calcOnExit w:val="0"/>
            <w:textInput/>
          </w:ffData>
        </w:fldChar>
      </w:r>
      <w:r w:rsidRPr="00B846D2">
        <w:rPr>
          <w:b/>
          <w:sz w:val="20"/>
          <w:szCs w:val="20"/>
          <w:u w:val="single"/>
        </w:rPr>
        <w:instrText xml:space="preserve"> FORMTEXT </w:instrText>
      </w:r>
      <w:r w:rsidR="004513EA" w:rsidRPr="00B846D2">
        <w:rPr>
          <w:b/>
          <w:sz w:val="20"/>
          <w:szCs w:val="20"/>
          <w:u w:val="single"/>
        </w:rPr>
      </w:r>
      <w:r w:rsidR="004513EA" w:rsidRPr="00B846D2">
        <w:rPr>
          <w:b/>
          <w:sz w:val="20"/>
          <w:szCs w:val="20"/>
          <w:u w:val="single"/>
        </w:rPr>
        <w:fldChar w:fldCharType="separate"/>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004513EA" w:rsidRPr="00B846D2">
        <w:rPr>
          <w:b/>
          <w:sz w:val="20"/>
          <w:szCs w:val="20"/>
          <w:u w:val="single"/>
        </w:rPr>
        <w:fldChar w:fldCharType="end"/>
      </w:r>
      <w:bookmarkEnd w:id="141"/>
    </w:p>
    <w:p w:rsidR="00C95540" w:rsidRPr="00B846D2" w:rsidRDefault="00C95540" w:rsidP="002869EC">
      <w:pPr>
        <w:ind w:left="2880" w:hanging="1440"/>
        <w:rPr>
          <w:sz w:val="20"/>
          <w:szCs w:val="20"/>
        </w:rPr>
      </w:pPr>
      <w:r w:rsidRPr="00B846D2">
        <w:rPr>
          <w:sz w:val="20"/>
          <w:szCs w:val="20"/>
        </w:rPr>
        <w:t>Location:</w:t>
      </w:r>
      <w:r w:rsidRPr="00B846D2">
        <w:rPr>
          <w:sz w:val="20"/>
          <w:szCs w:val="20"/>
        </w:rPr>
        <w:tab/>
      </w:r>
      <w:r w:rsidR="004513EA" w:rsidRPr="00B846D2">
        <w:rPr>
          <w:b/>
          <w:sz w:val="20"/>
          <w:szCs w:val="20"/>
          <w:u w:val="single"/>
        </w:rPr>
        <w:fldChar w:fldCharType="begin">
          <w:ffData>
            <w:name w:val="Text346"/>
            <w:enabled/>
            <w:calcOnExit w:val="0"/>
            <w:textInput/>
          </w:ffData>
        </w:fldChar>
      </w:r>
      <w:bookmarkStart w:id="142" w:name="Text346"/>
      <w:r w:rsidRPr="00B846D2">
        <w:rPr>
          <w:b/>
          <w:sz w:val="20"/>
          <w:szCs w:val="20"/>
          <w:u w:val="single"/>
        </w:rPr>
        <w:instrText xml:space="preserve"> FORMTEXT </w:instrText>
      </w:r>
      <w:r w:rsidR="004513EA" w:rsidRPr="00B846D2">
        <w:rPr>
          <w:b/>
          <w:sz w:val="20"/>
          <w:szCs w:val="20"/>
          <w:u w:val="single"/>
        </w:rPr>
      </w:r>
      <w:r w:rsidR="004513EA" w:rsidRPr="00B846D2">
        <w:rPr>
          <w:b/>
          <w:sz w:val="20"/>
          <w:szCs w:val="20"/>
          <w:u w:val="single"/>
        </w:rPr>
        <w:fldChar w:fldCharType="separate"/>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004513EA" w:rsidRPr="00B846D2">
        <w:rPr>
          <w:b/>
          <w:sz w:val="20"/>
          <w:szCs w:val="20"/>
          <w:u w:val="single"/>
        </w:rPr>
        <w:fldChar w:fldCharType="end"/>
      </w:r>
      <w:bookmarkEnd w:id="142"/>
    </w:p>
    <w:p w:rsidR="00C95540" w:rsidRPr="00B846D2" w:rsidRDefault="00C95540" w:rsidP="002869EC">
      <w:pPr>
        <w:ind w:left="2880" w:hanging="1440"/>
        <w:rPr>
          <w:sz w:val="20"/>
          <w:szCs w:val="20"/>
          <w:u w:val="single"/>
        </w:rPr>
      </w:pPr>
      <w:r w:rsidRPr="00B846D2">
        <w:rPr>
          <w:sz w:val="20"/>
          <w:szCs w:val="20"/>
        </w:rPr>
        <w:t xml:space="preserve">Email:             </w:t>
      </w:r>
      <w:r w:rsidRPr="00B846D2">
        <w:rPr>
          <w:sz w:val="20"/>
          <w:szCs w:val="20"/>
        </w:rPr>
        <w:tab/>
      </w:r>
      <w:r w:rsidR="004513EA" w:rsidRPr="00B846D2">
        <w:rPr>
          <w:b/>
          <w:sz w:val="20"/>
          <w:szCs w:val="20"/>
          <w:u w:val="single"/>
        </w:rPr>
        <w:fldChar w:fldCharType="begin">
          <w:ffData>
            <w:name w:val="Text347"/>
            <w:enabled/>
            <w:calcOnExit w:val="0"/>
            <w:textInput/>
          </w:ffData>
        </w:fldChar>
      </w:r>
      <w:bookmarkStart w:id="143" w:name="Text347"/>
      <w:r w:rsidRPr="00B846D2">
        <w:rPr>
          <w:b/>
          <w:sz w:val="20"/>
          <w:szCs w:val="20"/>
          <w:u w:val="single"/>
        </w:rPr>
        <w:instrText xml:space="preserve"> FORMTEXT </w:instrText>
      </w:r>
      <w:r w:rsidR="004513EA" w:rsidRPr="00B846D2">
        <w:rPr>
          <w:b/>
          <w:sz w:val="20"/>
          <w:szCs w:val="20"/>
          <w:u w:val="single"/>
        </w:rPr>
      </w:r>
      <w:r w:rsidR="004513EA" w:rsidRPr="00B846D2">
        <w:rPr>
          <w:b/>
          <w:sz w:val="20"/>
          <w:szCs w:val="20"/>
          <w:u w:val="single"/>
        </w:rPr>
        <w:fldChar w:fldCharType="separate"/>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004513EA" w:rsidRPr="00B846D2">
        <w:rPr>
          <w:b/>
          <w:sz w:val="20"/>
          <w:szCs w:val="20"/>
          <w:u w:val="single"/>
        </w:rPr>
        <w:fldChar w:fldCharType="end"/>
      </w:r>
      <w:bookmarkEnd w:id="143"/>
    </w:p>
    <w:p w:rsidR="00C95540" w:rsidRPr="00B846D2" w:rsidRDefault="00C95540" w:rsidP="002869EC">
      <w:pPr>
        <w:ind w:left="2880" w:hanging="1440"/>
        <w:rPr>
          <w:sz w:val="20"/>
          <w:szCs w:val="20"/>
          <w:u w:val="single"/>
        </w:rPr>
      </w:pPr>
      <w:r w:rsidRPr="00B846D2">
        <w:rPr>
          <w:sz w:val="20"/>
          <w:szCs w:val="20"/>
        </w:rPr>
        <w:t xml:space="preserve">Phone:             </w:t>
      </w:r>
      <w:r w:rsidRPr="00B846D2">
        <w:rPr>
          <w:sz w:val="20"/>
          <w:szCs w:val="20"/>
        </w:rPr>
        <w:tab/>
      </w:r>
      <w:r w:rsidR="004513EA" w:rsidRPr="00B846D2">
        <w:rPr>
          <w:b/>
          <w:sz w:val="20"/>
          <w:szCs w:val="20"/>
          <w:u w:val="single"/>
        </w:rPr>
        <w:fldChar w:fldCharType="begin">
          <w:ffData>
            <w:name w:val="Text348"/>
            <w:enabled/>
            <w:calcOnExit w:val="0"/>
            <w:textInput/>
          </w:ffData>
        </w:fldChar>
      </w:r>
      <w:bookmarkStart w:id="144" w:name="Text348"/>
      <w:r w:rsidRPr="00B846D2">
        <w:rPr>
          <w:b/>
          <w:sz w:val="20"/>
          <w:szCs w:val="20"/>
          <w:u w:val="single"/>
        </w:rPr>
        <w:instrText xml:space="preserve"> FORMTEXT </w:instrText>
      </w:r>
      <w:r w:rsidR="004513EA" w:rsidRPr="00B846D2">
        <w:rPr>
          <w:b/>
          <w:sz w:val="20"/>
          <w:szCs w:val="20"/>
          <w:u w:val="single"/>
        </w:rPr>
      </w:r>
      <w:r w:rsidR="004513EA" w:rsidRPr="00B846D2">
        <w:rPr>
          <w:b/>
          <w:sz w:val="20"/>
          <w:szCs w:val="20"/>
          <w:u w:val="single"/>
        </w:rPr>
        <w:fldChar w:fldCharType="separate"/>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004513EA" w:rsidRPr="00B846D2">
        <w:rPr>
          <w:b/>
          <w:sz w:val="20"/>
          <w:szCs w:val="20"/>
          <w:u w:val="single"/>
        </w:rPr>
        <w:fldChar w:fldCharType="end"/>
      </w:r>
      <w:bookmarkEnd w:id="144"/>
    </w:p>
    <w:p w:rsidR="00C95540" w:rsidRPr="00B846D2" w:rsidRDefault="00C95540" w:rsidP="00C95540">
      <w:pPr>
        <w:ind w:left="1440"/>
        <w:rPr>
          <w:sz w:val="20"/>
          <w:szCs w:val="20"/>
        </w:rPr>
      </w:pPr>
    </w:p>
    <w:p w:rsidR="00C95540" w:rsidRPr="00B846D2" w:rsidRDefault="00C95540" w:rsidP="002869EC">
      <w:pPr>
        <w:ind w:left="2880" w:hanging="1440"/>
        <w:rPr>
          <w:sz w:val="20"/>
          <w:szCs w:val="20"/>
          <w:u w:val="single"/>
        </w:rPr>
      </w:pPr>
      <w:r w:rsidRPr="00B846D2">
        <w:rPr>
          <w:sz w:val="20"/>
          <w:szCs w:val="20"/>
        </w:rPr>
        <w:t xml:space="preserve">Contact name: </w:t>
      </w:r>
      <w:r w:rsidRPr="00B846D2">
        <w:rPr>
          <w:sz w:val="20"/>
          <w:szCs w:val="20"/>
        </w:rPr>
        <w:tab/>
      </w:r>
      <w:r w:rsidR="004513EA" w:rsidRPr="00B846D2">
        <w:rPr>
          <w:b/>
          <w:sz w:val="20"/>
          <w:szCs w:val="20"/>
          <w:u w:val="single"/>
        </w:rPr>
        <w:fldChar w:fldCharType="begin">
          <w:ffData>
            <w:name w:val="Text349"/>
            <w:enabled/>
            <w:calcOnExit w:val="0"/>
            <w:textInput/>
          </w:ffData>
        </w:fldChar>
      </w:r>
      <w:bookmarkStart w:id="145" w:name="Text349"/>
      <w:r w:rsidRPr="00B846D2">
        <w:rPr>
          <w:b/>
          <w:sz w:val="20"/>
          <w:szCs w:val="20"/>
          <w:u w:val="single"/>
        </w:rPr>
        <w:instrText xml:space="preserve"> FORMTEXT </w:instrText>
      </w:r>
      <w:r w:rsidR="004513EA" w:rsidRPr="00B846D2">
        <w:rPr>
          <w:b/>
          <w:sz w:val="20"/>
          <w:szCs w:val="20"/>
          <w:u w:val="single"/>
        </w:rPr>
      </w:r>
      <w:r w:rsidR="004513EA" w:rsidRPr="00B846D2">
        <w:rPr>
          <w:b/>
          <w:sz w:val="20"/>
          <w:szCs w:val="20"/>
          <w:u w:val="single"/>
        </w:rPr>
        <w:fldChar w:fldCharType="separate"/>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004513EA" w:rsidRPr="00B846D2">
        <w:rPr>
          <w:b/>
          <w:sz w:val="20"/>
          <w:szCs w:val="20"/>
          <w:u w:val="single"/>
        </w:rPr>
        <w:fldChar w:fldCharType="end"/>
      </w:r>
      <w:bookmarkEnd w:id="145"/>
    </w:p>
    <w:p w:rsidR="00C95540" w:rsidRPr="00B846D2" w:rsidRDefault="00C95540" w:rsidP="002869EC">
      <w:pPr>
        <w:ind w:left="2880" w:hanging="1440"/>
        <w:rPr>
          <w:sz w:val="20"/>
          <w:szCs w:val="20"/>
        </w:rPr>
      </w:pPr>
      <w:r w:rsidRPr="00B846D2">
        <w:rPr>
          <w:sz w:val="20"/>
          <w:szCs w:val="20"/>
        </w:rPr>
        <w:t xml:space="preserve">Location:        </w:t>
      </w:r>
      <w:r w:rsidRPr="00B846D2">
        <w:rPr>
          <w:sz w:val="20"/>
          <w:szCs w:val="20"/>
        </w:rPr>
        <w:tab/>
      </w:r>
      <w:r w:rsidR="004513EA" w:rsidRPr="00B846D2">
        <w:rPr>
          <w:b/>
          <w:sz w:val="20"/>
          <w:szCs w:val="20"/>
          <w:u w:val="single"/>
        </w:rPr>
        <w:fldChar w:fldCharType="begin">
          <w:ffData>
            <w:name w:val="Text350"/>
            <w:enabled/>
            <w:calcOnExit w:val="0"/>
            <w:textInput/>
          </w:ffData>
        </w:fldChar>
      </w:r>
      <w:bookmarkStart w:id="146" w:name="Text350"/>
      <w:r w:rsidRPr="00B846D2">
        <w:rPr>
          <w:b/>
          <w:sz w:val="20"/>
          <w:szCs w:val="20"/>
          <w:u w:val="single"/>
        </w:rPr>
        <w:instrText xml:space="preserve"> FORMTEXT </w:instrText>
      </w:r>
      <w:r w:rsidR="004513EA" w:rsidRPr="00B846D2">
        <w:rPr>
          <w:b/>
          <w:sz w:val="20"/>
          <w:szCs w:val="20"/>
          <w:u w:val="single"/>
        </w:rPr>
      </w:r>
      <w:r w:rsidR="004513EA" w:rsidRPr="00B846D2">
        <w:rPr>
          <w:b/>
          <w:sz w:val="20"/>
          <w:szCs w:val="20"/>
          <w:u w:val="single"/>
        </w:rPr>
        <w:fldChar w:fldCharType="separate"/>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004513EA" w:rsidRPr="00B846D2">
        <w:rPr>
          <w:b/>
          <w:sz w:val="20"/>
          <w:szCs w:val="20"/>
          <w:u w:val="single"/>
        </w:rPr>
        <w:fldChar w:fldCharType="end"/>
      </w:r>
      <w:bookmarkEnd w:id="146"/>
    </w:p>
    <w:p w:rsidR="00C95540" w:rsidRPr="00B846D2" w:rsidRDefault="00C95540" w:rsidP="002869EC">
      <w:pPr>
        <w:ind w:left="2880" w:hanging="1440"/>
        <w:rPr>
          <w:sz w:val="20"/>
          <w:szCs w:val="20"/>
        </w:rPr>
      </w:pPr>
      <w:r w:rsidRPr="00B846D2">
        <w:rPr>
          <w:sz w:val="20"/>
          <w:szCs w:val="20"/>
        </w:rPr>
        <w:t xml:space="preserve">Email:             </w:t>
      </w:r>
      <w:r w:rsidRPr="00B846D2">
        <w:rPr>
          <w:sz w:val="20"/>
          <w:szCs w:val="20"/>
        </w:rPr>
        <w:tab/>
      </w:r>
      <w:r w:rsidR="004513EA" w:rsidRPr="00B846D2">
        <w:rPr>
          <w:b/>
          <w:sz w:val="20"/>
          <w:szCs w:val="20"/>
          <w:u w:val="single"/>
        </w:rPr>
        <w:fldChar w:fldCharType="begin">
          <w:ffData>
            <w:name w:val="Text351"/>
            <w:enabled/>
            <w:calcOnExit w:val="0"/>
            <w:textInput/>
          </w:ffData>
        </w:fldChar>
      </w:r>
      <w:bookmarkStart w:id="147" w:name="Text351"/>
      <w:r w:rsidRPr="00B846D2">
        <w:rPr>
          <w:b/>
          <w:sz w:val="20"/>
          <w:szCs w:val="20"/>
          <w:u w:val="single"/>
        </w:rPr>
        <w:instrText xml:space="preserve"> FORMTEXT </w:instrText>
      </w:r>
      <w:r w:rsidR="004513EA" w:rsidRPr="00B846D2">
        <w:rPr>
          <w:b/>
          <w:sz w:val="20"/>
          <w:szCs w:val="20"/>
          <w:u w:val="single"/>
        </w:rPr>
      </w:r>
      <w:r w:rsidR="004513EA" w:rsidRPr="00B846D2">
        <w:rPr>
          <w:b/>
          <w:sz w:val="20"/>
          <w:szCs w:val="20"/>
          <w:u w:val="single"/>
        </w:rPr>
        <w:fldChar w:fldCharType="separate"/>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004513EA" w:rsidRPr="00B846D2">
        <w:rPr>
          <w:b/>
          <w:sz w:val="20"/>
          <w:szCs w:val="20"/>
          <w:u w:val="single"/>
        </w:rPr>
        <w:fldChar w:fldCharType="end"/>
      </w:r>
      <w:bookmarkEnd w:id="147"/>
    </w:p>
    <w:p w:rsidR="00C95540" w:rsidRPr="00B846D2" w:rsidRDefault="00C95540" w:rsidP="002869EC">
      <w:pPr>
        <w:ind w:left="2880" w:hanging="1440"/>
        <w:rPr>
          <w:sz w:val="20"/>
          <w:szCs w:val="20"/>
        </w:rPr>
      </w:pPr>
      <w:r w:rsidRPr="00B846D2">
        <w:rPr>
          <w:sz w:val="20"/>
          <w:szCs w:val="20"/>
        </w:rPr>
        <w:t xml:space="preserve">Phone:             </w:t>
      </w:r>
      <w:r w:rsidRPr="00B846D2">
        <w:rPr>
          <w:sz w:val="20"/>
          <w:szCs w:val="20"/>
        </w:rPr>
        <w:tab/>
      </w:r>
      <w:r w:rsidR="004513EA" w:rsidRPr="00B846D2">
        <w:rPr>
          <w:b/>
          <w:sz w:val="20"/>
          <w:szCs w:val="20"/>
          <w:u w:val="single"/>
        </w:rPr>
        <w:fldChar w:fldCharType="begin">
          <w:ffData>
            <w:name w:val="Text352"/>
            <w:enabled/>
            <w:calcOnExit w:val="0"/>
            <w:textInput/>
          </w:ffData>
        </w:fldChar>
      </w:r>
      <w:bookmarkStart w:id="148" w:name="Text352"/>
      <w:r w:rsidRPr="00B846D2">
        <w:rPr>
          <w:b/>
          <w:sz w:val="20"/>
          <w:szCs w:val="20"/>
          <w:u w:val="single"/>
        </w:rPr>
        <w:instrText xml:space="preserve"> FORMTEXT </w:instrText>
      </w:r>
      <w:r w:rsidR="004513EA" w:rsidRPr="00B846D2">
        <w:rPr>
          <w:b/>
          <w:sz w:val="20"/>
          <w:szCs w:val="20"/>
          <w:u w:val="single"/>
        </w:rPr>
      </w:r>
      <w:r w:rsidR="004513EA" w:rsidRPr="00B846D2">
        <w:rPr>
          <w:b/>
          <w:sz w:val="20"/>
          <w:szCs w:val="20"/>
          <w:u w:val="single"/>
        </w:rPr>
        <w:fldChar w:fldCharType="separate"/>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004513EA" w:rsidRPr="00B846D2">
        <w:rPr>
          <w:b/>
          <w:sz w:val="20"/>
          <w:szCs w:val="20"/>
          <w:u w:val="single"/>
        </w:rPr>
        <w:fldChar w:fldCharType="end"/>
      </w:r>
      <w:bookmarkEnd w:id="148"/>
    </w:p>
    <w:p w:rsidR="00C95540" w:rsidRPr="00B846D2" w:rsidRDefault="00C95540" w:rsidP="00C95540">
      <w:pPr>
        <w:rPr>
          <w:sz w:val="20"/>
          <w:szCs w:val="20"/>
        </w:rPr>
      </w:pPr>
    </w:p>
    <w:p w:rsidR="00C95540" w:rsidRPr="00B846D2" w:rsidRDefault="00C95540" w:rsidP="00C95540">
      <w:pPr>
        <w:ind w:left="360"/>
        <w:rPr>
          <w:b/>
          <w:i/>
          <w:sz w:val="20"/>
          <w:szCs w:val="20"/>
        </w:rPr>
      </w:pPr>
      <w:r w:rsidRPr="00B846D2">
        <w:rPr>
          <w:b/>
          <w:sz w:val="20"/>
          <w:szCs w:val="20"/>
        </w:rPr>
        <w:t>Primary contact person regarding HMIS issues:</w:t>
      </w:r>
    </w:p>
    <w:p w:rsidR="00C95540" w:rsidRPr="00B846D2" w:rsidRDefault="00C95540" w:rsidP="00C95540">
      <w:pPr>
        <w:ind w:left="1440"/>
        <w:rPr>
          <w:sz w:val="20"/>
          <w:szCs w:val="20"/>
        </w:rPr>
      </w:pPr>
    </w:p>
    <w:p w:rsidR="00C95540" w:rsidRPr="00B846D2" w:rsidRDefault="00C95540" w:rsidP="002869EC">
      <w:pPr>
        <w:ind w:left="2880" w:hanging="1440"/>
        <w:rPr>
          <w:sz w:val="20"/>
          <w:szCs w:val="20"/>
        </w:rPr>
      </w:pPr>
      <w:r w:rsidRPr="00B846D2">
        <w:rPr>
          <w:sz w:val="20"/>
          <w:szCs w:val="20"/>
        </w:rPr>
        <w:t xml:space="preserve">Contact name: </w:t>
      </w:r>
      <w:r w:rsidRPr="00B846D2">
        <w:rPr>
          <w:sz w:val="20"/>
          <w:szCs w:val="20"/>
        </w:rPr>
        <w:tab/>
      </w:r>
      <w:r w:rsidR="004513EA" w:rsidRPr="00B846D2">
        <w:rPr>
          <w:b/>
          <w:sz w:val="20"/>
          <w:szCs w:val="20"/>
          <w:u w:val="single"/>
        </w:rPr>
        <w:fldChar w:fldCharType="begin">
          <w:ffData>
            <w:name w:val="Text353"/>
            <w:enabled/>
            <w:calcOnExit w:val="0"/>
            <w:textInput/>
          </w:ffData>
        </w:fldChar>
      </w:r>
      <w:bookmarkStart w:id="149" w:name="Text353"/>
      <w:r w:rsidRPr="00B846D2">
        <w:rPr>
          <w:b/>
          <w:sz w:val="20"/>
          <w:szCs w:val="20"/>
          <w:u w:val="single"/>
        </w:rPr>
        <w:instrText xml:space="preserve"> FORMTEXT </w:instrText>
      </w:r>
      <w:r w:rsidR="004513EA" w:rsidRPr="00B846D2">
        <w:rPr>
          <w:b/>
          <w:sz w:val="20"/>
          <w:szCs w:val="20"/>
          <w:u w:val="single"/>
        </w:rPr>
      </w:r>
      <w:r w:rsidR="004513EA" w:rsidRPr="00B846D2">
        <w:rPr>
          <w:b/>
          <w:sz w:val="20"/>
          <w:szCs w:val="20"/>
          <w:u w:val="single"/>
        </w:rPr>
        <w:fldChar w:fldCharType="separate"/>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004513EA" w:rsidRPr="00B846D2">
        <w:rPr>
          <w:b/>
          <w:sz w:val="20"/>
          <w:szCs w:val="20"/>
          <w:u w:val="single"/>
        </w:rPr>
        <w:fldChar w:fldCharType="end"/>
      </w:r>
      <w:bookmarkEnd w:id="149"/>
    </w:p>
    <w:p w:rsidR="00C95540" w:rsidRPr="00B846D2" w:rsidRDefault="00C95540" w:rsidP="002869EC">
      <w:pPr>
        <w:ind w:left="2880" w:hanging="1440"/>
        <w:rPr>
          <w:sz w:val="20"/>
          <w:szCs w:val="20"/>
        </w:rPr>
      </w:pPr>
      <w:r w:rsidRPr="00B846D2">
        <w:rPr>
          <w:sz w:val="20"/>
          <w:szCs w:val="20"/>
        </w:rPr>
        <w:t xml:space="preserve">Location:         </w:t>
      </w:r>
      <w:r w:rsidRPr="00B846D2">
        <w:rPr>
          <w:sz w:val="20"/>
          <w:szCs w:val="20"/>
        </w:rPr>
        <w:tab/>
      </w:r>
      <w:r w:rsidR="004513EA" w:rsidRPr="00B846D2">
        <w:rPr>
          <w:b/>
          <w:sz w:val="20"/>
          <w:szCs w:val="20"/>
          <w:u w:val="single"/>
        </w:rPr>
        <w:fldChar w:fldCharType="begin">
          <w:ffData>
            <w:name w:val="Text354"/>
            <w:enabled/>
            <w:calcOnExit w:val="0"/>
            <w:textInput/>
          </w:ffData>
        </w:fldChar>
      </w:r>
      <w:bookmarkStart w:id="150" w:name="Text354"/>
      <w:r w:rsidRPr="00B846D2">
        <w:rPr>
          <w:b/>
          <w:sz w:val="20"/>
          <w:szCs w:val="20"/>
          <w:u w:val="single"/>
        </w:rPr>
        <w:instrText xml:space="preserve"> FORMTEXT </w:instrText>
      </w:r>
      <w:r w:rsidR="004513EA" w:rsidRPr="00B846D2">
        <w:rPr>
          <w:b/>
          <w:sz w:val="20"/>
          <w:szCs w:val="20"/>
          <w:u w:val="single"/>
        </w:rPr>
      </w:r>
      <w:r w:rsidR="004513EA" w:rsidRPr="00B846D2">
        <w:rPr>
          <w:b/>
          <w:sz w:val="20"/>
          <w:szCs w:val="20"/>
          <w:u w:val="single"/>
        </w:rPr>
        <w:fldChar w:fldCharType="separate"/>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004513EA" w:rsidRPr="00B846D2">
        <w:rPr>
          <w:b/>
          <w:sz w:val="20"/>
          <w:szCs w:val="20"/>
          <w:u w:val="single"/>
        </w:rPr>
        <w:fldChar w:fldCharType="end"/>
      </w:r>
      <w:bookmarkEnd w:id="150"/>
    </w:p>
    <w:p w:rsidR="00C95540" w:rsidRPr="00B846D2" w:rsidRDefault="00C95540" w:rsidP="002869EC">
      <w:pPr>
        <w:ind w:left="2880" w:hanging="1440"/>
        <w:rPr>
          <w:sz w:val="20"/>
          <w:szCs w:val="20"/>
        </w:rPr>
      </w:pPr>
      <w:r w:rsidRPr="00B846D2">
        <w:rPr>
          <w:sz w:val="20"/>
          <w:szCs w:val="20"/>
        </w:rPr>
        <w:t xml:space="preserve">Email:             </w:t>
      </w:r>
      <w:r w:rsidRPr="00B846D2">
        <w:rPr>
          <w:sz w:val="20"/>
          <w:szCs w:val="20"/>
        </w:rPr>
        <w:tab/>
      </w:r>
      <w:r w:rsidR="004513EA" w:rsidRPr="00B846D2">
        <w:rPr>
          <w:b/>
          <w:sz w:val="20"/>
          <w:szCs w:val="20"/>
          <w:u w:val="single"/>
        </w:rPr>
        <w:fldChar w:fldCharType="begin">
          <w:ffData>
            <w:name w:val="Text355"/>
            <w:enabled/>
            <w:calcOnExit w:val="0"/>
            <w:textInput/>
          </w:ffData>
        </w:fldChar>
      </w:r>
      <w:bookmarkStart w:id="151" w:name="Text355"/>
      <w:r w:rsidRPr="00B846D2">
        <w:rPr>
          <w:b/>
          <w:sz w:val="20"/>
          <w:szCs w:val="20"/>
          <w:u w:val="single"/>
        </w:rPr>
        <w:instrText xml:space="preserve"> FORMTEXT </w:instrText>
      </w:r>
      <w:r w:rsidR="004513EA" w:rsidRPr="00B846D2">
        <w:rPr>
          <w:b/>
          <w:sz w:val="20"/>
          <w:szCs w:val="20"/>
          <w:u w:val="single"/>
        </w:rPr>
      </w:r>
      <w:r w:rsidR="004513EA" w:rsidRPr="00B846D2">
        <w:rPr>
          <w:b/>
          <w:sz w:val="20"/>
          <w:szCs w:val="20"/>
          <w:u w:val="single"/>
        </w:rPr>
        <w:fldChar w:fldCharType="separate"/>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004513EA" w:rsidRPr="00B846D2">
        <w:rPr>
          <w:b/>
          <w:sz w:val="20"/>
          <w:szCs w:val="20"/>
          <w:u w:val="single"/>
        </w:rPr>
        <w:fldChar w:fldCharType="end"/>
      </w:r>
      <w:bookmarkEnd w:id="151"/>
    </w:p>
    <w:p w:rsidR="00C95540" w:rsidRPr="00B846D2" w:rsidRDefault="00C95540" w:rsidP="002869EC">
      <w:pPr>
        <w:ind w:left="2880" w:hanging="1440"/>
        <w:rPr>
          <w:sz w:val="20"/>
          <w:szCs w:val="20"/>
          <w:u w:val="single"/>
        </w:rPr>
      </w:pPr>
      <w:r w:rsidRPr="00B846D2">
        <w:rPr>
          <w:sz w:val="20"/>
          <w:szCs w:val="20"/>
        </w:rPr>
        <w:t xml:space="preserve">Phone:             </w:t>
      </w:r>
      <w:r w:rsidRPr="00B846D2">
        <w:rPr>
          <w:sz w:val="20"/>
          <w:szCs w:val="20"/>
        </w:rPr>
        <w:tab/>
      </w:r>
      <w:r w:rsidR="004513EA" w:rsidRPr="00B846D2">
        <w:rPr>
          <w:sz w:val="20"/>
          <w:szCs w:val="20"/>
          <w:u w:val="single"/>
        </w:rPr>
        <w:fldChar w:fldCharType="begin">
          <w:ffData>
            <w:name w:val="Text356"/>
            <w:enabled/>
            <w:calcOnExit w:val="0"/>
            <w:textInput/>
          </w:ffData>
        </w:fldChar>
      </w:r>
      <w:bookmarkStart w:id="152" w:name="Text356"/>
      <w:r w:rsidRPr="00B846D2">
        <w:rPr>
          <w:sz w:val="20"/>
          <w:szCs w:val="20"/>
          <w:u w:val="single"/>
        </w:rPr>
        <w:instrText xml:space="preserve"> FORMTEXT </w:instrText>
      </w:r>
      <w:r w:rsidR="004513EA" w:rsidRPr="00B846D2">
        <w:rPr>
          <w:sz w:val="20"/>
          <w:szCs w:val="20"/>
          <w:u w:val="single"/>
        </w:rPr>
      </w:r>
      <w:r w:rsidR="004513EA" w:rsidRPr="00B846D2">
        <w:rPr>
          <w:sz w:val="20"/>
          <w:szCs w:val="20"/>
          <w:u w:val="single"/>
        </w:rPr>
        <w:fldChar w:fldCharType="separate"/>
      </w:r>
      <w:r w:rsidR="00BB6249" w:rsidRPr="00B846D2">
        <w:rPr>
          <w:noProof/>
          <w:sz w:val="20"/>
          <w:szCs w:val="20"/>
          <w:u w:val="single"/>
        </w:rPr>
        <w:t> </w:t>
      </w:r>
      <w:r w:rsidR="00BB6249" w:rsidRPr="00B846D2">
        <w:rPr>
          <w:noProof/>
          <w:sz w:val="20"/>
          <w:szCs w:val="20"/>
          <w:u w:val="single"/>
        </w:rPr>
        <w:t> </w:t>
      </w:r>
      <w:r w:rsidR="00BB6249" w:rsidRPr="00B846D2">
        <w:rPr>
          <w:noProof/>
          <w:sz w:val="20"/>
          <w:szCs w:val="20"/>
          <w:u w:val="single"/>
        </w:rPr>
        <w:t> </w:t>
      </w:r>
      <w:r w:rsidR="00BB6249" w:rsidRPr="00B846D2">
        <w:rPr>
          <w:noProof/>
          <w:sz w:val="20"/>
          <w:szCs w:val="20"/>
          <w:u w:val="single"/>
        </w:rPr>
        <w:t> </w:t>
      </w:r>
      <w:r w:rsidR="00BB6249" w:rsidRPr="00B846D2">
        <w:rPr>
          <w:noProof/>
          <w:sz w:val="20"/>
          <w:szCs w:val="20"/>
          <w:u w:val="single"/>
        </w:rPr>
        <w:t> </w:t>
      </w:r>
      <w:r w:rsidR="004513EA" w:rsidRPr="00B846D2">
        <w:rPr>
          <w:sz w:val="20"/>
          <w:szCs w:val="20"/>
          <w:u w:val="single"/>
        </w:rPr>
        <w:fldChar w:fldCharType="end"/>
      </w:r>
      <w:bookmarkEnd w:id="152"/>
    </w:p>
    <w:p w:rsidR="00C95540" w:rsidRPr="00B846D2" w:rsidRDefault="00C95540" w:rsidP="00C95540">
      <w:pPr>
        <w:ind w:left="720" w:firstLine="720"/>
        <w:rPr>
          <w:sz w:val="20"/>
          <w:szCs w:val="20"/>
        </w:rPr>
      </w:pPr>
    </w:p>
    <w:p w:rsidR="00C95540" w:rsidRPr="00B846D2" w:rsidRDefault="00C95540" w:rsidP="00C95540">
      <w:pPr>
        <w:ind w:left="360"/>
        <w:rPr>
          <w:b/>
          <w:i/>
          <w:sz w:val="20"/>
          <w:szCs w:val="20"/>
        </w:rPr>
      </w:pPr>
      <w:r w:rsidRPr="00B846D2">
        <w:rPr>
          <w:b/>
          <w:sz w:val="20"/>
          <w:szCs w:val="20"/>
        </w:rPr>
        <w:t>Types of staff that will be using HMIS:</w:t>
      </w:r>
    </w:p>
    <w:p w:rsidR="00C95540" w:rsidRPr="00B846D2" w:rsidRDefault="00C95540" w:rsidP="00C95540">
      <w:pPr>
        <w:ind w:left="360"/>
        <w:rPr>
          <w:sz w:val="20"/>
          <w:szCs w:val="20"/>
        </w:rPr>
      </w:pPr>
    </w:p>
    <w:p w:rsidR="00C95540" w:rsidRPr="00B846D2" w:rsidRDefault="004513EA" w:rsidP="00C95540">
      <w:pPr>
        <w:ind w:left="1080"/>
        <w:rPr>
          <w:sz w:val="20"/>
          <w:szCs w:val="20"/>
        </w:rPr>
      </w:pPr>
      <w:r w:rsidRPr="00B846D2">
        <w:rPr>
          <w:b/>
          <w:sz w:val="20"/>
          <w:szCs w:val="20"/>
        </w:rPr>
        <w:fldChar w:fldCharType="begin">
          <w:ffData>
            <w:name w:val="Check13"/>
            <w:enabled/>
            <w:calcOnExit w:val="0"/>
            <w:checkBox>
              <w:sizeAuto/>
              <w:default w:val="0"/>
            </w:checkBox>
          </w:ffData>
        </w:fldChar>
      </w:r>
      <w:bookmarkStart w:id="153" w:name="Check13"/>
      <w:r w:rsidR="00C95540" w:rsidRPr="00B846D2">
        <w:rPr>
          <w:b/>
          <w:sz w:val="20"/>
          <w:szCs w:val="20"/>
        </w:rPr>
        <w:instrText xml:space="preserve"> FORMCHECKBOX </w:instrText>
      </w:r>
      <w:r w:rsidR="006E6BC3">
        <w:rPr>
          <w:b/>
          <w:sz w:val="20"/>
          <w:szCs w:val="20"/>
        </w:rPr>
      </w:r>
      <w:r w:rsidR="006E6BC3">
        <w:rPr>
          <w:b/>
          <w:sz w:val="20"/>
          <w:szCs w:val="20"/>
        </w:rPr>
        <w:fldChar w:fldCharType="separate"/>
      </w:r>
      <w:r w:rsidRPr="00B846D2">
        <w:rPr>
          <w:b/>
          <w:sz w:val="20"/>
          <w:szCs w:val="20"/>
        </w:rPr>
        <w:fldChar w:fldCharType="end"/>
      </w:r>
      <w:bookmarkEnd w:id="153"/>
      <w:r w:rsidR="00C95540" w:rsidRPr="00B846D2">
        <w:rPr>
          <w:b/>
          <w:sz w:val="20"/>
          <w:szCs w:val="20"/>
        </w:rPr>
        <w:t xml:space="preserve">  </w:t>
      </w:r>
      <w:r w:rsidR="00C95540" w:rsidRPr="00B846D2">
        <w:rPr>
          <w:sz w:val="20"/>
          <w:szCs w:val="20"/>
        </w:rPr>
        <w:t xml:space="preserve">Information and referral staff </w:t>
      </w:r>
    </w:p>
    <w:p w:rsidR="00C95540" w:rsidRPr="00B846D2" w:rsidRDefault="004513EA" w:rsidP="00C95540">
      <w:pPr>
        <w:ind w:left="1080"/>
        <w:rPr>
          <w:sz w:val="20"/>
          <w:szCs w:val="20"/>
        </w:rPr>
      </w:pPr>
      <w:r w:rsidRPr="00B846D2">
        <w:rPr>
          <w:b/>
          <w:sz w:val="20"/>
          <w:szCs w:val="20"/>
        </w:rPr>
        <w:fldChar w:fldCharType="begin">
          <w:ffData>
            <w:name w:val="Check14"/>
            <w:enabled/>
            <w:calcOnExit w:val="0"/>
            <w:checkBox>
              <w:sizeAuto/>
              <w:default w:val="0"/>
            </w:checkBox>
          </w:ffData>
        </w:fldChar>
      </w:r>
      <w:bookmarkStart w:id="154" w:name="Check14"/>
      <w:r w:rsidR="00C95540" w:rsidRPr="00B846D2">
        <w:rPr>
          <w:b/>
          <w:sz w:val="20"/>
          <w:szCs w:val="20"/>
        </w:rPr>
        <w:instrText xml:space="preserve"> FORMCHECKBOX </w:instrText>
      </w:r>
      <w:r w:rsidR="006E6BC3">
        <w:rPr>
          <w:b/>
          <w:sz w:val="20"/>
          <w:szCs w:val="20"/>
        </w:rPr>
      </w:r>
      <w:r w:rsidR="006E6BC3">
        <w:rPr>
          <w:b/>
          <w:sz w:val="20"/>
          <w:szCs w:val="20"/>
        </w:rPr>
        <w:fldChar w:fldCharType="separate"/>
      </w:r>
      <w:r w:rsidRPr="00B846D2">
        <w:rPr>
          <w:b/>
          <w:sz w:val="20"/>
          <w:szCs w:val="20"/>
        </w:rPr>
        <w:fldChar w:fldCharType="end"/>
      </w:r>
      <w:bookmarkEnd w:id="154"/>
      <w:r w:rsidR="00C95540" w:rsidRPr="00B846D2">
        <w:rPr>
          <w:b/>
          <w:sz w:val="20"/>
          <w:szCs w:val="20"/>
        </w:rPr>
        <w:t xml:space="preserve"> </w:t>
      </w:r>
      <w:r w:rsidR="00C95540" w:rsidRPr="00B846D2">
        <w:rPr>
          <w:sz w:val="20"/>
          <w:szCs w:val="20"/>
        </w:rPr>
        <w:t xml:space="preserve"> Intake staff</w:t>
      </w:r>
    </w:p>
    <w:p w:rsidR="00C95540" w:rsidRPr="00B846D2" w:rsidRDefault="004513EA" w:rsidP="00C95540">
      <w:pPr>
        <w:ind w:left="1080"/>
        <w:rPr>
          <w:sz w:val="20"/>
          <w:szCs w:val="20"/>
        </w:rPr>
      </w:pPr>
      <w:r w:rsidRPr="00B846D2">
        <w:rPr>
          <w:b/>
          <w:sz w:val="20"/>
          <w:szCs w:val="20"/>
        </w:rPr>
        <w:fldChar w:fldCharType="begin">
          <w:ffData>
            <w:name w:val="Check15"/>
            <w:enabled/>
            <w:calcOnExit w:val="0"/>
            <w:checkBox>
              <w:sizeAuto/>
              <w:default w:val="0"/>
            </w:checkBox>
          </w:ffData>
        </w:fldChar>
      </w:r>
      <w:bookmarkStart w:id="155" w:name="Check15"/>
      <w:r w:rsidR="00C95540" w:rsidRPr="00B846D2">
        <w:rPr>
          <w:b/>
          <w:sz w:val="20"/>
          <w:szCs w:val="20"/>
        </w:rPr>
        <w:instrText xml:space="preserve"> FORMCHECKBOX </w:instrText>
      </w:r>
      <w:r w:rsidR="006E6BC3">
        <w:rPr>
          <w:b/>
          <w:sz w:val="20"/>
          <w:szCs w:val="20"/>
        </w:rPr>
      </w:r>
      <w:r w:rsidR="006E6BC3">
        <w:rPr>
          <w:b/>
          <w:sz w:val="20"/>
          <w:szCs w:val="20"/>
        </w:rPr>
        <w:fldChar w:fldCharType="separate"/>
      </w:r>
      <w:r w:rsidRPr="00B846D2">
        <w:rPr>
          <w:b/>
          <w:sz w:val="20"/>
          <w:szCs w:val="20"/>
        </w:rPr>
        <w:fldChar w:fldCharType="end"/>
      </w:r>
      <w:bookmarkEnd w:id="155"/>
      <w:r w:rsidR="00C95540" w:rsidRPr="00B846D2">
        <w:rPr>
          <w:b/>
          <w:sz w:val="20"/>
          <w:szCs w:val="20"/>
        </w:rPr>
        <w:t xml:space="preserve"> </w:t>
      </w:r>
      <w:r w:rsidR="00C95540" w:rsidRPr="00B846D2">
        <w:rPr>
          <w:sz w:val="20"/>
          <w:szCs w:val="20"/>
        </w:rPr>
        <w:t xml:space="preserve"> Service and shelter managers</w:t>
      </w:r>
    </w:p>
    <w:p w:rsidR="00C95540" w:rsidRPr="00B846D2" w:rsidRDefault="004513EA" w:rsidP="00C95540">
      <w:pPr>
        <w:ind w:left="1080"/>
        <w:rPr>
          <w:sz w:val="20"/>
          <w:szCs w:val="20"/>
        </w:rPr>
      </w:pPr>
      <w:r w:rsidRPr="00B846D2">
        <w:rPr>
          <w:b/>
          <w:sz w:val="20"/>
          <w:szCs w:val="20"/>
        </w:rPr>
        <w:fldChar w:fldCharType="begin">
          <w:ffData>
            <w:name w:val="Check16"/>
            <w:enabled/>
            <w:calcOnExit w:val="0"/>
            <w:checkBox>
              <w:sizeAuto/>
              <w:default w:val="0"/>
            </w:checkBox>
          </w:ffData>
        </w:fldChar>
      </w:r>
      <w:bookmarkStart w:id="156" w:name="Check16"/>
      <w:r w:rsidR="00C95540" w:rsidRPr="00B846D2">
        <w:rPr>
          <w:b/>
          <w:sz w:val="20"/>
          <w:szCs w:val="20"/>
        </w:rPr>
        <w:instrText xml:space="preserve"> FORMCHECKBOX </w:instrText>
      </w:r>
      <w:r w:rsidR="006E6BC3">
        <w:rPr>
          <w:b/>
          <w:sz w:val="20"/>
          <w:szCs w:val="20"/>
        </w:rPr>
      </w:r>
      <w:r w:rsidR="006E6BC3">
        <w:rPr>
          <w:b/>
          <w:sz w:val="20"/>
          <w:szCs w:val="20"/>
        </w:rPr>
        <w:fldChar w:fldCharType="separate"/>
      </w:r>
      <w:r w:rsidRPr="00B846D2">
        <w:rPr>
          <w:b/>
          <w:sz w:val="20"/>
          <w:szCs w:val="20"/>
        </w:rPr>
        <w:fldChar w:fldCharType="end"/>
      </w:r>
      <w:bookmarkEnd w:id="156"/>
      <w:r w:rsidR="00C95540" w:rsidRPr="00B846D2">
        <w:rPr>
          <w:b/>
          <w:sz w:val="20"/>
          <w:szCs w:val="20"/>
        </w:rPr>
        <w:t xml:space="preserve"> </w:t>
      </w:r>
      <w:r w:rsidR="00C95540" w:rsidRPr="00B846D2">
        <w:rPr>
          <w:sz w:val="20"/>
          <w:szCs w:val="20"/>
        </w:rPr>
        <w:t xml:space="preserve"> Counselors and case managers</w:t>
      </w:r>
    </w:p>
    <w:p w:rsidR="00C95540" w:rsidRPr="00B846D2" w:rsidRDefault="004513EA" w:rsidP="00C95540">
      <w:pPr>
        <w:ind w:left="1080"/>
        <w:rPr>
          <w:sz w:val="20"/>
          <w:szCs w:val="20"/>
        </w:rPr>
      </w:pPr>
      <w:r w:rsidRPr="00B846D2">
        <w:rPr>
          <w:b/>
          <w:sz w:val="20"/>
          <w:szCs w:val="20"/>
        </w:rPr>
        <w:fldChar w:fldCharType="begin">
          <w:ffData>
            <w:name w:val="Check17"/>
            <w:enabled/>
            <w:calcOnExit w:val="0"/>
            <w:checkBox>
              <w:sizeAuto/>
              <w:default w:val="0"/>
            </w:checkBox>
          </w:ffData>
        </w:fldChar>
      </w:r>
      <w:bookmarkStart w:id="157" w:name="Check17"/>
      <w:r w:rsidR="00C95540" w:rsidRPr="00B846D2">
        <w:rPr>
          <w:b/>
          <w:sz w:val="20"/>
          <w:szCs w:val="20"/>
        </w:rPr>
        <w:instrText xml:space="preserve"> FORMCHECKBOX </w:instrText>
      </w:r>
      <w:r w:rsidR="006E6BC3">
        <w:rPr>
          <w:b/>
          <w:sz w:val="20"/>
          <w:szCs w:val="20"/>
        </w:rPr>
      </w:r>
      <w:r w:rsidR="006E6BC3">
        <w:rPr>
          <w:b/>
          <w:sz w:val="20"/>
          <w:szCs w:val="20"/>
        </w:rPr>
        <w:fldChar w:fldCharType="separate"/>
      </w:r>
      <w:r w:rsidRPr="00B846D2">
        <w:rPr>
          <w:b/>
          <w:sz w:val="20"/>
          <w:szCs w:val="20"/>
        </w:rPr>
        <w:fldChar w:fldCharType="end"/>
      </w:r>
      <w:bookmarkEnd w:id="157"/>
      <w:r w:rsidR="00C95540" w:rsidRPr="00B846D2">
        <w:rPr>
          <w:sz w:val="20"/>
          <w:szCs w:val="20"/>
        </w:rPr>
        <w:t xml:space="preserve">  Staff supervisors</w:t>
      </w:r>
    </w:p>
    <w:p w:rsidR="00C95540" w:rsidRPr="00B846D2" w:rsidRDefault="004513EA" w:rsidP="00C95540">
      <w:pPr>
        <w:ind w:left="1080"/>
        <w:rPr>
          <w:sz w:val="20"/>
          <w:szCs w:val="20"/>
        </w:rPr>
      </w:pPr>
      <w:r w:rsidRPr="00B846D2">
        <w:rPr>
          <w:b/>
          <w:sz w:val="20"/>
          <w:szCs w:val="20"/>
        </w:rPr>
        <w:fldChar w:fldCharType="begin">
          <w:ffData>
            <w:name w:val="Check18"/>
            <w:enabled/>
            <w:calcOnExit w:val="0"/>
            <w:checkBox>
              <w:sizeAuto/>
              <w:default w:val="0"/>
            </w:checkBox>
          </w:ffData>
        </w:fldChar>
      </w:r>
      <w:bookmarkStart w:id="158" w:name="Check18"/>
      <w:r w:rsidR="00C95540" w:rsidRPr="00B846D2">
        <w:rPr>
          <w:b/>
          <w:sz w:val="20"/>
          <w:szCs w:val="20"/>
        </w:rPr>
        <w:instrText xml:space="preserve"> FORMCHECKBOX </w:instrText>
      </w:r>
      <w:r w:rsidR="006E6BC3">
        <w:rPr>
          <w:b/>
          <w:sz w:val="20"/>
          <w:szCs w:val="20"/>
        </w:rPr>
      </w:r>
      <w:r w:rsidR="006E6BC3">
        <w:rPr>
          <w:b/>
          <w:sz w:val="20"/>
          <w:szCs w:val="20"/>
        </w:rPr>
        <w:fldChar w:fldCharType="separate"/>
      </w:r>
      <w:r w:rsidRPr="00B846D2">
        <w:rPr>
          <w:b/>
          <w:sz w:val="20"/>
          <w:szCs w:val="20"/>
        </w:rPr>
        <w:fldChar w:fldCharType="end"/>
      </w:r>
      <w:bookmarkEnd w:id="158"/>
      <w:r w:rsidR="00C95540" w:rsidRPr="00B846D2">
        <w:rPr>
          <w:b/>
          <w:sz w:val="20"/>
          <w:szCs w:val="20"/>
        </w:rPr>
        <w:t xml:space="preserve"> </w:t>
      </w:r>
      <w:r w:rsidR="00C95540" w:rsidRPr="00B846D2">
        <w:rPr>
          <w:sz w:val="20"/>
          <w:szCs w:val="20"/>
        </w:rPr>
        <w:t xml:space="preserve"> Clerical and data entry</w:t>
      </w:r>
    </w:p>
    <w:p w:rsidR="00C95540" w:rsidRPr="00B846D2" w:rsidRDefault="004513EA" w:rsidP="00C95540">
      <w:pPr>
        <w:ind w:left="1080"/>
        <w:rPr>
          <w:sz w:val="20"/>
          <w:szCs w:val="20"/>
          <w:u w:val="single"/>
        </w:rPr>
      </w:pPr>
      <w:r w:rsidRPr="00B846D2">
        <w:rPr>
          <w:b/>
          <w:sz w:val="20"/>
          <w:szCs w:val="20"/>
        </w:rPr>
        <w:fldChar w:fldCharType="begin">
          <w:ffData>
            <w:name w:val="Check19"/>
            <w:enabled/>
            <w:calcOnExit w:val="0"/>
            <w:checkBox>
              <w:sizeAuto/>
              <w:default w:val="0"/>
            </w:checkBox>
          </w:ffData>
        </w:fldChar>
      </w:r>
      <w:bookmarkStart w:id="159" w:name="Check19"/>
      <w:r w:rsidR="00C95540" w:rsidRPr="00B846D2">
        <w:rPr>
          <w:b/>
          <w:sz w:val="20"/>
          <w:szCs w:val="20"/>
        </w:rPr>
        <w:instrText xml:space="preserve"> FORMCHECKBOX </w:instrText>
      </w:r>
      <w:r w:rsidR="006E6BC3">
        <w:rPr>
          <w:b/>
          <w:sz w:val="20"/>
          <w:szCs w:val="20"/>
        </w:rPr>
      </w:r>
      <w:r w:rsidR="006E6BC3">
        <w:rPr>
          <w:b/>
          <w:sz w:val="20"/>
          <w:szCs w:val="20"/>
        </w:rPr>
        <w:fldChar w:fldCharType="separate"/>
      </w:r>
      <w:r w:rsidRPr="00B846D2">
        <w:rPr>
          <w:b/>
          <w:sz w:val="20"/>
          <w:szCs w:val="20"/>
        </w:rPr>
        <w:fldChar w:fldCharType="end"/>
      </w:r>
      <w:bookmarkEnd w:id="159"/>
      <w:r w:rsidR="00C95540" w:rsidRPr="00B846D2">
        <w:rPr>
          <w:sz w:val="20"/>
          <w:szCs w:val="20"/>
        </w:rPr>
        <w:t xml:space="preserve">  Other:  </w:t>
      </w:r>
      <w:bookmarkStart w:id="160" w:name="Text357"/>
      <w:r w:rsidRPr="00B846D2">
        <w:rPr>
          <w:b/>
          <w:sz w:val="20"/>
          <w:szCs w:val="20"/>
          <w:u w:val="single"/>
        </w:rPr>
        <w:fldChar w:fldCharType="begin">
          <w:ffData>
            <w:name w:val="Text357"/>
            <w:enabled/>
            <w:calcOnExit w:val="0"/>
            <w:textInput/>
          </w:ffData>
        </w:fldChar>
      </w:r>
      <w:r w:rsidR="00C95540" w:rsidRPr="00B846D2">
        <w:rPr>
          <w:b/>
          <w:sz w:val="20"/>
          <w:szCs w:val="20"/>
          <w:u w:val="single"/>
        </w:rPr>
        <w:instrText xml:space="preserve"> FORMTEXT </w:instrText>
      </w:r>
      <w:r w:rsidRPr="00B846D2">
        <w:rPr>
          <w:b/>
          <w:sz w:val="20"/>
          <w:szCs w:val="20"/>
          <w:u w:val="single"/>
        </w:rPr>
      </w:r>
      <w:r w:rsidRPr="00B846D2">
        <w:rPr>
          <w:b/>
          <w:sz w:val="20"/>
          <w:szCs w:val="20"/>
          <w:u w:val="single"/>
        </w:rPr>
        <w:fldChar w:fldCharType="separate"/>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Pr="00B846D2">
        <w:rPr>
          <w:b/>
          <w:sz w:val="20"/>
          <w:szCs w:val="20"/>
          <w:u w:val="single"/>
        </w:rPr>
        <w:fldChar w:fldCharType="end"/>
      </w:r>
      <w:bookmarkEnd w:id="160"/>
    </w:p>
    <w:p w:rsidR="00C95540" w:rsidRPr="00B846D2" w:rsidRDefault="004513EA" w:rsidP="00C95540">
      <w:pPr>
        <w:ind w:left="720" w:firstLine="360"/>
        <w:rPr>
          <w:sz w:val="20"/>
          <w:szCs w:val="20"/>
          <w:u w:val="single"/>
        </w:rPr>
      </w:pPr>
      <w:r w:rsidRPr="00B846D2">
        <w:rPr>
          <w:b/>
          <w:sz w:val="20"/>
          <w:szCs w:val="20"/>
        </w:rPr>
        <w:fldChar w:fldCharType="begin">
          <w:ffData>
            <w:name w:val="Check20"/>
            <w:enabled/>
            <w:calcOnExit w:val="0"/>
            <w:checkBox>
              <w:sizeAuto/>
              <w:default w:val="0"/>
            </w:checkBox>
          </w:ffData>
        </w:fldChar>
      </w:r>
      <w:bookmarkStart w:id="161" w:name="Check20"/>
      <w:r w:rsidR="00C95540" w:rsidRPr="00B846D2">
        <w:rPr>
          <w:b/>
          <w:sz w:val="20"/>
          <w:szCs w:val="20"/>
        </w:rPr>
        <w:instrText xml:space="preserve"> FORMCHECKBOX </w:instrText>
      </w:r>
      <w:r w:rsidR="006E6BC3">
        <w:rPr>
          <w:b/>
          <w:sz w:val="20"/>
          <w:szCs w:val="20"/>
        </w:rPr>
      </w:r>
      <w:r w:rsidR="006E6BC3">
        <w:rPr>
          <w:b/>
          <w:sz w:val="20"/>
          <w:szCs w:val="20"/>
        </w:rPr>
        <w:fldChar w:fldCharType="separate"/>
      </w:r>
      <w:r w:rsidRPr="00B846D2">
        <w:rPr>
          <w:b/>
          <w:sz w:val="20"/>
          <w:szCs w:val="20"/>
        </w:rPr>
        <w:fldChar w:fldCharType="end"/>
      </w:r>
      <w:bookmarkEnd w:id="161"/>
      <w:r w:rsidR="00C95540" w:rsidRPr="00B846D2">
        <w:rPr>
          <w:sz w:val="20"/>
          <w:szCs w:val="20"/>
        </w:rPr>
        <w:t xml:space="preserve">  Other:  </w:t>
      </w:r>
      <w:r w:rsidRPr="00B846D2">
        <w:rPr>
          <w:b/>
          <w:sz w:val="20"/>
          <w:szCs w:val="20"/>
          <w:u w:val="single"/>
        </w:rPr>
        <w:fldChar w:fldCharType="begin">
          <w:ffData>
            <w:name w:val="Text358"/>
            <w:enabled/>
            <w:calcOnExit w:val="0"/>
            <w:textInput/>
          </w:ffData>
        </w:fldChar>
      </w:r>
      <w:bookmarkStart w:id="162" w:name="Text358"/>
      <w:r w:rsidR="00C95540" w:rsidRPr="00B846D2">
        <w:rPr>
          <w:b/>
          <w:sz w:val="20"/>
          <w:szCs w:val="20"/>
          <w:u w:val="single"/>
        </w:rPr>
        <w:instrText xml:space="preserve"> FORMTEXT </w:instrText>
      </w:r>
      <w:r w:rsidRPr="00B846D2">
        <w:rPr>
          <w:b/>
          <w:sz w:val="20"/>
          <w:szCs w:val="20"/>
          <w:u w:val="single"/>
        </w:rPr>
      </w:r>
      <w:r w:rsidRPr="00B846D2">
        <w:rPr>
          <w:b/>
          <w:sz w:val="20"/>
          <w:szCs w:val="20"/>
          <w:u w:val="single"/>
        </w:rPr>
        <w:fldChar w:fldCharType="separate"/>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00BB6249" w:rsidRPr="00B846D2">
        <w:rPr>
          <w:b/>
          <w:noProof/>
          <w:sz w:val="20"/>
          <w:szCs w:val="20"/>
          <w:u w:val="single"/>
        </w:rPr>
        <w:t> </w:t>
      </w:r>
      <w:r w:rsidRPr="00B846D2">
        <w:rPr>
          <w:b/>
          <w:sz w:val="20"/>
          <w:szCs w:val="20"/>
          <w:u w:val="single"/>
        </w:rPr>
        <w:fldChar w:fldCharType="end"/>
      </w:r>
      <w:bookmarkEnd w:id="162"/>
    </w:p>
    <w:p w:rsidR="00C95540" w:rsidRPr="00B846D2" w:rsidRDefault="00C95540" w:rsidP="00C95540">
      <w:pPr>
        <w:ind w:left="720" w:firstLine="360"/>
        <w:rPr>
          <w:sz w:val="20"/>
          <w:szCs w:val="20"/>
          <w:u w:val="single"/>
        </w:rPr>
      </w:pPr>
    </w:p>
    <w:p w:rsidR="001B3CAB" w:rsidRPr="00B846D2" w:rsidRDefault="001B3CAB" w:rsidP="00202FC9">
      <w:pPr>
        <w:pStyle w:val="Title"/>
        <w:rPr>
          <w:sz w:val="24"/>
          <w:szCs w:val="24"/>
        </w:rPr>
      </w:pPr>
    </w:p>
    <w:p w:rsidR="001B3CAB" w:rsidRPr="00B846D2" w:rsidRDefault="001B3CAB" w:rsidP="00202FC9">
      <w:pPr>
        <w:pStyle w:val="Title"/>
        <w:rPr>
          <w:sz w:val="24"/>
          <w:szCs w:val="24"/>
        </w:rPr>
      </w:pPr>
    </w:p>
    <w:p w:rsidR="001261A4" w:rsidRPr="00B846D2" w:rsidRDefault="001261A4" w:rsidP="00637FFC">
      <w:pPr>
        <w:spacing w:after="80"/>
        <w:jc w:val="center"/>
        <w:rPr>
          <w:b/>
        </w:rPr>
      </w:pPr>
      <w:r w:rsidRPr="00B846D2">
        <w:br w:type="page"/>
      </w:r>
      <w:r w:rsidRPr="00B846D2">
        <w:rPr>
          <w:b/>
        </w:rPr>
        <w:t>Attachment C</w:t>
      </w:r>
    </w:p>
    <w:p w:rsidR="001261A4" w:rsidRPr="00B846D2" w:rsidRDefault="001261A4" w:rsidP="001261A4">
      <w:pPr>
        <w:jc w:val="center"/>
        <w:rPr>
          <w:b/>
          <w:sz w:val="22"/>
          <w:szCs w:val="22"/>
        </w:rPr>
      </w:pPr>
      <w:r w:rsidRPr="00B846D2">
        <w:rPr>
          <w:b/>
          <w:sz w:val="22"/>
          <w:szCs w:val="22"/>
        </w:rPr>
        <w:t>Written Standards Checklist</w:t>
      </w:r>
    </w:p>
    <w:p w:rsidR="001261A4" w:rsidRPr="00B846D2" w:rsidRDefault="001261A4" w:rsidP="001261A4">
      <w:pPr>
        <w:jc w:val="center"/>
        <w:rPr>
          <w:b/>
          <w:sz w:val="22"/>
          <w:szCs w:val="22"/>
        </w:rPr>
      </w:pPr>
      <w:r w:rsidRPr="00B846D2">
        <w:rPr>
          <w:b/>
          <w:sz w:val="22"/>
          <w:szCs w:val="22"/>
        </w:rPr>
        <w:t>Emergency Solutions Grant Program</w:t>
      </w:r>
    </w:p>
    <w:p w:rsidR="001261A4" w:rsidRPr="00B846D2" w:rsidRDefault="001261A4" w:rsidP="001261A4">
      <w:pPr>
        <w:jc w:val="center"/>
        <w:rPr>
          <w:b/>
          <w:sz w:val="8"/>
          <w:szCs w:val="8"/>
        </w:rPr>
      </w:pPr>
    </w:p>
    <w:p w:rsidR="00C0129A" w:rsidRPr="00B846D2" w:rsidRDefault="001261A4" w:rsidP="00C0129A">
      <w:pPr>
        <w:spacing w:after="60"/>
        <w:ind w:left="-86"/>
        <w:jc w:val="both"/>
        <w:rPr>
          <w:sz w:val="22"/>
          <w:szCs w:val="22"/>
        </w:rPr>
      </w:pPr>
      <w:r w:rsidRPr="00B846D2">
        <w:rPr>
          <w:sz w:val="22"/>
          <w:szCs w:val="22"/>
        </w:rPr>
        <w:t>The U.S. Department of Housing and Urban Development requires sub-recipients to develop and implement Written Standards for programs provided through the Emergency Solutions Grant Program. The following guidelines must be followed when developing these Standards. Standards for emergency shelter programs will be different than Standards for homeless prevention and rapid re-housing programs</w:t>
      </w:r>
      <w:r w:rsidR="002F7CEE" w:rsidRPr="00B846D2">
        <w:rPr>
          <w:sz w:val="22"/>
          <w:szCs w:val="22"/>
        </w:rPr>
        <w:t>. Ag</w:t>
      </w:r>
      <w:r w:rsidRPr="00B846D2">
        <w:rPr>
          <w:sz w:val="22"/>
          <w:szCs w:val="22"/>
        </w:rPr>
        <w:t xml:space="preserve">encies must ensure that the Standards developed are appropriate for programs offered. Enter a checkmark next to applicable areas as the Standards are completed to ensure all aspects of the requirements are met. </w:t>
      </w:r>
      <w:r w:rsidR="00D17BC5" w:rsidRPr="00B846D2">
        <w:rPr>
          <w:b/>
          <w:i/>
          <w:sz w:val="22"/>
          <w:szCs w:val="22"/>
        </w:rPr>
        <w:t>Effective 2016, rural agency Standards must be in alignment with the RNCoC/Nevada Housing Division Standards adopted in 2015</w:t>
      </w:r>
      <w:r w:rsidR="00D17BC5" w:rsidRPr="00B846D2">
        <w:rPr>
          <w:sz w:val="22"/>
          <w:szCs w:val="22"/>
        </w:rPr>
        <w:t xml:space="preserve">. </w:t>
      </w:r>
      <w:r w:rsidR="00182F5E" w:rsidRPr="00B846D2">
        <w:rPr>
          <w:b/>
          <w:i/>
          <w:sz w:val="22"/>
          <w:szCs w:val="22"/>
        </w:rPr>
        <w:t xml:space="preserve">A </w:t>
      </w:r>
      <w:r w:rsidRPr="00B846D2">
        <w:rPr>
          <w:b/>
          <w:i/>
          <w:sz w:val="22"/>
          <w:szCs w:val="22"/>
        </w:rPr>
        <w:t xml:space="preserve">copy of the Written Standards, along with this checklist, must </w:t>
      </w:r>
      <w:r w:rsidR="00182F5E" w:rsidRPr="00B846D2">
        <w:rPr>
          <w:b/>
          <w:i/>
          <w:sz w:val="22"/>
          <w:szCs w:val="22"/>
        </w:rPr>
        <w:t>be provided to the Division as part of this Request for Funds.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8"/>
        <w:gridCol w:w="1818"/>
      </w:tblGrid>
      <w:tr w:rsidR="00393D5B" w:rsidRPr="00B846D2" w:rsidTr="005874AC">
        <w:trPr>
          <w:trHeight w:val="629"/>
        </w:trPr>
        <w:tc>
          <w:tcPr>
            <w:tcW w:w="8478" w:type="dxa"/>
            <w:shd w:val="clear" w:color="auto" w:fill="BFBFBF"/>
            <w:vAlign w:val="center"/>
          </w:tcPr>
          <w:p w:rsidR="001261A4" w:rsidRPr="00B846D2" w:rsidRDefault="001261A4" w:rsidP="001261A4">
            <w:pPr>
              <w:rPr>
                <w:b/>
                <w:sz w:val="22"/>
                <w:szCs w:val="22"/>
              </w:rPr>
            </w:pPr>
            <w:r w:rsidRPr="00B846D2">
              <w:rPr>
                <w:b/>
                <w:sz w:val="22"/>
                <w:szCs w:val="22"/>
              </w:rPr>
              <w:t>ALL PROGRAMS</w:t>
            </w:r>
          </w:p>
        </w:tc>
        <w:tc>
          <w:tcPr>
            <w:tcW w:w="1818" w:type="dxa"/>
            <w:shd w:val="clear" w:color="auto" w:fill="BFBFBF"/>
          </w:tcPr>
          <w:p w:rsidR="001261A4" w:rsidRPr="00B846D2" w:rsidRDefault="00C0129A" w:rsidP="00EB497F">
            <w:pPr>
              <w:jc w:val="center"/>
              <w:rPr>
                <w:sz w:val="22"/>
                <w:szCs w:val="22"/>
              </w:rPr>
            </w:pPr>
            <w:r w:rsidRPr="00B846D2">
              <w:rPr>
                <w:sz w:val="22"/>
                <w:szCs w:val="22"/>
              </w:rPr>
              <w:t>CHECK</w:t>
            </w:r>
            <w:r w:rsidR="001261A4" w:rsidRPr="00B846D2">
              <w:rPr>
                <w:sz w:val="22"/>
                <w:szCs w:val="22"/>
              </w:rPr>
              <w:t xml:space="preserve"> </w:t>
            </w:r>
            <w:r w:rsidR="00EB497F" w:rsidRPr="00B846D2">
              <w:rPr>
                <w:sz w:val="22"/>
                <w:szCs w:val="22"/>
              </w:rPr>
              <w:t>IF</w:t>
            </w:r>
            <w:r w:rsidR="001261A4" w:rsidRPr="00B846D2">
              <w:rPr>
                <w:sz w:val="22"/>
                <w:szCs w:val="22"/>
              </w:rPr>
              <w:t xml:space="preserve"> IMPLEMENTED</w:t>
            </w:r>
          </w:p>
        </w:tc>
      </w:tr>
      <w:tr w:rsidR="00393D5B" w:rsidRPr="00B846D2" w:rsidTr="0059415A">
        <w:trPr>
          <w:trHeight w:val="620"/>
        </w:trPr>
        <w:tc>
          <w:tcPr>
            <w:tcW w:w="8478" w:type="dxa"/>
            <w:vAlign w:val="center"/>
          </w:tcPr>
          <w:p w:rsidR="001261A4" w:rsidRPr="00B846D2" w:rsidRDefault="00323E31" w:rsidP="006400B2">
            <w:pPr>
              <w:pStyle w:val="ListParagraph"/>
              <w:numPr>
                <w:ilvl w:val="0"/>
                <w:numId w:val="1"/>
              </w:numPr>
              <w:spacing w:before="80" w:after="80"/>
              <w:jc w:val="both"/>
              <w:rPr>
                <w:rFonts w:ascii="Times New Roman" w:hAnsi="Times New Roman"/>
              </w:rPr>
            </w:pPr>
            <w:r w:rsidRPr="00B846D2">
              <w:rPr>
                <w:rFonts w:ascii="Times New Roman" w:hAnsi="Times New Roman"/>
              </w:rPr>
              <w:tab/>
            </w:r>
            <w:r w:rsidR="001261A4" w:rsidRPr="00B846D2">
              <w:rPr>
                <w:rFonts w:ascii="Times New Roman" w:hAnsi="Times New Roman"/>
              </w:rPr>
              <w:t>Standards include the area of service wher</w:t>
            </w:r>
            <w:r w:rsidR="007441DF" w:rsidRPr="00B846D2">
              <w:rPr>
                <w:rFonts w:ascii="Times New Roman" w:hAnsi="Times New Roman"/>
              </w:rPr>
              <w:t>e assistance shall be offered.</w:t>
            </w:r>
            <w:r w:rsidR="007441DF" w:rsidRPr="00B846D2">
              <w:rPr>
                <w:rFonts w:ascii="Times New Roman" w:hAnsi="Times New Roman"/>
              </w:rPr>
              <w:tab/>
            </w:r>
          </w:p>
        </w:tc>
        <w:tc>
          <w:tcPr>
            <w:tcW w:w="1818" w:type="dxa"/>
            <w:vAlign w:val="center"/>
          </w:tcPr>
          <w:p w:rsidR="001261A4" w:rsidRPr="00B846D2" w:rsidRDefault="004513EA" w:rsidP="001261A4">
            <w:pPr>
              <w:jc w:val="center"/>
              <w:rPr>
                <w:b/>
                <w:sz w:val="22"/>
                <w:szCs w:val="22"/>
              </w:rPr>
            </w:pPr>
            <w:r w:rsidRPr="00B846D2">
              <w:rPr>
                <w:b/>
                <w:sz w:val="22"/>
                <w:szCs w:val="22"/>
              </w:rPr>
              <w:fldChar w:fldCharType="begin">
                <w:ffData>
                  <w:name w:val="Check1"/>
                  <w:enabled/>
                  <w:calcOnExit w:val="0"/>
                  <w:checkBox>
                    <w:sizeAuto/>
                    <w:default w:val="0"/>
                  </w:checkBox>
                </w:ffData>
              </w:fldChar>
            </w:r>
            <w:bookmarkStart w:id="163" w:name="Check1"/>
            <w:r w:rsidR="001261A4" w:rsidRPr="00B846D2">
              <w:rPr>
                <w:b/>
                <w:sz w:val="22"/>
                <w:szCs w:val="22"/>
              </w:rPr>
              <w:instrText xml:space="preserve"> FORMCHECKBOX </w:instrText>
            </w:r>
            <w:r w:rsidR="006E6BC3">
              <w:rPr>
                <w:b/>
                <w:sz w:val="22"/>
                <w:szCs w:val="22"/>
              </w:rPr>
            </w:r>
            <w:r w:rsidR="006E6BC3">
              <w:rPr>
                <w:b/>
                <w:sz w:val="22"/>
                <w:szCs w:val="22"/>
              </w:rPr>
              <w:fldChar w:fldCharType="separate"/>
            </w:r>
            <w:r w:rsidRPr="00B846D2">
              <w:rPr>
                <w:b/>
                <w:sz w:val="22"/>
                <w:szCs w:val="22"/>
              </w:rPr>
              <w:fldChar w:fldCharType="end"/>
            </w:r>
            <w:bookmarkEnd w:id="163"/>
          </w:p>
        </w:tc>
      </w:tr>
      <w:tr w:rsidR="00393D5B" w:rsidRPr="00B846D2" w:rsidTr="00066997">
        <w:trPr>
          <w:trHeight w:val="512"/>
        </w:trPr>
        <w:tc>
          <w:tcPr>
            <w:tcW w:w="8478" w:type="dxa"/>
            <w:vAlign w:val="center"/>
          </w:tcPr>
          <w:p w:rsidR="001261A4" w:rsidRPr="00B846D2" w:rsidRDefault="00323E31" w:rsidP="006400B2">
            <w:pPr>
              <w:pStyle w:val="ListParagraph"/>
              <w:numPr>
                <w:ilvl w:val="0"/>
                <w:numId w:val="1"/>
              </w:numPr>
              <w:spacing w:before="80" w:after="80"/>
              <w:jc w:val="both"/>
              <w:rPr>
                <w:rFonts w:ascii="Times New Roman" w:hAnsi="Times New Roman"/>
              </w:rPr>
            </w:pPr>
            <w:r w:rsidRPr="00B846D2">
              <w:rPr>
                <w:rFonts w:ascii="Times New Roman" w:hAnsi="Times New Roman"/>
              </w:rPr>
              <w:tab/>
            </w:r>
            <w:r w:rsidR="001261A4" w:rsidRPr="00B846D2">
              <w:rPr>
                <w:rFonts w:ascii="Times New Roman" w:hAnsi="Times New Roman"/>
              </w:rPr>
              <w:t>Standards include all type(s) of assistance that will be offered through the ESG program.</w:t>
            </w:r>
          </w:p>
        </w:tc>
        <w:tc>
          <w:tcPr>
            <w:tcW w:w="1818" w:type="dxa"/>
            <w:vAlign w:val="center"/>
          </w:tcPr>
          <w:p w:rsidR="001261A4" w:rsidRPr="00B846D2" w:rsidRDefault="004513EA" w:rsidP="001261A4">
            <w:pPr>
              <w:jc w:val="center"/>
              <w:rPr>
                <w:b/>
                <w:sz w:val="22"/>
                <w:szCs w:val="22"/>
              </w:rPr>
            </w:pPr>
            <w:r w:rsidRPr="00B846D2">
              <w:rPr>
                <w:b/>
                <w:sz w:val="22"/>
                <w:szCs w:val="22"/>
              </w:rPr>
              <w:fldChar w:fldCharType="begin">
                <w:ffData>
                  <w:name w:val="Check24"/>
                  <w:enabled/>
                  <w:calcOnExit w:val="0"/>
                  <w:checkBox>
                    <w:sizeAuto/>
                    <w:default w:val="0"/>
                  </w:checkBox>
                </w:ffData>
              </w:fldChar>
            </w:r>
            <w:bookmarkStart w:id="164" w:name="Check24"/>
            <w:r w:rsidR="001261A4" w:rsidRPr="00B846D2">
              <w:rPr>
                <w:b/>
                <w:sz w:val="22"/>
                <w:szCs w:val="22"/>
              </w:rPr>
              <w:instrText xml:space="preserve"> FORMCHECKBOX </w:instrText>
            </w:r>
            <w:r w:rsidR="006E6BC3">
              <w:rPr>
                <w:b/>
                <w:sz w:val="22"/>
                <w:szCs w:val="22"/>
              </w:rPr>
            </w:r>
            <w:r w:rsidR="006E6BC3">
              <w:rPr>
                <w:b/>
                <w:sz w:val="22"/>
                <w:szCs w:val="22"/>
              </w:rPr>
              <w:fldChar w:fldCharType="separate"/>
            </w:r>
            <w:r w:rsidRPr="00B846D2">
              <w:rPr>
                <w:b/>
                <w:sz w:val="22"/>
                <w:szCs w:val="22"/>
              </w:rPr>
              <w:fldChar w:fldCharType="end"/>
            </w:r>
            <w:bookmarkEnd w:id="164"/>
          </w:p>
        </w:tc>
      </w:tr>
      <w:tr w:rsidR="00393D5B" w:rsidRPr="00B846D2" w:rsidTr="00066997">
        <w:trPr>
          <w:trHeight w:val="2168"/>
        </w:trPr>
        <w:tc>
          <w:tcPr>
            <w:tcW w:w="8478" w:type="dxa"/>
            <w:vAlign w:val="center"/>
          </w:tcPr>
          <w:p w:rsidR="001261A4" w:rsidRPr="00B846D2" w:rsidRDefault="00323E31" w:rsidP="006400B2">
            <w:pPr>
              <w:pStyle w:val="ListParagraph"/>
              <w:numPr>
                <w:ilvl w:val="0"/>
                <w:numId w:val="1"/>
              </w:numPr>
              <w:spacing w:before="80" w:after="80"/>
              <w:jc w:val="both"/>
              <w:rPr>
                <w:rFonts w:ascii="Times New Roman" w:hAnsi="Times New Roman"/>
              </w:rPr>
            </w:pPr>
            <w:r w:rsidRPr="00B846D2">
              <w:rPr>
                <w:rFonts w:ascii="Times New Roman" w:hAnsi="Times New Roman"/>
              </w:rPr>
              <w:tab/>
            </w:r>
            <w:r w:rsidR="001261A4" w:rsidRPr="00B846D2">
              <w:rPr>
                <w:rFonts w:ascii="Times New Roman" w:hAnsi="Times New Roman"/>
              </w:rPr>
              <w:t>Standards summarize the procedure in place that defines how program participants will be evaluated for eligibility of a</w:t>
            </w:r>
            <w:r w:rsidR="005A0A64" w:rsidRPr="00B846D2">
              <w:rPr>
                <w:rFonts w:ascii="Times New Roman" w:hAnsi="Times New Roman"/>
              </w:rPr>
              <w:t xml:space="preserve">ssistance under the ESG program </w:t>
            </w:r>
            <w:r w:rsidR="005A0A64" w:rsidRPr="00B846D2">
              <w:rPr>
                <w:rFonts w:ascii="Times New Roman" w:hAnsi="Times New Roman"/>
                <w:b/>
                <w:i/>
                <w:u w:val="single"/>
              </w:rPr>
              <w:t>using the coordinated intake and assessment system located within the applicant’s Area of Service</w:t>
            </w:r>
            <w:r w:rsidR="005A0A64" w:rsidRPr="00B846D2">
              <w:rPr>
                <w:rFonts w:ascii="Times New Roman" w:hAnsi="Times New Roman"/>
              </w:rPr>
              <w:t>.</w:t>
            </w:r>
            <w:r w:rsidR="001261A4" w:rsidRPr="00B846D2">
              <w:rPr>
                <w:rFonts w:ascii="Times New Roman" w:hAnsi="Times New Roman"/>
              </w:rPr>
              <w:t xml:space="preserve"> (Note: DV shelters must follow the requirements of the Violence Against Women Act and the Family Violence Prevention and Services Act which prohibits agencies from making its shelter or housing conditional on the participant’s acceptance of service)</w:t>
            </w:r>
          </w:p>
        </w:tc>
        <w:tc>
          <w:tcPr>
            <w:tcW w:w="1818" w:type="dxa"/>
            <w:vAlign w:val="center"/>
          </w:tcPr>
          <w:p w:rsidR="001261A4" w:rsidRPr="00B846D2" w:rsidRDefault="004513EA" w:rsidP="001261A4">
            <w:pPr>
              <w:jc w:val="center"/>
              <w:rPr>
                <w:b/>
                <w:sz w:val="22"/>
                <w:szCs w:val="22"/>
              </w:rPr>
            </w:pPr>
            <w:r w:rsidRPr="00B846D2">
              <w:rPr>
                <w:b/>
                <w:sz w:val="22"/>
                <w:szCs w:val="22"/>
              </w:rPr>
              <w:fldChar w:fldCharType="begin">
                <w:ffData>
                  <w:name w:val="Check2"/>
                  <w:enabled/>
                  <w:calcOnExit w:val="0"/>
                  <w:checkBox>
                    <w:sizeAuto/>
                    <w:default w:val="0"/>
                  </w:checkBox>
                </w:ffData>
              </w:fldChar>
            </w:r>
            <w:bookmarkStart w:id="165" w:name="Check2"/>
            <w:r w:rsidR="001261A4" w:rsidRPr="00B846D2">
              <w:rPr>
                <w:b/>
                <w:sz w:val="22"/>
                <w:szCs w:val="22"/>
              </w:rPr>
              <w:instrText xml:space="preserve"> FORMCHECKBOX </w:instrText>
            </w:r>
            <w:r w:rsidR="006E6BC3">
              <w:rPr>
                <w:b/>
                <w:sz w:val="22"/>
                <w:szCs w:val="22"/>
              </w:rPr>
            </w:r>
            <w:r w:rsidR="006E6BC3">
              <w:rPr>
                <w:b/>
                <w:sz w:val="22"/>
                <w:szCs w:val="22"/>
              </w:rPr>
              <w:fldChar w:fldCharType="separate"/>
            </w:r>
            <w:r w:rsidRPr="00B846D2">
              <w:rPr>
                <w:b/>
                <w:sz w:val="22"/>
                <w:szCs w:val="22"/>
              </w:rPr>
              <w:fldChar w:fldCharType="end"/>
            </w:r>
            <w:bookmarkEnd w:id="165"/>
          </w:p>
        </w:tc>
      </w:tr>
      <w:tr w:rsidR="00393D5B" w:rsidRPr="00B846D2" w:rsidTr="00066997">
        <w:trPr>
          <w:trHeight w:val="1043"/>
        </w:trPr>
        <w:tc>
          <w:tcPr>
            <w:tcW w:w="8478" w:type="dxa"/>
            <w:vAlign w:val="center"/>
          </w:tcPr>
          <w:p w:rsidR="001261A4" w:rsidRPr="00B846D2" w:rsidRDefault="00323E31" w:rsidP="006400B2">
            <w:pPr>
              <w:pStyle w:val="ListParagraph"/>
              <w:numPr>
                <w:ilvl w:val="0"/>
                <w:numId w:val="1"/>
              </w:numPr>
              <w:spacing w:before="80" w:after="80"/>
              <w:jc w:val="both"/>
              <w:rPr>
                <w:rFonts w:ascii="Times New Roman" w:hAnsi="Times New Roman"/>
              </w:rPr>
            </w:pPr>
            <w:r w:rsidRPr="00B846D2">
              <w:rPr>
                <w:rFonts w:ascii="Times New Roman" w:hAnsi="Times New Roman"/>
              </w:rPr>
              <w:tab/>
            </w:r>
            <w:r w:rsidR="001261A4" w:rsidRPr="00B846D2">
              <w:rPr>
                <w:rFonts w:ascii="Times New Roman" w:hAnsi="Times New Roman"/>
              </w:rPr>
              <w:t>Standards include procedures describing the coordination</w:t>
            </w:r>
            <w:r w:rsidR="005A0A64" w:rsidRPr="00B846D2">
              <w:rPr>
                <w:rFonts w:ascii="Times New Roman" w:hAnsi="Times New Roman"/>
              </w:rPr>
              <w:t xml:space="preserve"> that will occur</w:t>
            </w:r>
            <w:r w:rsidR="001261A4" w:rsidRPr="00B846D2">
              <w:rPr>
                <w:rFonts w:ascii="Times New Roman" w:hAnsi="Times New Roman"/>
              </w:rPr>
              <w:t xml:space="preserve"> among emergency shelter providers, essential services providers, homelessness prevention, and rapid re-housing assistance providers, other homeless assistance providers, and mainstream service and housing providers. </w:t>
            </w:r>
          </w:p>
        </w:tc>
        <w:tc>
          <w:tcPr>
            <w:tcW w:w="1818" w:type="dxa"/>
            <w:vAlign w:val="center"/>
          </w:tcPr>
          <w:p w:rsidR="001261A4" w:rsidRPr="00B846D2" w:rsidRDefault="004513EA" w:rsidP="001261A4">
            <w:pPr>
              <w:jc w:val="center"/>
              <w:rPr>
                <w:b/>
                <w:sz w:val="22"/>
                <w:szCs w:val="22"/>
              </w:rPr>
            </w:pPr>
            <w:r w:rsidRPr="00B846D2">
              <w:rPr>
                <w:b/>
                <w:sz w:val="22"/>
                <w:szCs w:val="22"/>
              </w:rPr>
              <w:fldChar w:fldCharType="begin">
                <w:ffData>
                  <w:name w:val="Check7"/>
                  <w:enabled/>
                  <w:calcOnExit w:val="0"/>
                  <w:checkBox>
                    <w:sizeAuto/>
                    <w:default w:val="0"/>
                  </w:checkBox>
                </w:ffData>
              </w:fldChar>
            </w:r>
            <w:bookmarkStart w:id="166" w:name="Check7"/>
            <w:r w:rsidR="001261A4" w:rsidRPr="00B846D2">
              <w:rPr>
                <w:b/>
                <w:sz w:val="22"/>
                <w:szCs w:val="22"/>
              </w:rPr>
              <w:instrText xml:space="preserve"> FORMCHECKBOX </w:instrText>
            </w:r>
            <w:r w:rsidR="006E6BC3">
              <w:rPr>
                <w:b/>
                <w:sz w:val="22"/>
                <w:szCs w:val="22"/>
              </w:rPr>
            </w:r>
            <w:r w:rsidR="006E6BC3">
              <w:rPr>
                <w:b/>
                <w:sz w:val="22"/>
                <w:szCs w:val="22"/>
              </w:rPr>
              <w:fldChar w:fldCharType="separate"/>
            </w:r>
            <w:r w:rsidRPr="00B846D2">
              <w:rPr>
                <w:b/>
                <w:sz w:val="22"/>
                <w:szCs w:val="22"/>
              </w:rPr>
              <w:fldChar w:fldCharType="end"/>
            </w:r>
            <w:bookmarkEnd w:id="166"/>
          </w:p>
        </w:tc>
      </w:tr>
      <w:tr w:rsidR="00393D5B" w:rsidRPr="00B846D2" w:rsidTr="00066997">
        <w:tc>
          <w:tcPr>
            <w:tcW w:w="8478" w:type="dxa"/>
            <w:vAlign w:val="center"/>
          </w:tcPr>
          <w:p w:rsidR="001261A4" w:rsidRPr="00B846D2" w:rsidRDefault="00323E31" w:rsidP="006400B2">
            <w:pPr>
              <w:pStyle w:val="ListParagraph"/>
              <w:numPr>
                <w:ilvl w:val="0"/>
                <w:numId w:val="1"/>
              </w:numPr>
              <w:spacing w:before="80" w:after="80"/>
              <w:jc w:val="both"/>
              <w:rPr>
                <w:rFonts w:ascii="Times New Roman" w:hAnsi="Times New Roman"/>
              </w:rPr>
            </w:pPr>
            <w:r w:rsidRPr="00B846D2">
              <w:rPr>
                <w:rFonts w:ascii="Times New Roman" w:hAnsi="Times New Roman"/>
              </w:rPr>
              <w:tab/>
            </w:r>
            <w:r w:rsidR="001261A4" w:rsidRPr="00B846D2">
              <w:rPr>
                <w:rFonts w:ascii="Times New Roman" w:hAnsi="Times New Roman"/>
              </w:rPr>
              <w:t>Standards include a list of available programs that program participants will be referred, including all programs reflected in 576.400 (b) and (c) such as Shelter + Care, VASH Voucher, Section 8, Emergency Food and Shelter program, etc. if available to program participants in the agency’s area of service.</w:t>
            </w:r>
          </w:p>
        </w:tc>
        <w:tc>
          <w:tcPr>
            <w:tcW w:w="1818" w:type="dxa"/>
            <w:vAlign w:val="center"/>
          </w:tcPr>
          <w:p w:rsidR="001261A4" w:rsidRPr="00B846D2" w:rsidRDefault="004513EA" w:rsidP="001261A4">
            <w:pPr>
              <w:jc w:val="center"/>
              <w:rPr>
                <w:b/>
                <w:sz w:val="22"/>
                <w:szCs w:val="22"/>
              </w:rPr>
            </w:pPr>
            <w:r w:rsidRPr="00B846D2">
              <w:rPr>
                <w:b/>
                <w:sz w:val="22"/>
                <w:szCs w:val="22"/>
              </w:rPr>
              <w:fldChar w:fldCharType="begin">
                <w:ffData>
                  <w:name w:val="Check8"/>
                  <w:enabled/>
                  <w:calcOnExit w:val="0"/>
                  <w:checkBox>
                    <w:sizeAuto/>
                    <w:default w:val="0"/>
                  </w:checkBox>
                </w:ffData>
              </w:fldChar>
            </w:r>
            <w:bookmarkStart w:id="167" w:name="Check8"/>
            <w:r w:rsidR="001261A4" w:rsidRPr="00B846D2">
              <w:rPr>
                <w:b/>
                <w:sz w:val="22"/>
                <w:szCs w:val="22"/>
              </w:rPr>
              <w:instrText xml:space="preserve"> FORMCHECKBOX </w:instrText>
            </w:r>
            <w:r w:rsidR="006E6BC3">
              <w:rPr>
                <w:b/>
                <w:sz w:val="22"/>
                <w:szCs w:val="22"/>
              </w:rPr>
            </w:r>
            <w:r w:rsidR="006E6BC3">
              <w:rPr>
                <w:b/>
                <w:sz w:val="22"/>
                <w:szCs w:val="22"/>
              </w:rPr>
              <w:fldChar w:fldCharType="separate"/>
            </w:r>
            <w:r w:rsidRPr="00B846D2">
              <w:rPr>
                <w:b/>
                <w:sz w:val="22"/>
                <w:szCs w:val="22"/>
              </w:rPr>
              <w:fldChar w:fldCharType="end"/>
            </w:r>
            <w:bookmarkEnd w:id="167"/>
          </w:p>
        </w:tc>
      </w:tr>
      <w:tr w:rsidR="00393D5B" w:rsidRPr="00B846D2" w:rsidTr="00066997">
        <w:tc>
          <w:tcPr>
            <w:tcW w:w="8478" w:type="dxa"/>
            <w:vAlign w:val="center"/>
          </w:tcPr>
          <w:p w:rsidR="001261A4" w:rsidRPr="00B846D2" w:rsidRDefault="00323E31" w:rsidP="006400B2">
            <w:pPr>
              <w:pStyle w:val="ListParagraph"/>
              <w:numPr>
                <w:ilvl w:val="0"/>
                <w:numId w:val="1"/>
              </w:numPr>
              <w:spacing w:before="80" w:after="80"/>
              <w:jc w:val="both"/>
              <w:rPr>
                <w:rFonts w:ascii="Times New Roman" w:hAnsi="Times New Roman"/>
              </w:rPr>
            </w:pPr>
            <w:r w:rsidRPr="00B846D2">
              <w:rPr>
                <w:rFonts w:ascii="Times New Roman" w:hAnsi="Times New Roman"/>
              </w:rPr>
              <w:tab/>
            </w:r>
            <w:r w:rsidR="001261A4" w:rsidRPr="00B846D2">
              <w:rPr>
                <w:rFonts w:ascii="Times New Roman" w:hAnsi="Times New Roman"/>
              </w:rPr>
              <w:t>Standards describe the formal termination process established by the agency that recognizes the rights of individuals affected. The agency must exercise judgment and examine all extenuating circumstances in determining when violations warrant termination so that a program participant’s assistance is terminated only in the most severe cases.</w:t>
            </w:r>
          </w:p>
        </w:tc>
        <w:tc>
          <w:tcPr>
            <w:tcW w:w="1818" w:type="dxa"/>
            <w:vAlign w:val="center"/>
          </w:tcPr>
          <w:p w:rsidR="001261A4" w:rsidRPr="00B846D2" w:rsidRDefault="004513EA" w:rsidP="001261A4">
            <w:pPr>
              <w:jc w:val="center"/>
              <w:rPr>
                <w:b/>
                <w:sz w:val="22"/>
                <w:szCs w:val="22"/>
              </w:rPr>
            </w:pPr>
            <w:r w:rsidRPr="00B846D2">
              <w:rPr>
                <w:b/>
                <w:sz w:val="22"/>
                <w:szCs w:val="22"/>
              </w:rPr>
              <w:fldChar w:fldCharType="begin">
                <w:ffData>
                  <w:name w:val="Check21"/>
                  <w:enabled/>
                  <w:calcOnExit w:val="0"/>
                  <w:checkBox>
                    <w:sizeAuto/>
                    <w:default w:val="0"/>
                  </w:checkBox>
                </w:ffData>
              </w:fldChar>
            </w:r>
            <w:bookmarkStart w:id="168" w:name="Check21"/>
            <w:r w:rsidR="001261A4" w:rsidRPr="00B846D2">
              <w:rPr>
                <w:b/>
                <w:sz w:val="22"/>
                <w:szCs w:val="22"/>
              </w:rPr>
              <w:instrText xml:space="preserve"> FORMCHECKBOX </w:instrText>
            </w:r>
            <w:r w:rsidR="006E6BC3">
              <w:rPr>
                <w:b/>
                <w:sz w:val="22"/>
                <w:szCs w:val="22"/>
              </w:rPr>
            </w:r>
            <w:r w:rsidR="006E6BC3">
              <w:rPr>
                <w:b/>
                <w:sz w:val="22"/>
                <w:szCs w:val="22"/>
              </w:rPr>
              <w:fldChar w:fldCharType="separate"/>
            </w:r>
            <w:r w:rsidRPr="00B846D2">
              <w:rPr>
                <w:b/>
                <w:sz w:val="22"/>
                <w:szCs w:val="22"/>
              </w:rPr>
              <w:fldChar w:fldCharType="end"/>
            </w:r>
            <w:bookmarkEnd w:id="168"/>
          </w:p>
        </w:tc>
      </w:tr>
      <w:tr w:rsidR="00393D5B" w:rsidRPr="00B846D2" w:rsidTr="00066997">
        <w:tc>
          <w:tcPr>
            <w:tcW w:w="8478" w:type="dxa"/>
            <w:vAlign w:val="center"/>
          </w:tcPr>
          <w:p w:rsidR="001261A4" w:rsidRPr="00B846D2" w:rsidRDefault="00323E31" w:rsidP="006400B2">
            <w:pPr>
              <w:pStyle w:val="ListParagraph"/>
              <w:numPr>
                <w:ilvl w:val="0"/>
                <w:numId w:val="1"/>
              </w:numPr>
              <w:spacing w:before="80" w:after="80"/>
              <w:jc w:val="both"/>
              <w:rPr>
                <w:rFonts w:ascii="Times New Roman" w:hAnsi="Times New Roman"/>
              </w:rPr>
            </w:pPr>
            <w:r w:rsidRPr="00B846D2">
              <w:rPr>
                <w:rFonts w:ascii="Times New Roman" w:hAnsi="Times New Roman"/>
              </w:rPr>
              <w:tab/>
            </w:r>
            <w:r w:rsidR="001261A4" w:rsidRPr="00B846D2">
              <w:rPr>
                <w:rFonts w:ascii="Times New Roman" w:hAnsi="Times New Roman"/>
              </w:rPr>
              <w:t>Standards describe the program participant’s formal grievance process. Included shall be the right for the participant to contact the agency’s Director, the Housing Division or HUD.</w:t>
            </w:r>
          </w:p>
        </w:tc>
        <w:tc>
          <w:tcPr>
            <w:tcW w:w="1818" w:type="dxa"/>
            <w:vAlign w:val="center"/>
          </w:tcPr>
          <w:p w:rsidR="001261A4" w:rsidRPr="00B846D2" w:rsidRDefault="004513EA" w:rsidP="001261A4">
            <w:pPr>
              <w:jc w:val="center"/>
              <w:rPr>
                <w:b/>
                <w:sz w:val="22"/>
                <w:szCs w:val="22"/>
              </w:rPr>
            </w:pPr>
            <w:r w:rsidRPr="00B846D2">
              <w:rPr>
                <w:b/>
                <w:sz w:val="22"/>
                <w:szCs w:val="22"/>
              </w:rPr>
              <w:fldChar w:fldCharType="begin">
                <w:ffData>
                  <w:name w:val="Check22"/>
                  <w:enabled/>
                  <w:calcOnExit w:val="0"/>
                  <w:checkBox>
                    <w:sizeAuto/>
                    <w:default w:val="0"/>
                  </w:checkBox>
                </w:ffData>
              </w:fldChar>
            </w:r>
            <w:bookmarkStart w:id="169" w:name="Check22"/>
            <w:r w:rsidR="001261A4" w:rsidRPr="00B846D2">
              <w:rPr>
                <w:b/>
                <w:sz w:val="22"/>
                <w:szCs w:val="22"/>
              </w:rPr>
              <w:instrText xml:space="preserve"> FORMCHECKBOX </w:instrText>
            </w:r>
            <w:r w:rsidR="006E6BC3">
              <w:rPr>
                <w:b/>
                <w:sz w:val="22"/>
                <w:szCs w:val="22"/>
              </w:rPr>
            </w:r>
            <w:r w:rsidR="006E6BC3">
              <w:rPr>
                <w:b/>
                <w:sz w:val="22"/>
                <w:szCs w:val="22"/>
              </w:rPr>
              <w:fldChar w:fldCharType="separate"/>
            </w:r>
            <w:r w:rsidRPr="00B846D2">
              <w:rPr>
                <w:b/>
                <w:sz w:val="22"/>
                <w:szCs w:val="22"/>
              </w:rPr>
              <w:fldChar w:fldCharType="end"/>
            </w:r>
            <w:bookmarkEnd w:id="169"/>
          </w:p>
        </w:tc>
      </w:tr>
      <w:tr w:rsidR="00393D5B" w:rsidRPr="00B846D2" w:rsidTr="00066997">
        <w:tc>
          <w:tcPr>
            <w:tcW w:w="8478" w:type="dxa"/>
            <w:vAlign w:val="center"/>
          </w:tcPr>
          <w:p w:rsidR="001261A4" w:rsidRPr="00B846D2" w:rsidRDefault="00323E31" w:rsidP="006400B2">
            <w:pPr>
              <w:pStyle w:val="ListParagraph"/>
              <w:numPr>
                <w:ilvl w:val="0"/>
                <w:numId w:val="1"/>
              </w:numPr>
              <w:spacing w:before="80" w:after="80"/>
              <w:jc w:val="both"/>
              <w:rPr>
                <w:rFonts w:ascii="Times New Roman" w:hAnsi="Times New Roman"/>
              </w:rPr>
            </w:pPr>
            <w:r w:rsidRPr="00B846D2">
              <w:rPr>
                <w:rFonts w:ascii="Times New Roman" w:hAnsi="Times New Roman"/>
              </w:rPr>
              <w:tab/>
            </w:r>
            <w:r w:rsidR="001261A4" w:rsidRPr="00B846D2">
              <w:rPr>
                <w:rFonts w:ascii="Times New Roman" w:hAnsi="Times New Roman"/>
              </w:rPr>
              <w:t>Standards include summaries regarding the requirement that clients served and activities provided with ESG funds will be entered into HMIS (or comparable database if a DV shelter), the timeframe for data to be entered, and the process for ensuring confidentiality of client records.</w:t>
            </w:r>
          </w:p>
        </w:tc>
        <w:tc>
          <w:tcPr>
            <w:tcW w:w="1818" w:type="dxa"/>
            <w:vAlign w:val="center"/>
          </w:tcPr>
          <w:p w:rsidR="001261A4" w:rsidRPr="00B846D2" w:rsidRDefault="004513EA" w:rsidP="001261A4">
            <w:pPr>
              <w:jc w:val="center"/>
              <w:rPr>
                <w:b/>
                <w:sz w:val="22"/>
                <w:szCs w:val="22"/>
              </w:rPr>
            </w:pPr>
            <w:r w:rsidRPr="00B846D2">
              <w:rPr>
                <w:b/>
                <w:sz w:val="22"/>
                <w:szCs w:val="22"/>
              </w:rPr>
              <w:fldChar w:fldCharType="begin">
                <w:ffData>
                  <w:name w:val="Check15"/>
                  <w:enabled/>
                  <w:calcOnExit w:val="0"/>
                  <w:checkBox>
                    <w:sizeAuto/>
                    <w:default w:val="0"/>
                  </w:checkBox>
                </w:ffData>
              </w:fldChar>
            </w:r>
            <w:r w:rsidR="001261A4" w:rsidRPr="00B846D2">
              <w:rPr>
                <w:b/>
                <w:sz w:val="22"/>
                <w:szCs w:val="22"/>
              </w:rPr>
              <w:instrText xml:space="preserve"> FORMCHECKBOX </w:instrText>
            </w:r>
            <w:r w:rsidR="006E6BC3">
              <w:rPr>
                <w:b/>
                <w:sz w:val="22"/>
                <w:szCs w:val="22"/>
              </w:rPr>
            </w:r>
            <w:r w:rsidR="006E6BC3">
              <w:rPr>
                <w:b/>
                <w:sz w:val="22"/>
                <w:szCs w:val="22"/>
              </w:rPr>
              <w:fldChar w:fldCharType="separate"/>
            </w:r>
            <w:r w:rsidRPr="00B846D2">
              <w:rPr>
                <w:b/>
                <w:sz w:val="22"/>
                <w:szCs w:val="22"/>
              </w:rPr>
              <w:fldChar w:fldCharType="end"/>
            </w:r>
          </w:p>
        </w:tc>
      </w:tr>
      <w:tr w:rsidR="00393D5B" w:rsidRPr="00B846D2" w:rsidTr="0059415A">
        <w:trPr>
          <w:trHeight w:val="1043"/>
        </w:trPr>
        <w:tc>
          <w:tcPr>
            <w:tcW w:w="8478" w:type="dxa"/>
            <w:tcBorders>
              <w:bottom w:val="single" w:sz="4" w:space="0" w:color="auto"/>
            </w:tcBorders>
            <w:vAlign w:val="center"/>
          </w:tcPr>
          <w:p w:rsidR="001261A4" w:rsidRPr="00B846D2" w:rsidRDefault="00323E31" w:rsidP="006400B2">
            <w:pPr>
              <w:pStyle w:val="ListParagraph"/>
              <w:numPr>
                <w:ilvl w:val="0"/>
                <w:numId w:val="1"/>
              </w:numPr>
              <w:spacing w:before="80"/>
              <w:jc w:val="both"/>
              <w:rPr>
                <w:rFonts w:ascii="Times New Roman" w:hAnsi="Times New Roman"/>
              </w:rPr>
            </w:pPr>
            <w:r w:rsidRPr="00B846D2">
              <w:rPr>
                <w:rFonts w:ascii="Times New Roman" w:hAnsi="Times New Roman"/>
              </w:rPr>
              <w:tab/>
            </w:r>
            <w:r w:rsidR="001261A4" w:rsidRPr="00B846D2">
              <w:rPr>
                <w:rFonts w:ascii="Times New Roman" w:hAnsi="Times New Roman"/>
              </w:rPr>
              <w:t>Standards include steps used to ensure clients receiving ESG assistance are provided all applicable HMIS releases, forms, client complaint process, etc. as required by HMIS regulations.</w:t>
            </w:r>
          </w:p>
        </w:tc>
        <w:tc>
          <w:tcPr>
            <w:tcW w:w="1818" w:type="dxa"/>
            <w:tcBorders>
              <w:bottom w:val="single" w:sz="4" w:space="0" w:color="auto"/>
            </w:tcBorders>
            <w:vAlign w:val="center"/>
          </w:tcPr>
          <w:p w:rsidR="001261A4" w:rsidRPr="00B846D2" w:rsidRDefault="004513EA" w:rsidP="001261A4">
            <w:pPr>
              <w:jc w:val="center"/>
              <w:rPr>
                <w:b/>
                <w:sz w:val="22"/>
                <w:szCs w:val="22"/>
              </w:rPr>
            </w:pPr>
            <w:r w:rsidRPr="00B846D2">
              <w:rPr>
                <w:b/>
                <w:sz w:val="22"/>
                <w:szCs w:val="22"/>
              </w:rPr>
              <w:fldChar w:fldCharType="begin">
                <w:ffData>
                  <w:name w:val="Check16"/>
                  <w:enabled/>
                  <w:calcOnExit w:val="0"/>
                  <w:checkBox>
                    <w:sizeAuto/>
                    <w:default w:val="0"/>
                  </w:checkBox>
                </w:ffData>
              </w:fldChar>
            </w:r>
            <w:r w:rsidR="001261A4" w:rsidRPr="00B846D2">
              <w:rPr>
                <w:b/>
                <w:sz w:val="22"/>
                <w:szCs w:val="22"/>
              </w:rPr>
              <w:instrText xml:space="preserve"> FORMCHECKBOX </w:instrText>
            </w:r>
            <w:r w:rsidR="006E6BC3">
              <w:rPr>
                <w:b/>
                <w:sz w:val="22"/>
                <w:szCs w:val="22"/>
              </w:rPr>
            </w:r>
            <w:r w:rsidR="006E6BC3">
              <w:rPr>
                <w:b/>
                <w:sz w:val="22"/>
                <w:szCs w:val="22"/>
              </w:rPr>
              <w:fldChar w:fldCharType="separate"/>
            </w:r>
            <w:r w:rsidRPr="00B846D2">
              <w:rPr>
                <w:b/>
                <w:sz w:val="22"/>
                <w:szCs w:val="22"/>
              </w:rPr>
              <w:fldChar w:fldCharType="end"/>
            </w:r>
          </w:p>
        </w:tc>
      </w:tr>
      <w:tr w:rsidR="00393D5B" w:rsidRPr="00B846D2" w:rsidTr="00AF5E19">
        <w:trPr>
          <w:trHeight w:val="440"/>
        </w:trPr>
        <w:tc>
          <w:tcPr>
            <w:tcW w:w="10296" w:type="dxa"/>
            <w:gridSpan w:val="2"/>
            <w:shd w:val="clear" w:color="auto" w:fill="BFBFBF"/>
            <w:vAlign w:val="center"/>
          </w:tcPr>
          <w:p w:rsidR="001261A4" w:rsidRPr="00B846D2" w:rsidRDefault="001261A4" w:rsidP="002F7CEE">
            <w:pPr>
              <w:rPr>
                <w:sz w:val="22"/>
                <w:szCs w:val="22"/>
              </w:rPr>
            </w:pPr>
            <w:r w:rsidRPr="00B846D2">
              <w:rPr>
                <w:b/>
                <w:sz w:val="22"/>
                <w:szCs w:val="22"/>
              </w:rPr>
              <w:t>STR</w:t>
            </w:r>
            <w:r w:rsidR="002F7CEE" w:rsidRPr="00B846D2">
              <w:rPr>
                <w:b/>
                <w:sz w:val="22"/>
                <w:szCs w:val="22"/>
              </w:rPr>
              <w:t xml:space="preserve">EET OUTREACH/ EMERGENCY SHELTER </w:t>
            </w:r>
            <w:r w:rsidRPr="00B846D2">
              <w:rPr>
                <w:b/>
                <w:sz w:val="22"/>
                <w:szCs w:val="22"/>
              </w:rPr>
              <w:t>OPERATIONS</w:t>
            </w:r>
            <w:r w:rsidR="002F7CEE" w:rsidRPr="00B846D2">
              <w:rPr>
                <w:b/>
                <w:sz w:val="22"/>
                <w:szCs w:val="22"/>
              </w:rPr>
              <w:t>/</w:t>
            </w:r>
            <w:r w:rsidRPr="00B846D2">
              <w:rPr>
                <w:b/>
                <w:sz w:val="22"/>
                <w:szCs w:val="22"/>
              </w:rPr>
              <w:t>ESSENTIAL SERVICES</w:t>
            </w:r>
          </w:p>
        </w:tc>
      </w:tr>
      <w:tr w:rsidR="00393D5B" w:rsidRPr="00B846D2" w:rsidTr="00066997">
        <w:trPr>
          <w:trHeight w:val="530"/>
        </w:trPr>
        <w:tc>
          <w:tcPr>
            <w:tcW w:w="8478" w:type="dxa"/>
            <w:vAlign w:val="center"/>
          </w:tcPr>
          <w:p w:rsidR="001261A4" w:rsidRPr="00B846D2" w:rsidRDefault="00323E31" w:rsidP="006400B2">
            <w:pPr>
              <w:pStyle w:val="ListParagraph"/>
              <w:numPr>
                <w:ilvl w:val="0"/>
                <w:numId w:val="3"/>
              </w:numPr>
              <w:spacing w:before="80" w:after="80"/>
              <w:jc w:val="both"/>
              <w:rPr>
                <w:rFonts w:ascii="Times New Roman" w:hAnsi="Times New Roman"/>
              </w:rPr>
            </w:pPr>
            <w:r w:rsidRPr="00B846D2">
              <w:rPr>
                <w:rFonts w:ascii="Times New Roman" w:hAnsi="Times New Roman"/>
              </w:rPr>
              <w:tab/>
            </w:r>
            <w:r w:rsidR="001261A4" w:rsidRPr="00B846D2">
              <w:rPr>
                <w:rFonts w:ascii="Times New Roman" w:hAnsi="Times New Roman"/>
              </w:rPr>
              <w:t>Standards include a summary of how agency staff will target and provide services related to street outreach</w:t>
            </w:r>
            <w:r w:rsidR="002F7CEE" w:rsidRPr="00B846D2">
              <w:rPr>
                <w:rFonts w:ascii="Times New Roman" w:hAnsi="Times New Roman"/>
              </w:rPr>
              <w:t>, if provided</w:t>
            </w:r>
            <w:r w:rsidR="001261A4" w:rsidRPr="00B846D2">
              <w:rPr>
                <w:rFonts w:ascii="Times New Roman" w:hAnsi="Times New Roman"/>
              </w:rPr>
              <w:t>.</w:t>
            </w:r>
          </w:p>
        </w:tc>
        <w:tc>
          <w:tcPr>
            <w:tcW w:w="1818" w:type="dxa"/>
            <w:vAlign w:val="center"/>
          </w:tcPr>
          <w:p w:rsidR="001261A4" w:rsidRPr="00B846D2" w:rsidRDefault="004513EA" w:rsidP="001261A4">
            <w:pPr>
              <w:jc w:val="center"/>
              <w:rPr>
                <w:b/>
                <w:sz w:val="22"/>
                <w:szCs w:val="22"/>
              </w:rPr>
            </w:pPr>
            <w:r w:rsidRPr="00B846D2">
              <w:rPr>
                <w:b/>
                <w:sz w:val="22"/>
                <w:szCs w:val="22"/>
              </w:rPr>
              <w:fldChar w:fldCharType="begin">
                <w:ffData>
                  <w:name w:val="Check3"/>
                  <w:enabled/>
                  <w:calcOnExit w:val="0"/>
                  <w:checkBox>
                    <w:sizeAuto/>
                    <w:default w:val="0"/>
                  </w:checkBox>
                </w:ffData>
              </w:fldChar>
            </w:r>
            <w:bookmarkStart w:id="170" w:name="Check3"/>
            <w:r w:rsidR="001261A4" w:rsidRPr="00B846D2">
              <w:rPr>
                <w:b/>
                <w:sz w:val="22"/>
                <w:szCs w:val="22"/>
              </w:rPr>
              <w:instrText xml:space="preserve"> FORMCHECKBOX </w:instrText>
            </w:r>
            <w:r w:rsidR="006E6BC3">
              <w:rPr>
                <w:b/>
                <w:sz w:val="22"/>
                <w:szCs w:val="22"/>
              </w:rPr>
            </w:r>
            <w:r w:rsidR="006E6BC3">
              <w:rPr>
                <w:b/>
                <w:sz w:val="22"/>
                <w:szCs w:val="22"/>
              </w:rPr>
              <w:fldChar w:fldCharType="separate"/>
            </w:r>
            <w:r w:rsidRPr="00B846D2">
              <w:rPr>
                <w:b/>
                <w:sz w:val="22"/>
                <w:szCs w:val="22"/>
              </w:rPr>
              <w:fldChar w:fldCharType="end"/>
            </w:r>
            <w:bookmarkEnd w:id="170"/>
          </w:p>
        </w:tc>
      </w:tr>
      <w:tr w:rsidR="00393D5B" w:rsidRPr="00B846D2" w:rsidTr="00066997">
        <w:trPr>
          <w:trHeight w:val="1367"/>
        </w:trPr>
        <w:tc>
          <w:tcPr>
            <w:tcW w:w="8478" w:type="dxa"/>
            <w:vAlign w:val="center"/>
          </w:tcPr>
          <w:p w:rsidR="001261A4" w:rsidRPr="00B846D2" w:rsidRDefault="00323E31" w:rsidP="006400B2">
            <w:pPr>
              <w:pStyle w:val="ListParagraph"/>
              <w:numPr>
                <w:ilvl w:val="0"/>
                <w:numId w:val="3"/>
              </w:numPr>
              <w:spacing w:before="80" w:after="80"/>
              <w:rPr>
                <w:rFonts w:ascii="Times New Roman" w:hAnsi="Times New Roman"/>
              </w:rPr>
            </w:pPr>
            <w:r w:rsidRPr="00B846D2">
              <w:rPr>
                <w:rFonts w:ascii="Times New Roman" w:hAnsi="Times New Roman"/>
              </w:rPr>
              <w:tab/>
            </w:r>
            <w:r w:rsidR="001261A4" w:rsidRPr="00B846D2">
              <w:rPr>
                <w:rFonts w:ascii="Times New Roman" w:hAnsi="Times New Roman"/>
              </w:rPr>
              <w:t>Standards include steps for admission, diversion, referral, and discharge by emergency shelters assisted under ESG</w:t>
            </w:r>
            <w:r w:rsidR="00C0129A" w:rsidRPr="00B846D2">
              <w:rPr>
                <w:rFonts w:ascii="Times New Roman" w:hAnsi="Times New Roman"/>
              </w:rPr>
              <w:t>. In</w:t>
            </w:r>
            <w:r w:rsidR="001261A4" w:rsidRPr="00B846D2">
              <w:rPr>
                <w:rFonts w:ascii="Times New Roman" w:hAnsi="Times New Roman"/>
              </w:rPr>
              <w:t>clud</w:t>
            </w:r>
            <w:r w:rsidR="00C0129A" w:rsidRPr="00B846D2">
              <w:rPr>
                <w:rFonts w:ascii="Times New Roman" w:hAnsi="Times New Roman"/>
              </w:rPr>
              <w:t>e</w:t>
            </w:r>
            <w:r w:rsidR="001261A4" w:rsidRPr="00B846D2">
              <w:rPr>
                <w:rFonts w:ascii="Times New Roman" w:hAnsi="Times New Roman"/>
              </w:rPr>
              <w:t xml:space="preserve"> standards regarding length of stay limits, if any, and safeguards to meet the safety and shelter needs of special populations, such as victims of domestic violence, sexual assault, etc. </w:t>
            </w:r>
          </w:p>
        </w:tc>
        <w:tc>
          <w:tcPr>
            <w:tcW w:w="1818" w:type="dxa"/>
            <w:vAlign w:val="center"/>
          </w:tcPr>
          <w:p w:rsidR="001261A4" w:rsidRPr="00B846D2" w:rsidRDefault="004513EA" w:rsidP="001261A4">
            <w:pPr>
              <w:jc w:val="center"/>
              <w:rPr>
                <w:b/>
                <w:sz w:val="22"/>
                <w:szCs w:val="22"/>
              </w:rPr>
            </w:pPr>
            <w:r w:rsidRPr="00B846D2">
              <w:rPr>
                <w:b/>
                <w:sz w:val="22"/>
                <w:szCs w:val="22"/>
              </w:rPr>
              <w:fldChar w:fldCharType="begin">
                <w:ffData>
                  <w:name w:val="Check4"/>
                  <w:enabled/>
                  <w:calcOnExit w:val="0"/>
                  <w:checkBox>
                    <w:sizeAuto/>
                    <w:default w:val="0"/>
                  </w:checkBox>
                </w:ffData>
              </w:fldChar>
            </w:r>
            <w:bookmarkStart w:id="171" w:name="Check4"/>
            <w:r w:rsidR="001261A4" w:rsidRPr="00B846D2">
              <w:rPr>
                <w:b/>
                <w:sz w:val="22"/>
                <w:szCs w:val="22"/>
              </w:rPr>
              <w:instrText xml:space="preserve"> FORMCHECKBOX </w:instrText>
            </w:r>
            <w:r w:rsidR="006E6BC3">
              <w:rPr>
                <w:b/>
                <w:sz w:val="22"/>
                <w:szCs w:val="22"/>
              </w:rPr>
            </w:r>
            <w:r w:rsidR="006E6BC3">
              <w:rPr>
                <w:b/>
                <w:sz w:val="22"/>
                <w:szCs w:val="22"/>
              </w:rPr>
              <w:fldChar w:fldCharType="separate"/>
            </w:r>
            <w:r w:rsidRPr="00B846D2">
              <w:rPr>
                <w:b/>
                <w:sz w:val="22"/>
                <w:szCs w:val="22"/>
              </w:rPr>
              <w:fldChar w:fldCharType="end"/>
            </w:r>
            <w:bookmarkEnd w:id="171"/>
          </w:p>
        </w:tc>
      </w:tr>
      <w:tr w:rsidR="00393D5B" w:rsidRPr="00B846D2" w:rsidTr="00597C6B">
        <w:trPr>
          <w:trHeight w:val="998"/>
        </w:trPr>
        <w:tc>
          <w:tcPr>
            <w:tcW w:w="8478" w:type="dxa"/>
            <w:vAlign w:val="center"/>
          </w:tcPr>
          <w:p w:rsidR="001261A4" w:rsidRPr="00B846D2" w:rsidRDefault="00323E31" w:rsidP="006400B2">
            <w:pPr>
              <w:pStyle w:val="ListParagraph"/>
              <w:numPr>
                <w:ilvl w:val="0"/>
                <w:numId w:val="3"/>
              </w:numPr>
              <w:spacing w:before="80" w:after="80"/>
              <w:jc w:val="both"/>
              <w:rPr>
                <w:rFonts w:ascii="Times New Roman" w:hAnsi="Times New Roman"/>
              </w:rPr>
            </w:pPr>
            <w:r w:rsidRPr="00B846D2">
              <w:rPr>
                <w:rFonts w:ascii="Times New Roman" w:hAnsi="Times New Roman"/>
              </w:rPr>
              <w:tab/>
            </w:r>
            <w:r w:rsidR="00C0129A" w:rsidRPr="00B846D2">
              <w:rPr>
                <w:rFonts w:ascii="Times New Roman" w:hAnsi="Times New Roman"/>
              </w:rPr>
              <w:t>Standards include procedures</w:t>
            </w:r>
            <w:r w:rsidR="001261A4" w:rsidRPr="00B846D2">
              <w:rPr>
                <w:rFonts w:ascii="Times New Roman" w:hAnsi="Times New Roman"/>
              </w:rPr>
              <w:t xml:space="preserve"> for admission, diversion, referral and discharge by emergency shelters </w:t>
            </w:r>
            <w:r w:rsidR="00C0129A" w:rsidRPr="00B846D2">
              <w:rPr>
                <w:rFonts w:ascii="Times New Roman" w:hAnsi="Times New Roman"/>
              </w:rPr>
              <w:t>f</w:t>
            </w:r>
            <w:r w:rsidR="001261A4" w:rsidRPr="00B846D2">
              <w:rPr>
                <w:rFonts w:ascii="Times New Roman" w:hAnsi="Times New Roman"/>
              </w:rPr>
              <w:t>or individuals and families who have the highest barriers to housing and are likely to be homeless the longest.</w:t>
            </w:r>
          </w:p>
        </w:tc>
        <w:tc>
          <w:tcPr>
            <w:tcW w:w="1818" w:type="dxa"/>
            <w:vAlign w:val="center"/>
          </w:tcPr>
          <w:p w:rsidR="001261A4" w:rsidRPr="00B846D2" w:rsidRDefault="004513EA" w:rsidP="001261A4">
            <w:pPr>
              <w:jc w:val="center"/>
              <w:rPr>
                <w:b/>
                <w:sz w:val="22"/>
                <w:szCs w:val="22"/>
              </w:rPr>
            </w:pPr>
            <w:r w:rsidRPr="00B846D2">
              <w:rPr>
                <w:b/>
                <w:sz w:val="22"/>
                <w:szCs w:val="22"/>
              </w:rPr>
              <w:fldChar w:fldCharType="begin">
                <w:ffData>
                  <w:name w:val="Check5"/>
                  <w:enabled/>
                  <w:calcOnExit w:val="0"/>
                  <w:checkBox>
                    <w:sizeAuto/>
                    <w:default w:val="0"/>
                  </w:checkBox>
                </w:ffData>
              </w:fldChar>
            </w:r>
            <w:bookmarkStart w:id="172" w:name="Check5"/>
            <w:r w:rsidR="001261A4" w:rsidRPr="00B846D2">
              <w:rPr>
                <w:b/>
                <w:sz w:val="22"/>
                <w:szCs w:val="22"/>
              </w:rPr>
              <w:instrText xml:space="preserve"> FORMCHECKBOX </w:instrText>
            </w:r>
            <w:r w:rsidR="006E6BC3">
              <w:rPr>
                <w:b/>
                <w:sz w:val="22"/>
                <w:szCs w:val="22"/>
              </w:rPr>
            </w:r>
            <w:r w:rsidR="006E6BC3">
              <w:rPr>
                <w:b/>
                <w:sz w:val="22"/>
                <w:szCs w:val="22"/>
              </w:rPr>
              <w:fldChar w:fldCharType="separate"/>
            </w:r>
            <w:r w:rsidRPr="00B846D2">
              <w:rPr>
                <w:b/>
                <w:sz w:val="22"/>
                <w:szCs w:val="22"/>
              </w:rPr>
              <w:fldChar w:fldCharType="end"/>
            </w:r>
            <w:bookmarkEnd w:id="172"/>
          </w:p>
        </w:tc>
      </w:tr>
      <w:tr w:rsidR="00393D5B" w:rsidRPr="00B846D2" w:rsidTr="00597C6B">
        <w:trPr>
          <w:trHeight w:val="782"/>
        </w:trPr>
        <w:tc>
          <w:tcPr>
            <w:tcW w:w="8478" w:type="dxa"/>
            <w:tcBorders>
              <w:bottom w:val="single" w:sz="4" w:space="0" w:color="auto"/>
            </w:tcBorders>
            <w:vAlign w:val="center"/>
          </w:tcPr>
          <w:p w:rsidR="001261A4" w:rsidRPr="00B846D2" w:rsidRDefault="00323E31" w:rsidP="006400B2">
            <w:pPr>
              <w:pStyle w:val="ListParagraph"/>
              <w:numPr>
                <w:ilvl w:val="0"/>
                <w:numId w:val="3"/>
              </w:numPr>
              <w:spacing w:before="80" w:after="80"/>
              <w:jc w:val="both"/>
              <w:rPr>
                <w:rFonts w:ascii="Times New Roman" w:hAnsi="Times New Roman"/>
              </w:rPr>
            </w:pPr>
            <w:r w:rsidRPr="00B846D2">
              <w:rPr>
                <w:rFonts w:ascii="Times New Roman" w:hAnsi="Times New Roman"/>
              </w:rPr>
              <w:tab/>
            </w:r>
            <w:r w:rsidR="001261A4" w:rsidRPr="00B846D2">
              <w:rPr>
                <w:rFonts w:ascii="Times New Roman" w:hAnsi="Times New Roman"/>
              </w:rPr>
              <w:t>Standards include assessing, prioritizing, and reassessing individuals and families’ needs for essential services related to emergency shelter.</w:t>
            </w:r>
          </w:p>
        </w:tc>
        <w:tc>
          <w:tcPr>
            <w:tcW w:w="1818" w:type="dxa"/>
            <w:tcBorders>
              <w:bottom w:val="single" w:sz="4" w:space="0" w:color="auto"/>
            </w:tcBorders>
            <w:vAlign w:val="center"/>
          </w:tcPr>
          <w:p w:rsidR="001261A4" w:rsidRPr="00B846D2" w:rsidRDefault="004513EA" w:rsidP="001261A4">
            <w:pPr>
              <w:jc w:val="center"/>
              <w:rPr>
                <w:b/>
                <w:sz w:val="22"/>
                <w:szCs w:val="22"/>
              </w:rPr>
            </w:pPr>
            <w:r w:rsidRPr="00B846D2">
              <w:rPr>
                <w:b/>
                <w:sz w:val="22"/>
                <w:szCs w:val="22"/>
              </w:rPr>
              <w:fldChar w:fldCharType="begin">
                <w:ffData>
                  <w:name w:val="Check6"/>
                  <w:enabled/>
                  <w:calcOnExit w:val="0"/>
                  <w:checkBox>
                    <w:sizeAuto/>
                    <w:default w:val="0"/>
                  </w:checkBox>
                </w:ffData>
              </w:fldChar>
            </w:r>
            <w:bookmarkStart w:id="173" w:name="Check6"/>
            <w:r w:rsidR="001261A4" w:rsidRPr="00B846D2">
              <w:rPr>
                <w:b/>
                <w:sz w:val="22"/>
                <w:szCs w:val="22"/>
              </w:rPr>
              <w:instrText xml:space="preserve"> FORMCHECKBOX </w:instrText>
            </w:r>
            <w:r w:rsidR="006E6BC3">
              <w:rPr>
                <w:b/>
                <w:sz w:val="22"/>
                <w:szCs w:val="22"/>
              </w:rPr>
            </w:r>
            <w:r w:rsidR="006E6BC3">
              <w:rPr>
                <w:b/>
                <w:sz w:val="22"/>
                <w:szCs w:val="22"/>
              </w:rPr>
              <w:fldChar w:fldCharType="separate"/>
            </w:r>
            <w:r w:rsidRPr="00B846D2">
              <w:rPr>
                <w:b/>
                <w:sz w:val="22"/>
                <w:szCs w:val="22"/>
              </w:rPr>
              <w:fldChar w:fldCharType="end"/>
            </w:r>
            <w:bookmarkEnd w:id="173"/>
          </w:p>
        </w:tc>
      </w:tr>
      <w:tr w:rsidR="006306AC" w:rsidRPr="00B846D2" w:rsidTr="00597C6B">
        <w:trPr>
          <w:trHeight w:val="746"/>
        </w:trPr>
        <w:tc>
          <w:tcPr>
            <w:tcW w:w="8478" w:type="dxa"/>
            <w:tcBorders>
              <w:bottom w:val="single" w:sz="4" w:space="0" w:color="auto"/>
            </w:tcBorders>
            <w:vAlign w:val="center"/>
          </w:tcPr>
          <w:p w:rsidR="006306AC" w:rsidRPr="00B846D2" w:rsidRDefault="00323E31" w:rsidP="006400B2">
            <w:pPr>
              <w:pStyle w:val="ListParagraph"/>
              <w:numPr>
                <w:ilvl w:val="0"/>
                <w:numId w:val="3"/>
              </w:numPr>
              <w:spacing w:before="80" w:after="80"/>
              <w:jc w:val="both"/>
              <w:rPr>
                <w:rFonts w:ascii="Times New Roman" w:hAnsi="Times New Roman"/>
              </w:rPr>
            </w:pPr>
            <w:r w:rsidRPr="00B846D2">
              <w:rPr>
                <w:rFonts w:ascii="Times New Roman" w:hAnsi="Times New Roman"/>
              </w:rPr>
              <w:tab/>
            </w:r>
            <w:r w:rsidR="009228C8" w:rsidRPr="00B846D2">
              <w:rPr>
                <w:rFonts w:ascii="Times New Roman" w:hAnsi="Times New Roman"/>
              </w:rPr>
              <w:t>Standards include procedures on how staff will provide</w:t>
            </w:r>
            <w:r w:rsidR="006306AC" w:rsidRPr="00B846D2">
              <w:rPr>
                <w:rFonts w:ascii="Times New Roman" w:hAnsi="Times New Roman"/>
              </w:rPr>
              <w:t xml:space="preserve"> referrals of shelter clients to permanent housing programs</w:t>
            </w:r>
            <w:r w:rsidR="009228C8" w:rsidRPr="00B846D2">
              <w:rPr>
                <w:rFonts w:ascii="Times New Roman" w:hAnsi="Times New Roman"/>
              </w:rPr>
              <w:t>.</w:t>
            </w:r>
          </w:p>
        </w:tc>
        <w:tc>
          <w:tcPr>
            <w:tcW w:w="1818" w:type="dxa"/>
            <w:tcBorders>
              <w:bottom w:val="single" w:sz="4" w:space="0" w:color="auto"/>
            </w:tcBorders>
            <w:vAlign w:val="center"/>
          </w:tcPr>
          <w:p w:rsidR="006306AC" w:rsidRPr="00B846D2" w:rsidRDefault="006306AC" w:rsidP="001261A4">
            <w:pPr>
              <w:jc w:val="center"/>
              <w:rPr>
                <w:sz w:val="22"/>
                <w:szCs w:val="22"/>
              </w:rPr>
            </w:pPr>
            <w:r w:rsidRPr="00B846D2">
              <w:rPr>
                <w:sz w:val="22"/>
                <w:szCs w:val="22"/>
              </w:rPr>
              <w:fldChar w:fldCharType="begin">
                <w:ffData>
                  <w:name w:val="Check110"/>
                  <w:enabled/>
                  <w:calcOnExit w:val="0"/>
                  <w:checkBox>
                    <w:sizeAuto/>
                    <w:default w:val="0"/>
                  </w:checkBox>
                </w:ffData>
              </w:fldChar>
            </w:r>
            <w:bookmarkStart w:id="174" w:name="Check110"/>
            <w:r w:rsidRPr="00B846D2">
              <w:rPr>
                <w:sz w:val="22"/>
                <w:szCs w:val="22"/>
              </w:rPr>
              <w:instrText xml:space="preserve"> FORMCHECKBOX </w:instrText>
            </w:r>
            <w:r w:rsidR="006E6BC3">
              <w:rPr>
                <w:sz w:val="22"/>
                <w:szCs w:val="22"/>
              </w:rPr>
            </w:r>
            <w:r w:rsidR="006E6BC3">
              <w:rPr>
                <w:sz w:val="22"/>
                <w:szCs w:val="22"/>
              </w:rPr>
              <w:fldChar w:fldCharType="separate"/>
            </w:r>
            <w:r w:rsidRPr="00B846D2">
              <w:rPr>
                <w:sz w:val="22"/>
                <w:szCs w:val="22"/>
              </w:rPr>
              <w:fldChar w:fldCharType="end"/>
            </w:r>
            <w:bookmarkEnd w:id="174"/>
          </w:p>
        </w:tc>
      </w:tr>
      <w:tr w:rsidR="00AF5E19" w:rsidRPr="00B846D2" w:rsidTr="00597C6B">
        <w:trPr>
          <w:trHeight w:val="746"/>
        </w:trPr>
        <w:tc>
          <w:tcPr>
            <w:tcW w:w="8478" w:type="dxa"/>
            <w:tcBorders>
              <w:bottom w:val="single" w:sz="4" w:space="0" w:color="auto"/>
            </w:tcBorders>
            <w:vAlign w:val="center"/>
          </w:tcPr>
          <w:p w:rsidR="00AF5E19" w:rsidRPr="00B846D2" w:rsidRDefault="00AF5E19" w:rsidP="006400B2">
            <w:pPr>
              <w:pStyle w:val="ListParagraph"/>
              <w:numPr>
                <w:ilvl w:val="0"/>
                <w:numId w:val="3"/>
              </w:numPr>
              <w:spacing w:before="80" w:after="80"/>
              <w:jc w:val="both"/>
              <w:rPr>
                <w:rFonts w:ascii="Times New Roman" w:hAnsi="Times New Roman"/>
              </w:rPr>
            </w:pPr>
            <w:r w:rsidRPr="00B846D2">
              <w:rPr>
                <w:rFonts w:ascii="Times New Roman" w:hAnsi="Times New Roman"/>
              </w:rPr>
              <w:tab/>
            </w:r>
            <w:r w:rsidRPr="00B846D2">
              <w:rPr>
                <w:rFonts w:ascii="Times New Roman" w:hAnsi="Times New Roman"/>
                <w:b/>
                <w:i/>
              </w:rPr>
              <w:t xml:space="preserve">New: </w:t>
            </w:r>
            <w:r w:rsidRPr="00B846D2">
              <w:rPr>
                <w:rFonts w:ascii="Times New Roman" w:hAnsi="Times New Roman"/>
              </w:rPr>
              <w:t>Standards include procedures on how staff will increase household income, including earned income, other cash income, and non-cash income resources.</w:t>
            </w:r>
          </w:p>
        </w:tc>
        <w:tc>
          <w:tcPr>
            <w:tcW w:w="1818" w:type="dxa"/>
            <w:tcBorders>
              <w:bottom w:val="single" w:sz="4" w:space="0" w:color="auto"/>
            </w:tcBorders>
            <w:vAlign w:val="center"/>
          </w:tcPr>
          <w:p w:rsidR="00AF5E19" w:rsidRPr="00B846D2" w:rsidRDefault="00AF5E19" w:rsidP="001261A4">
            <w:pPr>
              <w:jc w:val="center"/>
              <w:rPr>
                <w:sz w:val="22"/>
                <w:szCs w:val="22"/>
              </w:rPr>
            </w:pPr>
            <w:r w:rsidRPr="00B846D2">
              <w:rPr>
                <w:sz w:val="22"/>
                <w:szCs w:val="22"/>
              </w:rPr>
              <w:fldChar w:fldCharType="begin">
                <w:ffData>
                  <w:name w:val="Check110"/>
                  <w:enabled/>
                  <w:calcOnExit w:val="0"/>
                  <w:checkBox>
                    <w:sizeAuto/>
                    <w:default w:val="0"/>
                  </w:checkBox>
                </w:ffData>
              </w:fldChar>
            </w:r>
            <w:r w:rsidRPr="00B846D2">
              <w:rPr>
                <w:sz w:val="22"/>
                <w:szCs w:val="22"/>
              </w:rPr>
              <w:instrText xml:space="preserve"> FORMCHECKBOX </w:instrText>
            </w:r>
            <w:r w:rsidR="006E6BC3">
              <w:rPr>
                <w:sz w:val="22"/>
                <w:szCs w:val="22"/>
              </w:rPr>
            </w:r>
            <w:r w:rsidR="006E6BC3">
              <w:rPr>
                <w:sz w:val="22"/>
                <w:szCs w:val="22"/>
              </w:rPr>
              <w:fldChar w:fldCharType="separate"/>
            </w:r>
            <w:r w:rsidRPr="00B846D2">
              <w:rPr>
                <w:sz w:val="22"/>
                <w:szCs w:val="22"/>
              </w:rPr>
              <w:fldChar w:fldCharType="end"/>
            </w:r>
          </w:p>
        </w:tc>
      </w:tr>
      <w:tr w:rsidR="00393D5B" w:rsidRPr="00B846D2" w:rsidTr="00AF5E19">
        <w:trPr>
          <w:trHeight w:val="386"/>
        </w:trPr>
        <w:tc>
          <w:tcPr>
            <w:tcW w:w="10296" w:type="dxa"/>
            <w:gridSpan w:val="2"/>
            <w:shd w:val="clear" w:color="auto" w:fill="BFBFBF"/>
            <w:vAlign w:val="center"/>
          </w:tcPr>
          <w:p w:rsidR="001261A4" w:rsidRPr="00B846D2" w:rsidRDefault="001261A4" w:rsidP="001261A4">
            <w:pPr>
              <w:rPr>
                <w:sz w:val="22"/>
                <w:szCs w:val="22"/>
              </w:rPr>
            </w:pPr>
            <w:r w:rsidRPr="00B846D2">
              <w:rPr>
                <w:b/>
                <w:sz w:val="22"/>
                <w:szCs w:val="22"/>
              </w:rPr>
              <w:t>HOMELESS PREVENTION AND RAPID RE-HOUSING</w:t>
            </w:r>
          </w:p>
        </w:tc>
      </w:tr>
      <w:tr w:rsidR="00393D5B" w:rsidRPr="00B846D2" w:rsidTr="00066997">
        <w:tc>
          <w:tcPr>
            <w:tcW w:w="8478" w:type="dxa"/>
            <w:vAlign w:val="center"/>
          </w:tcPr>
          <w:p w:rsidR="001261A4" w:rsidRPr="00B846D2" w:rsidRDefault="00323E31" w:rsidP="006400B2">
            <w:pPr>
              <w:pStyle w:val="ListParagraph"/>
              <w:numPr>
                <w:ilvl w:val="0"/>
                <w:numId w:val="2"/>
              </w:numPr>
              <w:spacing w:before="80" w:afterLines="80" w:after="192"/>
              <w:jc w:val="both"/>
              <w:rPr>
                <w:rFonts w:ascii="Times New Roman" w:hAnsi="Times New Roman"/>
              </w:rPr>
            </w:pPr>
            <w:r w:rsidRPr="00B846D2">
              <w:rPr>
                <w:rFonts w:ascii="Times New Roman" w:hAnsi="Times New Roman"/>
              </w:rPr>
              <w:tab/>
            </w:r>
            <w:r w:rsidR="001261A4" w:rsidRPr="00B846D2">
              <w:rPr>
                <w:rFonts w:ascii="Times New Roman" w:hAnsi="Times New Roman"/>
              </w:rPr>
              <w:t xml:space="preserve">Standards shall include definitions of who is considered to be homeless and at-risk of homelessness, as defined in 576.2. </w:t>
            </w:r>
            <w:r w:rsidR="00967FC1" w:rsidRPr="00B846D2">
              <w:rPr>
                <w:rFonts w:ascii="Times New Roman" w:hAnsi="Times New Roman"/>
              </w:rPr>
              <w:t>(</w:t>
            </w:r>
            <w:r w:rsidR="001261A4" w:rsidRPr="00B846D2">
              <w:rPr>
                <w:rFonts w:ascii="Times New Roman" w:hAnsi="Times New Roman"/>
                <w:b/>
                <w:i/>
              </w:rPr>
              <w:t xml:space="preserve">Note: Agencies are </w:t>
            </w:r>
            <w:r w:rsidR="001261A4" w:rsidRPr="00B846D2">
              <w:rPr>
                <w:rFonts w:ascii="Times New Roman" w:hAnsi="Times New Roman"/>
                <w:b/>
                <w:i/>
                <w:u w:val="single"/>
              </w:rPr>
              <w:t>not</w:t>
            </w:r>
            <w:r w:rsidR="001261A4" w:rsidRPr="00B846D2">
              <w:rPr>
                <w:rFonts w:ascii="Times New Roman" w:hAnsi="Times New Roman"/>
                <w:b/>
                <w:i/>
              </w:rPr>
              <w:t xml:space="preserve"> allowed to use the definition under 576.2(iii)(G)</w:t>
            </w:r>
            <w:r w:rsidR="005817C0" w:rsidRPr="00B846D2">
              <w:rPr>
                <w:rFonts w:ascii="Times New Roman" w:hAnsi="Times New Roman"/>
                <w:b/>
                <w:i/>
              </w:rPr>
              <w:t>,</w:t>
            </w:r>
            <w:r w:rsidR="001261A4" w:rsidRPr="00B846D2">
              <w:rPr>
                <w:rFonts w:ascii="Times New Roman" w:hAnsi="Times New Roman"/>
                <w:b/>
                <w:i/>
              </w:rPr>
              <w:t xml:space="preserve"> that states “Otherwise lives in housing that has characteristics associated with instability and an increased risk of homelessness”</w:t>
            </w:r>
            <w:r w:rsidR="00967FC1" w:rsidRPr="00B846D2">
              <w:rPr>
                <w:rFonts w:ascii="Times New Roman" w:hAnsi="Times New Roman"/>
                <w:b/>
                <w:i/>
              </w:rPr>
              <w:t>)</w:t>
            </w:r>
          </w:p>
        </w:tc>
        <w:tc>
          <w:tcPr>
            <w:tcW w:w="1818" w:type="dxa"/>
            <w:vAlign w:val="center"/>
          </w:tcPr>
          <w:p w:rsidR="001261A4" w:rsidRPr="00B846D2" w:rsidRDefault="004513EA" w:rsidP="001261A4">
            <w:pPr>
              <w:jc w:val="center"/>
              <w:rPr>
                <w:b/>
                <w:sz w:val="22"/>
                <w:szCs w:val="22"/>
              </w:rPr>
            </w:pPr>
            <w:r w:rsidRPr="00B846D2">
              <w:rPr>
                <w:b/>
                <w:sz w:val="22"/>
                <w:szCs w:val="22"/>
              </w:rPr>
              <w:fldChar w:fldCharType="begin">
                <w:ffData>
                  <w:name w:val="Check23"/>
                  <w:enabled/>
                  <w:calcOnExit w:val="0"/>
                  <w:checkBox>
                    <w:sizeAuto/>
                    <w:default w:val="0"/>
                  </w:checkBox>
                </w:ffData>
              </w:fldChar>
            </w:r>
            <w:bookmarkStart w:id="175" w:name="Check23"/>
            <w:r w:rsidR="001261A4" w:rsidRPr="00B846D2">
              <w:rPr>
                <w:b/>
                <w:sz w:val="22"/>
                <w:szCs w:val="22"/>
              </w:rPr>
              <w:instrText xml:space="preserve"> FORMCHECKBOX </w:instrText>
            </w:r>
            <w:r w:rsidR="006E6BC3">
              <w:rPr>
                <w:b/>
                <w:sz w:val="22"/>
                <w:szCs w:val="22"/>
              </w:rPr>
            </w:r>
            <w:r w:rsidR="006E6BC3">
              <w:rPr>
                <w:b/>
                <w:sz w:val="22"/>
                <w:szCs w:val="22"/>
              </w:rPr>
              <w:fldChar w:fldCharType="separate"/>
            </w:r>
            <w:r w:rsidRPr="00B846D2">
              <w:rPr>
                <w:b/>
                <w:sz w:val="22"/>
                <w:szCs w:val="22"/>
              </w:rPr>
              <w:fldChar w:fldCharType="end"/>
            </w:r>
            <w:bookmarkEnd w:id="175"/>
          </w:p>
        </w:tc>
      </w:tr>
      <w:tr w:rsidR="00393D5B" w:rsidRPr="00B846D2" w:rsidTr="00066997">
        <w:tc>
          <w:tcPr>
            <w:tcW w:w="8478" w:type="dxa"/>
            <w:vAlign w:val="center"/>
          </w:tcPr>
          <w:p w:rsidR="001261A4" w:rsidRPr="00B846D2" w:rsidRDefault="00323E31" w:rsidP="006400B2">
            <w:pPr>
              <w:pStyle w:val="ListParagraph"/>
              <w:numPr>
                <w:ilvl w:val="0"/>
                <w:numId w:val="2"/>
              </w:numPr>
              <w:spacing w:before="80" w:afterLines="80" w:after="192"/>
              <w:jc w:val="both"/>
              <w:rPr>
                <w:rFonts w:ascii="Times New Roman" w:hAnsi="Times New Roman"/>
              </w:rPr>
            </w:pPr>
            <w:r w:rsidRPr="00B846D2">
              <w:rPr>
                <w:rFonts w:ascii="Times New Roman" w:hAnsi="Times New Roman"/>
              </w:rPr>
              <w:tab/>
            </w:r>
            <w:r w:rsidR="001261A4" w:rsidRPr="00B846D2">
              <w:rPr>
                <w:rFonts w:ascii="Times New Roman" w:hAnsi="Times New Roman"/>
              </w:rPr>
              <w:t>Standards include a process for determining and prioritizing which eligible families and individuals will receive homeless prevention or rapid re-housing assistance.</w:t>
            </w:r>
            <w:r w:rsidR="0048354C" w:rsidRPr="00B846D2">
              <w:rPr>
                <w:rFonts w:ascii="Times New Roman" w:hAnsi="Times New Roman"/>
              </w:rPr>
              <w:t xml:space="preserve"> </w:t>
            </w:r>
            <w:r w:rsidR="00AF5E19" w:rsidRPr="00B846D2">
              <w:rPr>
                <w:rFonts w:ascii="Times New Roman" w:hAnsi="Times New Roman"/>
                <w:b/>
                <w:i/>
              </w:rPr>
              <w:t xml:space="preserve">If agency is utilizing </w:t>
            </w:r>
            <w:r w:rsidR="0048354C" w:rsidRPr="00B846D2">
              <w:rPr>
                <w:rFonts w:ascii="Times New Roman" w:hAnsi="Times New Roman"/>
                <w:b/>
                <w:i/>
              </w:rPr>
              <w:t xml:space="preserve">a “vulnerability index” please describe how it </w:t>
            </w:r>
            <w:r w:rsidR="005817C0" w:rsidRPr="00B846D2">
              <w:rPr>
                <w:rFonts w:ascii="Times New Roman" w:hAnsi="Times New Roman"/>
                <w:b/>
                <w:i/>
              </w:rPr>
              <w:t xml:space="preserve">will be used to determine </w:t>
            </w:r>
            <w:r w:rsidR="0048354C" w:rsidRPr="00B846D2">
              <w:rPr>
                <w:rFonts w:ascii="Times New Roman" w:hAnsi="Times New Roman"/>
                <w:b/>
                <w:i/>
              </w:rPr>
              <w:t xml:space="preserve">clients </w:t>
            </w:r>
            <w:r w:rsidR="005817C0" w:rsidRPr="00B846D2">
              <w:rPr>
                <w:rFonts w:ascii="Times New Roman" w:hAnsi="Times New Roman"/>
                <w:b/>
                <w:i/>
              </w:rPr>
              <w:t xml:space="preserve">who </w:t>
            </w:r>
            <w:r w:rsidR="0048354C" w:rsidRPr="00B846D2">
              <w:rPr>
                <w:rFonts w:ascii="Times New Roman" w:hAnsi="Times New Roman"/>
                <w:b/>
                <w:i/>
              </w:rPr>
              <w:t>are most in need of assistance.</w:t>
            </w:r>
          </w:p>
        </w:tc>
        <w:tc>
          <w:tcPr>
            <w:tcW w:w="1818" w:type="dxa"/>
            <w:vAlign w:val="center"/>
          </w:tcPr>
          <w:p w:rsidR="001261A4" w:rsidRPr="00B846D2" w:rsidRDefault="004513EA" w:rsidP="001261A4">
            <w:pPr>
              <w:jc w:val="center"/>
              <w:rPr>
                <w:b/>
                <w:sz w:val="22"/>
                <w:szCs w:val="22"/>
              </w:rPr>
            </w:pPr>
            <w:r w:rsidRPr="00B846D2">
              <w:rPr>
                <w:b/>
                <w:sz w:val="22"/>
                <w:szCs w:val="22"/>
              </w:rPr>
              <w:fldChar w:fldCharType="begin">
                <w:ffData>
                  <w:name w:val="Check9"/>
                  <w:enabled/>
                  <w:calcOnExit w:val="0"/>
                  <w:checkBox>
                    <w:sizeAuto/>
                    <w:default w:val="0"/>
                  </w:checkBox>
                </w:ffData>
              </w:fldChar>
            </w:r>
            <w:bookmarkStart w:id="176" w:name="Check9"/>
            <w:r w:rsidR="001261A4" w:rsidRPr="00B846D2">
              <w:rPr>
                <w:b/>
                <w:sz w:val="22"/>
                <w:szCs w:val="22"/>
              </w:rPr>
              <w:instrText xml:space="preserve"> FORMCHECKBOX </w:instrText>
            </w:r>
            <w:r w:rsidR="006E6BC3">
              <w:rPr>
                <w:b/>
                <w:sz w:val="22"/>
                <w:szCs w:val="22"/>
              </w:rPr>
            </w:r>
            <w:r w:rsidR="006E6BC3">
              <w:rPr>
                <w:b/>
                <w:sz w:val="22"/>
                <w:szCs w:val="22"/>
              </w:rPr>
              <w:fldChar w:fldCharType="separate"/>
            </w:r>
            <w:r w:rsidRPr="00B846D2">
              <w:rPr>
                <w:b/>
                <w:sz w:val="22"/>
                <w:szCs w:val="22"/>
              </w:rPr>
              <w:fldChar w:fldCharType="end"/>
            </w:r>
            <w:bookmarkEnd w:id="176"/>
          </w:p>
        </w:tc>
      </w:tr>
      <w:tr w:rsidR="00393D5B" w:rsidRPr="00B846D2" w:rsidTr="00066997">
        <w:tc>
          <w:tcPr>
            <w:tcW w:w="8478" w:type="dxa"/>
            <w:vAlign w:val="center"/>
          </w:tcPr>
          <w:p w:rsidR="001261A4" w:rsidRPr="00B846D2" w:rsidRDefault="00323E31" w:rsidP="006400B2">
            <w:pPr>
              <w:pStyle w:val="ListParagraph"/>
              <w:numPr>
                <w:ilvl w:val="0"/>
                <w:numId w:val="2"/>
              </w:numPr>
              <w:spacing w:before="80" w:afterLines="50"/>
              <w:jc w:val="both"/>
              <w:rPr>
                <w:rFonts w:ascii="Times New Roman" w:hAnsi="Times New Roman"/>
              </w:rPr>
            </w:pPr>
            <w:r w:rsidRPr="00B846D2">
              <w:rPr>
                <w:rFonts w:ascii="Times New Roman" w:hAnsi="Times New Roman"/>
              </w:rPr>
              <w:tab/>
            </w:r>
            <w:r w:rsidR="001261A4" w:rsidRPr="00B846D2">
              <w:rPr>
                <w:rFonts w:ascii="Times New Roman" w:hAnsi="Times New Roman"/>
              </w:rPr>
              <w:t>Standards include standards for determining what percentage or amount of rent and utilities costs each program participant must pay while receiving homelessness prevention or rapid re-housing assistance</w:t>
            </w:r>
            <w:r w:rsidR="009228C8" w:rsidRPr="00B846D2">
              <w:rPr>
                <w:rFonts w:ascii="Times New Roman" w:hAnsi="Times New Roman"/>
              </w:rPr>
              <w:t>, if applicable</w:t>
            </w:r>
            <w:r w:rsidR="001261A4" w:rsidRPr="00B846D2">
              <w:rPr>
                <w:rFonts w:ascii="Times New Roman" w:hAnsi="Times New Roman"/>
              </w:rPr>
              <w:t xml:space="preserve">.  </w:t>
            </w:r>
          </w:p>
        </w:tc>
        <w:tc>
          <w:tcPr>
            <w:tcW w:w="1818" w:type="dxa"/>
            <w:vAlign w:val="center"/>
          </w:tcPr>
          <w:p w:rsidR="001261A4" w:rsidRPr="00B846D2" w:rsidRDefault="004513EA" w:rsidP="001261A4">
            <w:pPr>
              <w:jc w:val="center"/>
              <w:rPr>
                <w:b/>
                <w:sz w:val="22"/>
                <w:szCs w:val="22"/>
              </w:rPr>
            </w:pPr>
            <w:r w:rsidRPr="00B846D2">
              <w:rPr>
                <w:b/>
                <w:sz w:val="22"/>
                <w:szCs w:val="22"/>
              </w:rPr>
              <w:fldChar w:fldCharType="begin">
                <w:ffData>
                  <w:name w:val="Check19"/>
                  <w:enabled/>
                  <w:calcOnExit w:val="0"/>
                  <w:checkBox>
                    <w:sizeAuto/>
                    <w:default w:val="0"/>
                  </w:checkBox>
                </w:ffData>
              </w:fldChar>
            </w:r>
            <w:r w:rsidR="001261A4" w:rsidRPr="00B846D2">
              <w:rPr>
                <w:b/>
                <w:sz w:val="22"/>
                <w:szCs w:val="22"/>
              </w:rPr>
              <w:instrText xml:space="preserve"> FORMCHECKBOX </w:instrText>
            </w:r>
            <w:r w:rsidR="006E6BC3">
              <w:rPr>
                <w:b/>
                <w:sz w:val="22"/>
                <w:szCs w:val="22"/>
              </w:rPr>
            </w:r>
            <w:r w:rsidR="006E6BC3">
              <w:rPr>
                <w:b/>
                <w:sz w:val="22"/>
                <w:szCs w:val="22"/>
              </w:rPr>
              <w:fldChar w:fldCharType="separate"/>
            </w:r>
            <w:r w:rsidRPr="00B846D2">
              <w:rPr>
                <w:b/>
                <w:sz w:val="22"/>
                <w:szCs w:val="22"/>
              </w:rPr>
              <w:fldChar w:fldCharType="end"/>
            </w:r>
          </w:p>
        </w:tc>
      </w:tr>
      <w:tr w:rsidR="00393D5B" w:rsidRPr="00B846D2" w:rsidTr="00066997">
        <w:tc>
          <w:tcPr>
            <w:tcW w:w="8478" w:type="dxa"/>
            <w:vAlign w:val="center"/>
          </w:tcPr>
          <w:p w:rsidR="001261A4" w:rsidRPr="00B846D2" w:rsidRDefault="00323E31" w:rsidP="006400B2">
            <w:pPr>
              <w:pStyle w:val="ListParagraph"/>
              <w:numPr>
                <w:ilvl w:val="0"/>
                <w:numId w:val="2"/>
              </w:numPr>
              <w:spacing w:before="80" w:afterLines="50"/>
              <w:jc w:val="both"/>
              <w:rPr>
                <w:rFonts w:ascii="Times New Roman" w:hAnsi="Times New Roman"/>
              </w:rPr>
            </w:pPr>
            <w:r w:rsidRPr="00B846D2">
              <w:rPr>
                <w:rFonts w:ascii="Times New Roman" w:hAnsi="Times New Roman"/>
              </w:rPr>
              <w:tab/>
            </w:r>
            <w:r w:rsidR="001261A4" w:rsidRPr="00B846D2">
              <w:rPr>
                <w:rFonts w:ascii="Times New Roman" w:hAnsi="Times New Roman"/>
              </w:rPr>
              <w:t>Standards include process for evaluating and documenting income eligibility since program participant’s income must be</w:t>
            </w:r>
            <w:r w:rsidR="001261A4" w:rsidRPr="00B846D2">
              <w:rPr>
                <w:rFonts w:ascii="Times New Roman" w:hAnsi="Times New Roman"/>
                <w:b/>
              </w:rPr>
              <w:t xml:space="preserve"> </w:t>
            </w:r>
            <w:r w:rsidR="001261A4" w:rsidRPr="00B846D2">
              <w:rPr>
                <w:rFonts w:ascii="Times New Roman" w:hAnsi="Times New Roman"/>
                <w:b/>
                <w:u w:val="single"/>
              </w:rPr>
              <w:t>below 30% of area median income</w:t>
            </w:r>
            <w:r w:rsidR="001261A4" w:rsidRPr="00B846D2">
              <w:rPr>
                <w:rFonts w:ascii="Times New Roman" w:hAnsi="Times New Roman"/>
                <w:b/>
              </w:rPr>
              <w:t xml:space="preserve"> </w:t>
            </w:r>
            <w:r w:rsidR="001261A4" w:rsidRPr="00B846D2">
              <w:rPr>
                <w:rFonts w:ascii="Times New Roman" w:hAnsi="Times New Roman"/>
              </w:rPr>
              <w:t xml:space="preserve">as established by HUD for the area in which the participant lives when entering the program. Agencies must follow guidelines found under 24 CFR 5.609 when calculating income. </w:t>
            </w:r>
          </w:p>
        </w:tc>
        <w:tc>
          <w:tcPr>
            <w:tcW w:w="1818" w:type="dxa"/>
            <w:vAlign w:val="center"/>
          </w:tcPr>
          <w:p w:rsidR="001261A4" w:rsidRPr="00B846D2" w:rsidRDefault="004513EA" w:rsidP="001261A4">
            <w:pPr>
              <w:jc w:val="center"/>
              <w:rPr>
                <w:b/>
                <w:sz w:val="22"/>
                <w:szCs w:val="22"/>
              </w:rPr>
            </w:pPr>
            <w:r w:rsidRPr="00B846D2">
              <w:rPr>
                <w:b/>
                <w:sz w:val="22"/>
                <w:szCs w:val="22"/>
              </w:rPr>
              <w:fldChar w:fldCharType="begin">
                <w:ffData>
                  <w:name w:val="Check18"/>
                  <w:enabled/>
                  <w:calcOnExit w:val="0"/>
                  <w:checkBox>
                    <w:sizeAuto/>
                    <w:default w:val="0"/>
                  </w:checkBox>
                </w:ffData>
              </w:fldChar>
            </w:r>
            <w:r w:rsidR="001261A4" w:rsidRPr="00B846D2">
              <w:rPr>
                <w:b/>
                <w:sz w:val="22"/>
                <w:szCs w:val="22"/>
              </w:rPr>
              <w:instrText xml:space="preserve"> FORMCHECKBOX </w:instrText>
            </w:r>
            <w:r w:rsidR="006E6BC3">
              <w:rPr>
                <w:b/>
                <w:sz w:val="22"/>
                <w:szCs w:val="22"/>
              </w:rPr>
            </w:r>
            <w:r w:rsidR="006E6BC3">
              <w:rPr>
                <w:b/>
                <w:sz w:val="22"/>
                <w:szCs w:val="22"/>
              </w:rPr>
              <w:fldChar w:fldCharType="separate"/>
            </w:r>
            <w:r w:rsidRPr="00B846D2">
              <w:rPr>
                <w:b/>
                <w:sz w:val="22"/>
                <w:szCs w:val="22"/>
              </w:rPr>
              <w:fldChar w:fldCharType="end"/>
            </w:r>
          </w:p>
        </w:tc>
      </w:tr>
      <w:tr w:rsidR="00393D5B" w:rsidRPr="00B846D2" w:rsidTr="00066997">
        <w:tc>
          <w:tcPr>
            <w:tcW w:w="8478" w:type="dxa"/>
            <w:vAlign w:val="center"/>
          </w:tcPr>
          <w:p w:rsidR="001261A4" w:rsidRPr="00B846D2" w:rsidRDefault="00323E31" w:rsidP="006400B2">
            <w:pPr>
              <w:pStyle w:val="ListParagraph"/>
              <w:numPr>
                <w:ilvl w:val="0"/>
                <w:numId w:val="2"/>
              </w:numPr>
              <w:spacing w:before="80" w:afterLines="50"/>
              <w:jc w:val="both"/>
              <w:rPr>
                <w:rFonts w:ascii="Times New Roman" w:hAnsi="Times New Roman"/>
              </w:rPr>
            </w:pPr>
            <w:r w:rsidRPr="00B846D2">
              <w:rPr>
                <w:rFonts w:ascii="Times New Roman" w:hAnsi="Times New Roman"/>
              </w:rPr>
              <w:tab/>
            </w:r>
            <w:r w:rsidR="001261A4" w:rsidRPr="00B846D2">
              <w:rPr>
                <w:rFonts w:ascii="Times New Roman" w:hAnsi="Times New Roman"/>
              </w:rPr>
              <w:t xml:space="preserve">Standards include the steps to determine the eligibility of rental assistance, including steps to determine that rent + utilities do not exceed Fair Market Rents for the area of service. </w:t>
            </w:r>
          </w:p>
        </w:tc>
        <w:tc>
          <w:tcPr>
            <w:tcW w:w="1818" w:type="dxa"/>
            <w:vAlign w:val="center"/>
          </w:tcPr>
          <w:p w:rsidR="001261A4" w:rsidRPr="00B846D2" w:rsidRDefault="004513EA" w:rsidP="001261A4">
            <w:pPr>
              <w:jc w:val="center"/>
              <w:rPr>
                <w:b/>
                <w:sz w:val="22"/>
                <w:szCs w:val="22"/>
              </w:rPr>
            </w:pPr>
            <w:r w:rsidRPr="00B846D2">
              <w:rPr>
                <w:b/>
                <w:sz w:val="22"/>
                <w:szCs w:val="22"/>
              </w:rPr>
              <w:fldChar w:fldCharType="begin">
                <w:ffData>
                  <w:name w:val="Check10"/>
                  <w:enabled/>
                  <w:calcOnExit w:val="0"/>
                  <w:checkBox>
                    <w:sizeAuto/>
                    <w:default w:val="0"/>
                  </w:checkBox>
                </w:ffData>
              </w:fldChar>
            </w:r>
            <w:bookmarkStart w:id="177" w:name="Check10"/>
            <w:r w:rsidR="001261A4" w:rsidRPr="00B846D2">
              <w:rPr>
                <w:b/>
                <w:sz w:val="22"/>
                <w:szCs w:val="22"/>
              </w:rPr>
              <w:instrText xml:space="preserve"> FORMCHECKBOX </w:instrText>
            </w:r>
            <w:r w:rsidR="006E6BC3">
              <w:rPr>
                <w:b/>
                <w:sz w:val="22"/>
                <w:szCs w:val="22"/>
              </w:rPr>
            </w:r>
            <w:r w:rsidR="006E6BC3">
              <w:rPr>
                <w:b/>
                <w:sz w:val="22"/>
                <w:szCs w:val="22"/>
              </w:rPr>
              <w:fldChar w:fldCharType="separate"/>
            </w:r>
            <w:r w:rsidRPr="00B846D2">
              <w:rPr>
                <w:b/>
                <w:sz w:val="22"/>
                <w:szCs w:val="22"/>
              </w:rPr>
              <w:fldChar w:fldCharType="end"/>
            </w:r>
            <w:bookmarkEnd w:id="177"/>
          </w:p>
        </w:tc>
      </w:tr>
      <w:tr w:rsidR="00393D5B" w:rsidRPr="00B846D2" w:rsidTr="00066997">
        <w:tc>
          <w:tcPr>
            <w:tcW w:w="8478" w:type="dxa"/>
            <w:vAlign w:val="center"/>
          </w:tcPr>
          <w:p w:rsidR="001261A4" w:rsidRPr="00B846D2" w:rsidRDefault="00323E31" w:rsidP="006400B2">
            <w:pPr>
              <w:pStyle w:val="ListParagraph"/>
              <w:numPr>
                <w:ilvl w:val="0"/>
                <w:numId w:val="2"/>
              </w:numPr>
              <w:spacing w:before="80" w:afterLines="50"/>
              <w:jc w:val="both"/>
              <w:rPr>
                <w:rFonts w:ascii="Times New Roman" w:hAnsi="Times New Roman"/>
              </w:rPr>
            </w:pPr>
            <w:r w:rsidRPr="00B846D2">
              <w:rPr>
                <w:rFonts w:ascii="Times New Roman" w:hAnsi="Times New Roman"/>
              </w:rPr>
              <w:tab/>
            </w:r>
            <w:r w:rsidR="001261A4" w:rsidRPr="00B846D2">
              <w:rPr>
                <w:rFonts w:ascii="Times New Roman" w:hAnsi="Times New Roman"/>
              </w:rPr>
              <w:t>Standards include how agency staff will document FMR and rent reasonableness standards, lead based paint inspections, and housing inspections. Included shall be procedures to verify and document the age of the units built before 1978 may contain lead based paint.</w:t>
            </w:r>
          </w:p>
        </w:tc>
        <w:tc>
          <w:tcPr>
            <w:tcW w:w="1818" w:type="dxa"/>
            <w:vAlign w:val="center"/>
          </w:tcPr>
          <w:p w:rsidR="001261A4" w:rsidRPr="00B846D2" w:rsidRDefault="004513EA" w:rsidP="001261A4">
            <w:pPr>
              <w:jc w:val="center"/>
              <w:rPr>
                <w:b/>
                <w:sz w:val="22"/>
                <w:szCs w:val="22"/>
              </w:rPr>
            </w:pPr>
            <w:r w:rsidRPr="00B846D2">
              <w:rPr>
                <w:b/>
                <w:sz w:val="22"/>
                <w:szCs w:val="22"/>
              </w:rPr>
              <w:fldChar w:fldCharType="begin">
                <w:ffData>
                  <w:name w:val="Check11"/>
                  <w:enabled/>
                  <w:calcOnExit w:val="0"/>
                  <w:checkBox>
                    <w:sizeAuto/>
                    <w:default w:val="0"/>
                  </w:checkBox>
                </w:ffData>
              </w:fldChar>
            </w:r>
            <w:bookmarkStart w:id="178" w:name="Check11"/>
            <w:r w:rsidR="001261A4" w:rsidRPr="00B846D2">
              <w:rPr>
                <w:b/>
                <w:sz w:val="22"/>
                <w:szCs w:val="22"/>
              </w:rPr>
              <w:instrText xml:space="preserve"> FORMCHECKBOX </w:instrText>
            </w:r>
            <w:r w:rsidR="006E6BC3">
              <w:rPr>
                <w:b/>
                <w:sz w:val="22"/>
                <w:szCs w:val="22"/>
              </w:rPr>
            </w:r>
            <w:r w:rsidR="006E6BC3">
              <w:rPr>
                <w:b/>
                <w:sz w:val="22"/>
                <w:szCs w:val="22"/>
              </w:rPr>
              <w:fldChar w:fldCharType="separate"/>
            </w:r>
            <w:r w:rsidRPr="00B846D2">
              <w:rPr>
                <w:b/>
                <w:sz w:val="22"/>
                <w:szCs w:val="22"/>
              </w:rPr>
              <w:fldChar w:fldCharType="end"/>
            </w:r>
            <w:bookmarkEnd w:id="178"/>
          </w:p>
        </w:tc>
      </w:tr>
      <w:tr w:rsidR="00393D5B" w:rsidRPr="00B846D2" w:rsidTr="00066997">
        <w:tc>
          <w:tcPr>
            <w:tcW w:w="8478" w:type="dxa"/>
            <w:vAlign w:val="center"/>
          </w:tcPr>
          <w:p w:rsidR="00637FFC" w:rsidRPr="00B846D2" w:rsidRDefault="00323E31" w:rsidP="006400B2">
            <w:pPr>
              <w:pStyle w:val="ListParagraph"/>
              <w:numPr>
                <w:ilvl w:val="0"/>
                <w:numId w:val="2"/>
              </w:numPr>
              <w:spacing w:before="80" w:afterLines="80" w:after="192"/>
              <w:jc w:val="both"/>
              <w:rPr>
                <w:rFonts w:ascii="Times New Roman" w:hAnsi="Times New Roman"/>
              </w:rPr>
            </w:pPr>
            <w:r w:rsidRPr="00B846D2">
              <w:rPr>
                <w:rFonts w:ascii="Times New Roman" w:hAnsi="Times New Roman"/>
              </w:rPr>
              <w:tab/>
            </w:r>
            <w:r w:rsidR="001261A4" w:rsidRPr="00B846D2">
              <w:rPr>
                <w:rFonts w:ascii="Times New Roman" w:hAnsi="Times New Roman"/>
              </w:rPr>
              <w:t xml:space="preserve">Standards include steps for determining how long a program participants will be provided rental assistance and whether or not (and how) the amount of that assistance will be adjusted over time, if applicable. </w:t>
            </w:r>
          </w:p>
        </w:tc>
        <w:tc>
          <w:tcPr>
            <w:tcW w:w="1818" w:type="dxa"/>
            <w:vAlign w:val="center"/>
          </w:tcPr>
          <w:p w:rsidR="001261A4" w:rsidRPr="00B846D2" w:rsidRDefault="004513EA" w:rsidP="001261A4">
            <w:pPr>
              <w:jc w:val="center"/>
              <w:rPr>
                <w:b/>
                <w:sz w:val="22"/>
                <w:szCs w:val="22"/>
              </w:rPr>
            </w:pPr>
            <w:r w:rsidRPr="00B846D2">
              <w:rPr>
                <w:b/>
                <w:sz w:val="22"/>
                <w:szCs w:val="22"/>
              </w:rPr>
              <w:fldChar w:fldCharType="begin">
                <w:ffData>
                  <w:name w:val="Check12"/>
                  <w:enabled/>
                  <w:calcOnExit w:val="0"/>
                  <w:checkBox>
                    <w:sizeAuto/>
                    <w:default w:val="0"/>
                  </w:checkBox>
                </w:ffData>
              </w:fldChar>
            </w:r>
            <w:bookmarkStart w:id="179" w:name="Check12"/>
            <w:r w:rsidR="001261A4" w:rsidRPr="00B846D2">
              <w:rPr>
                <w:b/>
                <w:sz w:val="22"/>
                <w:szCs w:val="22"/>
              </w:rPr>
              <w:instrText xml:space="preserve"> FORMCHECKBOX </w:instrText>
            </w:r>
            <w:r w:rsidR="006E6BC3">
              <w:rPr>
                <w:b/>
                <w:sz w:val="22"/>
                <w:szCs w:val="22"/>
              </w:rPr>
            </w:r>
            <w:r w:rsidR="006E6BC3">
              <w:rPr>
                <w:b/>
                <w:sz w:val="22"/>
                <w:szCs w:val="22"/>
              </w:rPr>
              <w:fldChar w:fldCharType="separate"/>
            </w:r>
            <w:r w:rsidRPr="00B846D2">
              <w:rPr>
                <w:b/>
                <w:sz w:val="22"/>
                <w:szCs w:val="22"/>
              </w:rPr>
              <w:fldChar w:fldCharType="end"/>
            </w:r>
            <w:bookmarkEnd w:id="179"/>
          </w:p>
        </w:tc>
      </w:tr>
      <w:tr w:rsidR="00393D5B" w:rsidRPr="00B846D2" w:rsidTr="006677FE">
        <w:trPr>
          <w:trHeight w:val="1547"/>
        </w:trPr>
        <w:tc>
          <w:tcPr>
            <w:tcW w:w="8478" w:type="dxa"/>
            <w:vAlign w:val="center"/>
          </w:tcPr>
          <w:p w:rsidR="001261A4" w:rsidRPr="00B846D2" w:rsidRDefault="00323E31" w:rsidP="006400B2">
            <w:pPr>
              <w:pStyle w:val="ListParagraph"/>
              <w:numPr>
                <w:ilvl w:val="0"/>
                <w:numId w:val="2"/>
              </w:numPr>
              <w:spacing w:before="80" w:afterLines="50"/>
              <w:jc w:val="both"/>
              <w:rPr>
                <w:rFonts w:ascii="Times New Roman" w:hAnsi="Times New Roman"/>
              </w:rPr>
            </w:pPr>
            <w:r w:rsidRPr="00B846D2">
              <w:rPr>
                <w:rFonts w:ascii="Times New Roman" w:hAnsi="Times New Roman"/>
              </w:rPr>
              <w:tab/>
            </w:r>
            <w:r w:rsidR="001261A4" w:rsidRPr="00B846D2">
              <w:rPr>
                <w:rFonts w:ascii="Times New Roman" w:hAnsi="Times New Roman"/>
              </w:rPr>
              <w:t>Standards include steps for determining the type, amount, and duration of housing stabilization and/or relocation services to provide to a program participant, including the limits, if any, on the homelessness prevention or rapid re-housing assistance that each program participant may receive, such as the maximum amount of assistance, the maximum number of months the program participant receives assistance, or the maximum number of times the program participant may receive assistance.</w:t>
            </w:r>
          </w:p>
        </w:tc>
        <w:tc>
          <w:tcPr>
            <w:tcW w:w="1818" w:type="dxa"/>
            <w:vAlign w:val="center"/>
          </w:tcPr>
          <w:p w:rsidR="001261A4" w:rsidRPr="00B846D2" w:rsidRDefault="004513EA" w:rsidP="001261A4">
            <w:pPr>
              <w:jc w:val="center"/>
              <w:rPr>
                <w:b/>
                <w:sz w:val="22"/>
                <w:szCs w:val="22"/>
              </w:rPr>
            </w:pPr>
            <w:r w:rsidRPr="00B846D2">
              <w:rPr>
                <w:b/>
                <w:sz w:val="22"/>
                <w:szCs w:val="22"/>
              </w:rPr>
              <w:fldChar w:fldCharType="begin">
                <w:ffData>
                  <w:name w:val="Check13"/>
                  <w:enabled/>
                  <w:calcOnExit w:val="0"/>
                  <w:checkBox>
                    <w:sizeAuto/>
                    <w:default w:val="0"/>
                  </w:checkBox>
                </w:ffData>
              </w:fldChar>
            </w:r>
            <w:r w:rsidR="001261A4" w:rsidRPr="00B846D2">
              <w:rPr>
                <w:b/>
                <w:sz w:val="22"/>
                <w:szCs w:val="22"/>
              </w:rPr>
              <w:instrText xml:space="preserve"> FORMCHECKBOX </w:instrText>
            </w:r>
            <w:r w:rsidR="006E6BC3">
              <w:rPr>
                <w:b/>
                <w:sz w:val="22"/>
                <w:szCs w:val="22"/>
              </w:rPr>
            </w:r>
            <w:r w:rsidR="006E6BC3">
              <w:rPr>
                <w:b/>
                <w:sz w:val="22"/>
                <w:szCs w:val="22"/>
              </w:rPr>
              <w:fldChar w:fldCharType="separate"/>
            </w:r>
            <w:r w:rsidRPr="00B846D2">
              <w:rPr>
                <w:b/>
                <w:sz w:val="22"/>
                <w:szCs w:val="22"/>
              </w:rPr>
              <w:fldChar w:fldCharType="end"/>
            </w:r>
          </w:p>
        </w:tc>
      </w:tr>
      <w:tr w:rsidR="00393D5B" w:rsidRPr="00B846D2" w:rsidTr="006677FE">
        <w:trPr>
          <w:trHeight w:val="3068"/>
        </w:trPr>
        <w:tc>
          <w:tcPr>
            <w:tcW w:w="8478" w:type="dxa"/>
            <w:vAlign w:val="center"/>
          </w:tcPr>
          <w:p w:rsidR="001261A4" w:rsidRPr="00B846D2" w:rsidRDefault="00323E31" w:rsidP="006400B2">
            <w:pPr>
              <w:pStyle w:val="ListParagraph"/>
              <w:numPr>
                <w:ilvl w:val="0"/>
                <w:numId w:val="2"/>
              </w:numPr>
              <w:spacing w:before="80" w:afterLines="50"/>
              <w:jc w:val="both"/>
              <w:rPr>
                <w:rFonts w:ascii="Times New Roman" w:hAnsi="Times New Roman"/>
              </w:rPr>
            </w:pPr>
            <w:r w:rsidRPr="00B846D2">
              <w:rPr>
                <w:rFonts w:ascii="Times New Roman" w:hAnsi="Times New Roman"/>
              </w:rPr>
              <w:tab/>
            </w:r>
            <w:r w:rsidR="001261A4" w:rsidRPr="00B846D2">
              <w:rPr>
                <w:rFonts w:ascii="Times New Roman" w:hAnsi="Times New Roman"/>
              </w:rPr>
              <w:t>Standards that includes the requirements of program participants to meet with a case manager not less than once per month to assist the program participant in ensuring long-term housing stability (and be documented in client case file and HMIS). Included shall be the agency’s plan to assist the program participant to retain permanent housing after the ESG assistance ends, taking into account all relevant considerations such as the program participant’s current or expected income and expenses, other public or private assistance for with the program participant will be eligible and likely to receive, and the relative affordability of available housing in the area. (Note</w:t>
            </w:r>
            <w:r w:rsidR="00EE7E8A" w:rsidRPr="00B846D2">
              <w:rPr>
                <w:rFonts w:ascii="Times New Roman" w:hAnsi="Times New Roman"/>
              </w:rPr>
              <w:t>:</w:t>
            </w:r>
            <w:r w:rsidR="001261A4" w:rsidRPr="00B846D2">
              <w:rPr>
                <w:rFonts w:ascii="Times New Roman" w:hAnsi="Times New Roman"/>
              </w:rPr>
              <w:t xml:space="preserve"> DV shelters must follow th</w:t>
            </w:r>
            <w:r w:rsidR="00BC434B" w:rsidRPr="00B846D2">
              <w:rPr>
                <w:rFonts w:ascii="Times New Roman" w:hAnsi="Times New Roman"/>
              </w:rPr>
              <w:t>e requirements of the Violence A</w:t>
            </w:r>
            <w:r w:rsidR="001261A4" w:rsidRPr="00B846D2">
              <w:rPr>
                <w:rFonts w:ascii="Times New Roman" w:hAnsi="Times New Roman"/>
              </w:rPr>
              <w:t>gainst Women</w:t>
            </w:r>
            <w:r w:rsidR="00BC434B" w:rsidRPr="00B846D2">
              <w:rPr>
                <w:rFonts w:ascii="Times New Roman" w:hAnsi="Times New Roman"/>
              </w:rPr>
              <w:t>’s</w:t>
            </w:r>
            <w:r w:rsidR="001261A4" w:rsidRPr="00B846D2">
              <w:rPr>
                <w:rFonts w:ascii="Times New Roman" w:hAnsi="Times New Roman"/>
              </w:rPr>
              <w:t xml:space="preserve"> Act or the Family Violence Prevention and Services Act which pr</w:t>
            </w:r>
            <w:r w:rsidR="00BC434B" w:rsidRPr="00B846D2">
              <w:rPr>
                <w:rFonts w:ascii="Times New Roman" w:hAnsi="Times New Roman"/>
              </w:rPr>
              <w:t xml:space="preserve">ohibits agencies from making </w:t>
            </w:r>
            <w:r w:rsidR="001261A4" w:rsidRPr="00B846D2">
              <w:rPr>
                <w:rFonts w:ascii="Times New Roman" w:hAnsi="Times New Roman"/>
              </w:rPr>
              <w:t xml:space="preserve">shelter or housing conditional on the </w:t>
            </w:r>
            <w:r w:rsidR="00356269" w:rsidRPr="00B846D2">
              <w:rPr>
                <w:rFonts w:ascii="Times New Roman" w:hAnsi="Times New Roman"/>
              </w:rPr>
              <w:t>participant’s</w:t>
            </w:r>
            <w:r w:rsidR="001261A4" w:rsidRPr="00B846D2">
              <w:rPr>
                <w:rFonts w:ascii="Times New Roman" w:hAnsi="Times New Roman"/>
              </w:rPr>
              <w:t xml:space="preserve"> acceptance of service.)</w:t>
            </w:r>
          </w:p>
        </w:tc>
        <w:tc>
          <w:tcPr>
            <w:tcW w:w="1818" w:type="dxa"/>
            <w:vAlign w:val="center"/>
          </w:tcPr>
          <w:p w:rsidR="001261A4" w:rsidRPr="00B846D2" w:rsidRDefault="004513EA" w:rsidP="001261A4">
            <w:pPr>
              <w:jc w:val="center"/>
              <w:rPr>
                <w:b/>
                <w:sz w:val="22"/>
                <w:szCs w:val="22"/>
              </w:rPr>
            </w:pPr>
            <w:r w:rsidRPr="00B846D2">
              <w:rPr>
                <w:b/>
                <w:sz w:val="22"/>
                <w:szCs w:val="22"/>
              </w:rPr>
              <w:fldChar w:fldCharType="begin">
                <w:ffData>
                  <w:name w:val="Check20"/>
                  <w:enabled/>
                  <w:calcOnExit w:val="0"/>
                  <w:checkBox>
                    <w:sizeAuto/>
                    <w:default w:val="0"/>
                  </w:checkBox>
                </w:ffData>
              </w:fldChar>
            </w:r>
            <w:r w:rsidR="001261A4" w:rsidRPr="00B846D2">
              <w:rPr>
                <w:b/>
                <w:sz w:val="22"/>
                <w:szCs w:val="22"/>
              </w:rPr>
              <w:instrText xml:space="preserve"> FORMCHECKBOX </w:instrText>
            </w:r>
            <w:r w:rsidR="006E6BC3">
              <w:rPr>
                <w:b/>
                <w:sz w:val="22"/>
                <w:szCs w:val="22"/>
              </w:rPr>
            </w:r>
            <w:r w:rsidR="006E6BC3">
              <w:rPr>
                <w:b/>
                <w:sz w:val="22"/>
                <w:szCs w:val="22"/>
              </w:rPr>
              <w:fldChar w:fldCharType="separate"/>
            </w:r>
            <w:r w:rsidRPr="00B846D2">
              <w:rPr>
                <w:b/>
                <w:sz w:val="22"/>
                <w:szCs w:val="22"/>
              </w:rPr>
              <w:fldChar w:fldCharType="end"/>
            </w:r>
          </w:p>
        </w:tc>
      </w:tr>
      <w:tr w:rsidR="00393D5B" w:rsidRPr="00B846D2" w:rsidTr="00066997">
        <w:trPr>
          <w:trHeight w:val="800"/>
        </w:trPr>
        <w:tc>
          <w:tcPr>
            <w:tcW w:w="8478" w:type="dxa"/>
            <w:vAlign w:val="center"/>
          </w:tcPr>
          <w:p w:rsidR="001261A4" w:rsidRPr="00B846D2" w:rsidRDefault="00323E31" w:rsidP="006400B2">
            <w:pPr>
              <w:pStyle w:val="ListParagraph"/>
              <w:numPr>
                <w:ilvl w:val="0"/>
                <w:numId w:val="2"/>
              </w:numPr>
              <w:spacing w:before="80" w:afterLines="50"/>
              <w:jc w:val="both"/>
              <w:rPr>
                <w:rFonts w:ascii="Times New Roman" w:hAnsi="Times New Roman"/>
              </w:rPr>
            </w:pPr>
            <w:r w:rsidRPr="00B846D2">
              <w:rPr>
                <w:rFonts w:ascii="Times New Roman" w:hAnsi="Times New Roman"/>
              </w:rPr>
              <w:tab/>
            </w:r>
            <w:r w:rsidR="001261A4" w:rsidRPr="00B846D2">
              <w:rPr>
                <w:rFonts w:ascii="Times New Roman" w:hAnsi="Times New Roman"/>
              </w:rPr>
              <w:t>Standards include requirements that clients will be re-evaluated for program eligibility and the types and amounts of assistance the program participant needs. This re-evaluation process shall be conducted not less than once every 3 months for program part</w:t>
            </w:r>
            <w:r w:rsidR="006D5320" w:rsidRPr="00B846D2">
              <w:rPr>
                <w:rFonts w:ascii="Times New Roman" w:hAnsi="Times New Roman"/>
              </w:rPr>
              <w:t xml:space="preserve">icipants who are </w:t>
            </w:r>
            <w:r w:rsidR="001261A4" w:rsidRPr="00B846D2">
              <w:rPr>
                <w:rFonts w:ascii="Times New Roman" w:hAnsi="Times New Roman"/>
              </w:rPr>
              <w:t xml:space="preserve">receiving homelessness prevention assistance and not less than once annually for program participants receiving rapid re-housing assistance. Income limits shall not exceed 30% of AMI; the participants still lacks the resources and support networks necessary to retain housing. </w:t>
            </w:r>
          </w:p>
        </w:tc>
        <w:tc>
          <w:tcPr>
            <w:tcW w:w="1818" w:type="dxa"/>
            <w:vAlign w:val="center"/>
          </w:tcPr>
          <w:p w:rsidR="001261A4" w:rsidRPr="00B846D2" w:rsidRDefault="004513EA" w:rsidP="001261A4">
            <w:pPr>
              <w:jc w:val="center"/>
              <w:rPr>
                <w:b/>
                <w:sz w:val="22"/>
                <w:szCs w:val="22"/>
              </w:rPr>
            </w:pPr>
            <w:r w:rsidRPr="00B846D2">
              <w:rPr>
                <w:b/>
                <w:sz w:val="22"/>
                <w:szCs w:val="22"/>
              </w:rPr>
              <w:fldChar w:fldCharType="begin">
                <w:ffData>
                  <w:name w:val="Check17"/>
                  <w:enabled/>
                  <w:calcOnExit w:val="0"/>
                  <w:checkBox>
                    <w:sizeAuto/>
                    <w:default w:val="0"/>
                  </w:checkBox>
                </w:ffData>
              </w:fldChar>
            </w:r>
            <w:r w:rsidR="001261A4" w:rsidRPr="00B846D2">
              <w:rPr>
                <w:b/>
                <w:sz w:val="22"/>
                <w:szCs w:val="22"/>
              </w:rPr>
              <w:instrText xml:space="preserve"> FORMCHECKBOX </w:instrText>
            </w:r>
            <w:r w:rsidR="006E6BC3">
              <w:rPr>
                <w:b/>
                <w:sz w:val="22"/>
                <w:szCs w:val="22"/>
              </w:rPr>
            </w:r>
            <w:r w:rsidR="006E6BC3">
              <w:rPr>
                <w:b/>
                <w:sz w:val="22"/>
                <w:szCs w:val="22"/>
              </w:rPr>
              <w:fldChar w:fldCharType="separate"/>
            </w:r>
            <w:r w:rsidRPr="00B846D2">
              <w:rPr>
                <w:b/>
                <w:sz w:val="22"/>
                <w:szCs w:val="22"/>
              </w:rPr>
              <w:fldChar w:fldCharType="end"/>
            </w:r>
          </w:p>
        </w:tc>
      </w:tr>
      <w:tr w:rsidR="00393D5B" w:rsidRPr="00B846D2" w:rsidTr="00066997">
        <w:tc>
          <w:tcPr>
            <w:tcW w:w="8478" w:type="dxa"/>
            <w:vAlign w:val="center"/>
          </w:tcPr>
          <w:p w:rsidR="001261A4" w:rsidRPr="00B846D2" w:rsidRDefault="00323E31" w:rsidP="006400B2">
            <w:pPr>
              <w:pStyle w:val="ListParagraph"/>
              <w:numPr>
                <w:ilvl w:val="0"/>
                <w:numId w:val="2"/>
              </w:numPr>
              <w:spacing w:before="80" w:afterLines="50"/>
              <w:jc w:val="both"/>
              <w:rPr>
                <w:rFonts w:ascii="Times New Roman" w:hAnsi="Times New Roman"/>
              </w:rPr>
            </w:pPr>
            <w:r w:rsidRPr="00B846D2">
              <w:rPr>
                <w:rFonts w:ascii="Times New Roman" w:hAnsi="Times New Roman"/>
              </w:rPr>
              <w:tab/>
            </w:r>
            <w:r w:rsidR="001261A4" w:rsidRPr="00B846D2">
              <w:rPr>
                <w:rFonts w:ascii="Times New Roman" w:hAnsi="Times New Roman"/>
              </w:rPr>
              <w:t>Standards shall include any requirements the agency may have regarding the requirement of the program participant to notify the agency of any change in income, stability, support circumstances that would affect the program participant’s need for assistance under the ESG program. If applicable, when notified of the relevant change, the agency shall include steps to re-evaluate the program participant’s eligibility and amount and types of assistance the program participant needs.</w:t>
            </w:r>
          </w:p>
        </w:tc>
        <w:tc>
          <w:tcPr>
            <w:tcW w:w="1818" w:type="dxa"/>
            <w:vAlign w:val="center"/>
          </w:tcPr>
          <w:p w:rsidR="001261A4" w:rsidRPr="00B846D2" w:rsidRDefault="004513EA" w:rsidP="001261A4">
            <w:pPr>
              <w:jc w:val="center"/>
              <w:rPr>
                <w:b/>
                <w:sz w:val="22"/>
                <w:szCs w:val="22"/>
              </w:rPr>
            </w:pPr>
            <w:r w:rsidRPr="00B846D2">
              <w:rPr>
                <w:b/>
                <w:sz w:val="22"/>
                <w:szCs w:val="22"/>
              </w:rPr>
              <w:fldChar w:fldCharType="begin">
                <w:ffData>
                  <w:name w:val="Check14"/>
                  <w:enabled/>
                  <w:calcOnExit w:val="0"/>
                  <w:checkBox>
                    <w:sizeAuto/>
                    <w:default w:val="0"/>
                  </w:checkBox>
                </w:ffData>
              </w:fldChar>
            </w:r>
            <w:r w:rsidR="001261A4" w:rsidRPr="00B846D2">
              <w:rPr>
                <w:b/>
                <w:sz w:val="22"/>
                <w:szCs w:val="22"/>
              </w:rPr>
              <w:instrText xml:space="preserve"> FORMCHECKBOX </w:instrText>
            </w:r>
            <w:r w:rsidR="006E6BC3">
              <w:rPr>
                <w:b/>
                <w:sz w:val="22"/>
                <w:szCs w:val="22"/>
              </w:rPr>
            </w:r>
            <w:r w:rsidR="006E6BC3">
              <w:rPr>
                <w:b/>
                <w:sz w:val="22"/>
                <w:szCs w:val="22"/>
              </w:rPr>
              <w:fldChar w:fldCharType="separate"/>
            </w:r>
            <w:r w:rsidRPr="00B846D2">
              <w:rPr>
                <w:b/>
                <w:sz w:val="22"/>
                <w:szCs w:val="22"/>
              </w:rPr>
              <w:fldChar w:fldCharType="end"/>
            </w:r>
          </w:p>
        </w:tc>
      </w:tr>
      <w:tr w:rsidR="00393D5B" w:rsidRPr="00B846D2" w:rsidTr="00066997">
        <w:tc>
          <w:tcPr>
            <w:tcW w:w="8478" w:type="dxa"/>
            <w:vAlign w:val="center"/>
          </w:tcPr>
          <w:p w:rsidR="00BC434B" w:rsidRPr="00B846D2" w:rsidRDefault="00323E31" w:rsidP="006400B2">
            <w:pPr>
              <w:pStyle w:val="ListParagraph"/>
              <w:numPr>
                <w:ilvl w:val="0"/>
                <w:numId w:val="2"/>
              </w:numPr>
              <w:spacing w:before="80" w:afterLines="50"/>
              <w:jc w:val="both"/>
              <w:rPr>
                <w:rFonts w:ascii="Times New Roman" w:hAnsi="Times New Roman"/>
              </w:rPr>
            </w:pPr>
            <w:r w:rsidRPr="00B846D2">
              <w:rPr>
                <w:rFonts w:ascii="Times New Roman" w:hAnsi="Times New Roman"/>
              </w:rPr>
              <w:tab/>
            </w:r>
            <w:r w:rsidR="001261A4" w:rsidRPr="00B846D2">
              <w:rPr>
                <w:rFonts w:ascii="Times New Roman" w:hAnsi="Times New Roman"/>
              </w:rPr>
              <w:t xml:space="preserve">If the program participant receives rental assistance or housing relocation and stabilization services, the Standards shall include the formal process for terminating a program participant that includes: </w:t>
            </w:r>
          </w:p>
          <w:p w:rsidR="003C0969" w:rsidRPr="00B846D2" w:rsidRDefault="00323E31" w:rsidP="006400B2">
            <w:pPr>
              <w:pStyle w:val="ListParagraph"/>
              <w:numPr>
                <w:ilvl w:val="0"/>
                <w:numId w:val="22"/>
              </w:numPr>
              <w:spacing w:before="80" w:afterLines="50"/>
              <w:ind w:left="1440"/>
              <w:jc w:val="both"/>
              <w:rPr>
                <w:rFonts w:ascii="Times New Roman" w:hAnsi="Times New Roman"/>
              </w:rPr>
            </w:pPr>
            <w:r w:rsidRPr="00B846D2">
              <w:rPr>
                <w:rFonts w:ascii="Times New Roman" w:hAnsi="Times New Roman"/>
              </w:rPr>
              <w:tab/>
            </w:r>
            <w:r w:rsidR="001261A4" w:rsidRPr="00B846D2">
              <w:rPr>
                <w:rFonts w:ascii="Times New Roman" w:hAnsi="Times New Roman"/>
              </w:rPr>
              <w:t>Written notice to the program participant containing a clear statement</w:t>
            </w:r>
            <w:r w:rsidR="00BC434B" w:rsidRPr="00B846D2">
              <w:rPr>
                <w:rFonts w:ascii="Times New Roman" w:hAnsi="Times New Roman"/>
              </w:rPr>
              <w:t xml:space="preserve"> </w:t>
            </w:r>
            <w:r w:rsidR="001261A4" w:rsidRPr="00B846D2">
              <w:rPr>
                <w:rFonts w:ascii="Times New Roman" w:hAnsi="Times New Roman"/>
              </w:rPr>
              <w:t xml:space="preserve">of the reasons for termination; </w:t>
            </w:r>
          </w:p>
          <w:p w:rsidR="003C0969" w:rsidRPr="00B846D2" w:rsidRDefault="00323E31" w:rsidP="006400B2">
            <w:pPr>
              <w:pStyle w:val="ListParagraph"/>
              <w:numPr>
                <w:ilvl w:val="0"/>
                <w:numId w:val="22"/>
              </w:numPr>
              <w:spacing w:before="80" w:afterLines="50"/>
              <w:ind w:left="1440"/>
              <w:jc w:val="both"/>
              <w:rPr>
                <w:rFonts w:ascii="Times New Roman" w:hAnsi="Times New Roman"/>
              </w:rPr>
            </w:pPr>
            <w:r w:rsidRPr="00B846D2">
              <w:rPr>
                <w:rFonts w:ascii="Times New Roman" w:hAnsi="Times New Roman"/>
              </w:rPr>
              <w:tab/>
            </w:r>
            <w:r w:rsidR="00BC434B" w:rsidRPr="00B846D2">
              <w:rPr>
                <w:rFonts w:ascii="Times New Roman" w:hAnsi="Times New Roman"/>
              </w:rPr>
              <w:t>A</w:t>
            </w:r>
            <w:r w:rsidR="001261A4" w:rsidRPr="00B846D2">
              <w:rPr>
                <w:rFonts w:ascii="Times New Roman" w:hAnsi="Times New Roman"/>
              </w:rPr>
              <w:t xml:space="preserve"> review of the decision, in which the participant is given the</w:t>
            </w:r>
            <w:r w:rsidR="00597C6B" w:rsidRPr="00B846D2">
              <w:rPr>
                <w:rFonts w:ascii="Times New Roman" w:hAnsi="Times New Roman"/>
              </w:rPr>
              <w:t xml:space="preserve"> </w:t>
            </w:r>
            <w:r w:rsidR="001261A4" w:rsidRPr="00B846D2">
              <w:rPr>
                <w:rFonts w:ascii="Times New Roman" w:hAnsi="Times New Roman"/>
              </w:rPr>
              <w:t xml:space="preserve">opportunity to present written or oral objections before a person other than the person who made or approved the termination decision; and </w:t>
            </w:r>
          </w:p>
          <w:p w:rsidR="009A0E14" w:rsidRPr="00B846D2" w:rsidRDefault="00323E31" w:rsidP="006400B2">
            <w:pPr>
              <w:pStyle w:val="ListParagraph"/>
              <w:numPr>
                <w:ilvl w:val="0"/>
                <w:numId w:val="22"/>
              </w:numPr>
              <w:spacing w:before="80" w:afterLines="50"/>
              <w:ind w:left="1440"/>
              <w:jc w:val="both"/>
              <w:rPr>
                <w:rFonts w:ascii="Times New Roman" w:hAnsi="Times New Roman"/>
              </w:rPr>
            </w:pPr>
            <w:r w:rsidRPr="00B846D2">
              <w:rPr>
                <w:rFonts w:ascii="Times New Roman" w:hAnsi="Times New Roman"/>
              </w:rPr>
              <w:tab/>
            </w:r>
            <w:r w:rsidR="00BC434B" w:rsidRPr="00B846D2">
              <w:rPr>
                <w:rFonts w:ascii="Times New Roman" w:hAnsi="Times New Roman"/>
              </w:rPr>
              <w:t>P</w:t>
            </w:r>
            <w:r w:rsidR="001261A4" w:rsidRPr="00B846D2">
              <w:rPr>
                <w:rFonts w:ascii="Times New Roman" w:hAnsi="Times New Roman"/>
              </w:rPr>
              <w:t xml:space="preserve">rompt written notice of the final decision to the program participant. </w:t>
            </w:r>
            <w:r w:rsidR="001261A4" w:rsidRPr="00B846D2">
              <w:rPr>
                <w:rFonts w:ascii="Times New Roman" w:hAnsi="Times New Roman"/>
                <w:b/>
                <w:i/>
              </w:rPr>
              <w:t xml:space="preserve">Included shall be language stating that termination does not bar the program participant from receiving assistance </w:t>
            </w:r>
            <w:r w:rsidR="00BC434B" w:rsidRPr="00B846D2">
              <w:rPr>
                <w:rFonts w:ascii="Times New Roman" w:hAnsi="Times New Roman"/>
                <w:b/>
                <w:i/>
              </w:rPr>
              <w:tab/>
            </w:r>
            <w:r w:rsidR="001261A4" w:rsidRPr="00B846D2">
              <w:rPr>
                <w:rFonts w:ascii="Times New Roman" w:hAnsi="Times New Roman"/>
                <w:b/>
                <w:i/>
              </w:rPr>
              <w:t>at a later date if the issue that caused the termination is</w:t>
            </w:r>
            <w:r w:rsidR="00597C6B" w:rsidRPr="00B846D2">
              <w:rPr>
                <w:rFonts w:ascii="Times New Roman" w:hAnsi="Times New Roman"/>
                <w:b/>
                <w:i/>
              </w:rPr>
              <w:t xml:space="preserve"> </w:t>
            </w:r>
            <w:r w:rsidR="001261A4" w:rsidRPr="00B846D2">
              <w:rPr>
                <w:rFonts w:ascii="Times New Roman" w:hAnsi="Times New Roman"/>
                <w:b/>
                <w:i/>
              </w:rPr>
              <w:t>resolved</w:t>
            </w:r>
            <w:r w:rsidR="00597C6B" w:rsidRPr="00B846D2">
              <w:rPr>
                <w:rFonts w:ascii="Times New Roman" w:hAnsi="Times New Roman"/>
                <w:b/>
                <w:i/>
              </w:rPr>
              <w:t>.</w:t>
            </w:r>
          </w:p>
        </w:tc>
        <w:tc>
          <w:tcPr>
            <w:tcW w:w="1818" w:type="dxa"/>
            <w:vAlign w:val="center"/>
          </w:tcPr>
          <w:p w:rsidR="001261A4" w:rsidRPr="00B846D2" w:rsidRDefault="004513EA" w:rsidP="001261A4">
            <w:pPr>
              <w:jc w:val="center"/>
              <w:rPr>
                <w:b/>
                <w:sz w:val="22"/>
                <w:szCs w:val="22"/>
              </w:rPr>
            </w:pPr>
            <w:r w:rsidRPr="00B846D2">
              <w:rPr>
                <w:b/>
                <w:sz w:val="22"/>
                <w:szCs w:val="22"/>
              </w:rPr>
              <w:fldChar w:fldCharType="begin">
                <w:ffData>
                  <w:name w:val="Check25"/>
                  <w:enabled/>
                  <w:calcOnExit w:val="0"/>
                  <w:checkBox>
                    <w:sizeAuto/>
                    <w:default w:val="0"/>
                  </w:checkBox>
                </w:ffData>
              </w:fldChar>
            </w:r>
            <w:bookmarkStart w:id="180" w:name="Check25"/>
            <w:r w:rsidR="001261A4" w:rsidRPr="00B846D2">
              <w:rPr>
                <w:b/>
                <w:sz w:val="22"/>
                <w:szCs w:val="22"/>
              </w:rPr>
              <w:instrText xml:space="preserve"> FORMCHECKBOX </w:instrText>
            </w:r>
            <w:r w:rsidR="006E6BC3">
              <w:rPr>
                <w:b/>
                <w:sz w:val="22"/>
                <w:szCs w:val="22"/>
              </w:rPr>
            </w:r>
            <w:r w:rsidR="006E6BC3">
              <w:rPr>
                <w:b/>
                <w:sz w:val="22"/>
                <w:szCs w:val="22"/>
              </w:rPr>
              <w:fldChar w:fldCharType="separate"/>
            </w:r>
            <w:r w:rsidRPr="00B846D2">
              <w:rPr>
                <w:b/>
                <w:sz w:val="22"/>
                <w:szCs w:val="22"/>
              </w:rPr>
              <w:fldChar w:fldCharType="end"/>
            </w:r>
            <w:bookmarkEnd w:id="180"/>
          </w:p>
        </w:tc>
      </w:tr>
      <w:tr w:rsidR="00393D5B" w:rsidRPr="00B846D2" w:rsidTr="00066997">
        <w:tc>
          <w:tcPr>
            <w:tcW w:w="8478" w:type="dxa"/>
            <w:vAlign w:val="center"/>
          </w:tcPr>
          <w:p w:rsidR="009A0E14" w:rsidRPr="00B846D2" w:rsidRDefault="00323E31" w:rsidP="006400B2">
            <w:pPr>
              <w:pStyle w:val="ListParagraph"/>
              <w:numPr>
                <w:ilvl w:val="0"/>
                <w:numId w:val="2"/>
              </w:numPr>
              <w:spacing w:before="80" w:afterLines="50"/>
              <w:jc w:val="both"/>
              <w:rPr>
                <w:rFonts w:ascii="Times New Roman" w:hAnsi="Times New Roman"/>
              </w:rPr>
            </w:pPr>
            <w:r w:rsidRPr="00B846D2">
              <w:rPr>
                <w:rFonts w:ascii="Times New Roman" w:hAnsi="Times New Roman"/>
              </w:rPr>
              <w:tab/>
            </w:r>
            <w:r w:rsidR="009A0E14" w:rsidRPr="00B846D2">
              <w:rPr>
                <w:rFonts w:ascii="Times New Roman" w:hAnsi="Times New Roman"/>
              </w:rPr>
              <w:t>If the program participant receives rental assistance or housing relocation and stabilization services, the Standards shall include an Exit Strategy which will assess housing needs of program p</w:t>
            </w:r>
            <w:r w:rsidR="00204FCC" w:rsidRPr="00B846D2">
              <w:rPr>
                <w:rFonts w:ascii="Times New Roman" w:hAnsi="Times New Roman"/>
              </w:rPr>
              <w:t>articipants who are nearing the end</w:t>
            </w:r>
            <w:r w:rsidR="009A0E14" w:rsidRPr="00B846D2">
              <w:rPr>
                <w:rFonts w:ascii="Times New Roman" w:hAnsi="Times New Roman"/>
              </w:rPr>
              <w:t xml:space="preserve"> of assistance</w:t>
            </w:r>
            <w:r w:rsidR="006E7698" w:rsidRPr="00B846D2">
              <w:rPr>
                <w:rFonts w:ascii="Times New Roman" w:hAnsi="Times New Roman"/>
              </w:rPr>
              <w:t xml:space="preserve">. </w:t>
            </w:r>
            <w:r w:rsidR="009A0E14" w:rsidRPr="00B846D2">
              <w:rPr>
                <w:rFonts w:ascii="Times New Roman" w:hAnsi="Times New Roman"/>
              </w:rPr>
              <w:t>Housing stability of program participants must continue after assistance ends</w:t>
            </w:r>
            <w:r w:rsidR="00840AA5" w:rsidRPr="00B846D2">
              <w:rPr>
                <w:rFonts w:ascii="Times New Roman" w:hAnsi="Times New Roman"/>
              </w:rPr>
              <w:t xml:space="preserve">, so </w:t>
            </w:r>
            <w:r w:rsidR="000361F0" w:rsidRPr="00B846D2">
              <w:rPr>
                <w:rFonts w:ascii="Times New Roman" w:hAnsi="Times New Roman"/>
              </w:rPr>
              <w:t xml:space="preserve">the Standards should include </w:t>
            </w:r>
            <w:r w:rsidR="008E5D3D" w:rsidRPr="00B846D2">
              <w:rPr>
                <w:rFonts w:ascii="Times New Roman" w:hAnsi="Times New Roman"/>
              </w:rPr>
              <w:t>an e</w:t>
            </w:r>
            <w:r w:rsidR="00DB27B8" w:rsidRPr="00B846D2">
              <w:rPr>
                <w:rFonts w:ascii="Times New Roman" w:hAnsi="Times New Roman"/>
              </w:rPr>
              <w:t xml:space="preserve">xit </w:t>
            </w:r>
            <w:r w:rsidR="008E5D3D" w:rsidRPr="00B846D2">
              <w:rPr>
                <w:rFonts w:ascii="Times New Roman" w:hAnsi="Times New Roman"/>
              </w:rPr>
              <w:t>s</w:t>
            </w:r>
            <w:r w:rsidR="00DB27B8" w:rsidRPr="00B846D2">
              <w:rPr>
                <w:rFonts w:ascii="Times New Roman" w:hAnsi="Times New Roman"/>
              </w:rPr>
              <w:t xml:space="preserve">trategy </w:t>
            </w:r>
            <w:r w:rsidR="000361F0" w:rsidRPr="00B846D2">
              <w:rPr>
                <w:rFonts w:ascii="Times New Roman" w:hAnsi="Times New Roman"/>
              </w:rPr>
              <w:t>that will</w:t>
            </w:r>
            <w:r w:rsidR="00840AA5" w:rsidRPr="00B846D2">
              <w:rPr>
                <w:rFonts w:ascii="Times New Roman" w:hAnsi="Times New Roman"/>
              </w:rPr>
              <w:t xml:space="preserve"> ensure </w:t>
            </w:r>
            <w:r w:rsidR="00574D0E" w:rsidRPr="00B846D2">
              <w:rPr>
                <w:rFonts w:ascii="Times New Roman" w:hAnsi="Times New Roman"/>
              </w:rPr>
              <w:t xml:space="preserve">program </w:t>
            </w:r>
            <w:r w:rsidR="00840AA5" w:rsidRPr="00B846D2">
              <w:rPr>
                <w:rFonts w:ascii="Times New Roman" w:hAnsi="Times New Roman"/>
              </w:rPr>
              <w:t xml:space="preserve">participants remain </w:t>
            </w:r>
            <w:r w:rsidR="009A0E14" w:rsidRPr="00B846D2">
              <w:rPr>
                <w:rFonts w:ascii="Times New Roman" w:hAnsi="Times New Roman"/>
              </w:rPr>
              <w:t>housed for at least 6 months after program exit</w:t>
            </w:r>
            <w:r w:rsidR="00840AA5" w:rsidRPr="00B846D2">
              <w:rPr>
                <w:rFonts w:ascii="Times New Roman" w:hAnsi="Times New Roman"/>
              </w:rPr>
              <w:t>.</w:t>
            </w:r>
          </w:p>
        </w:tc>
        <w:tc>
          <w:tcPr>
            <w:tcW w:w="1818" w:type="dxa"/>
            <w:vAlign w:val="center"/>
          </w:tcPr>
          <w:p w:rsidR="009A0E14" w:rsidRPr="00B846D2" w:rsidRDefault="004513EA" w:rsidP="0069252A">
            <w:pPr>
              <w:jc w:val="center"/>
              <w:rPr>
                <w:b/>
                <w:sz w:val="22"/>
                <w:szCs w:val="22"/>
              </w:rPr>
            </w:pPr>
            <w:r w:rsidRPr="00B846D2">
              <w:rPr>
                <w:b/>
                <w:sz w:val="22"/>
                <w:szCs w:val="22"/>
              </w:rPr>
              <w:fldChar w:fldCharType="begin">
                <w:ffData>
                  <w:name w:val="Check10"/>
                  <w:enabled/>
                  <w:calcOnExit w:val="0"/>
                  <w:checkBox>
                    <w:sizeAuto/>
                    <w:default w:val="0"/>
                  </w:checkBox>
                </w:ffData>
              </w:fldChar>
            </w:r>
            <w:r w:rsidR="009A0E14" w:rsidRPr="00B846D2">
              <w:rPr>
                <w:b/>
                <w:sz w:val="22"/>
                <w:szCs w:val="22"/>
              </w:rPr>
              <w:instrText xml:space="preserve"> FORMCHECKBOX </w:instrText>
            </w:r>
            <w:r w:rsidR="006E6BC3">
              <w:rPr>
                <w:b/>
                <w:sz w:val="22"/>
                <w:szCs w:val="22"/>
              </w:rPr>
            </w:r>
            <w:r w:rsidR="006E6BC3">
              <w:rPr>
                <w:b/>
                <w:sz w:val="22"/>
                <w:szCs w:val="22"/>
              </w:rPr>
              <w:fldChar w:fldCharType="separate"/>
            </w:r>
            <w:r w:rsidRPr="00B846D2">
              <w:rPr>
                <w:b/>
                <w:sz w:val="22"/>
                <w:szCs w:val="22"/>
              </w:rPr>
              <w:fldChar w:fldCharType="end"/>
            </w:r>
          </w:p>
        </w:tc>
      </w:tr>
      <w:tr w:rsidR="001261A4" w:rsidRPr="00B846D2" w:rsidTr="00275126">
        <w:trPr>
          <w:trHeight w:val="2510"/>
        </w:trPr>
        <w:tc>
          <w:tcPr>
            <w:tcW w:w="10296" w:type="dxa"/>
            <w:gridSpan w:val="2"/>
            <w:tcBorders>
              <w:left w:val="nil"/>
              <w:bottom w:val="nil"/>
              <w:right w:val="nil"/>
            </w:tcBorders>
          </w:tcPr>
          <w:p w:rsidR="001261A4" w:rsidRPr="00B846D2" w:rsidRDefault="001261A4" w:rsidP="00AF5E19">
            <w:pPr>
              <w:spacing w:before="120"/>
              <w:jc w:val="both"/>
            </w:pPr>
            <w:r w:rsidRPr="00B846D2">
              <w:t>I certify that the Written Standards developed for the Emergency Solutions Grant Program (ESG) follow guidelines reflected above</w:t>
            </w:r>
            <w:r w:rsidR="00AF5E19" w:rsidRPr="00B846D2">
              <w:t>,</w:t>
            </w:r>
            <w:r w:rsidRPr="00B846D2">
              <w:t xml:space="preserve"> the regulations under 24 CFR Part 576</w:t>
            </w:r>
            <w:r w:rsidR="00AF5E19" w:rsidRPr="00B846D2">
              <w:t>, and include the minimum requirements reflect within the RNCoC/Nevada Housing Division’s Written Standards (rural applicants only)</w:t>
            </w:r>
            <w:r w:rsidRPr="00B846D2">
              <w:t xml:space="preserve">. Enclosed is a copy of the Written Standards that will be used by all agency staff who will participate in the ESG program. </w:t>
            </w:r>
          </w:p>
          <w:p w:rsidR="001261A4" w:rsidRPr="00B846D2" w:rsidRDefault="001261A4" w:rsidP="00AF5E19">
            <w:pPr>
              <w:jc w:val="both"/>
            </w:pPr>
          </w:p>
          <w:p w:rsidR="00AF5E19" w:rsidRPr="00B846D2" w:rsidRDefault="00AF5E19" w:rsidP="00AF5E19">
            <w:pPr>
              <w:jc w:val="both"/>
            </w:pPr>
          </w:p>
          <w:p w:rsidR="001261A4" w:rsidRPr="00B846D2" w:rsidRDefault="004513EA" w:rsidP="001144CE">
            <w:r w:rsidRPr="00165CB0">
              <w:rPr>
                <w:b/>
                <w:i/>
              </w:rPr>
              <w:fldChar w:fldCharType="begin">
                <w:ffData>
                  <w:name w:val="Text1"/>
                  <w:enabled/>
                  <w:calcOnExit w:val="0"/>
                  <w:textInput/>
                </w:ffData>
              </w:fldChar>
            </w:r>
            <w:bookmarkStart w:id="181" w:name="Text1"/>
            <w:r w:rsidR="001261A4" w:rsidRPr="00165CB0">
              <w:rPr>
                <w:b/>
                <w:i/>
              </w:rPr>
              <w:instrText xml:space="preserve"> FORMTEXT </w:instrText>
            </w:r>
            <w:r w:rsidRPr="00165CB0">
              <w:rPr>
                <w:b/>
                <w:i/>
              </w:rPr>
            </w:r>
            <w:r w:rsidRPr="00165CB0">
              <w:rPr>
                <w:b/>
                <w:i/>
              </w:rPr>
              <w:fldChar w:fldCharType="separate"/>
            </w:r>
            <w:r w:rsidR="001261A4" w:rsidRPr="00165CB0">
              <w:rPr>
                <w:b/>
                <w:i/>
                <w:noProof/>
              </w:rPr>
              <w:t> </w:t>
            </w:r>
            <w:r w:rsidR="001261A4" w:rsidRPr="00165CB0">
              <w:rPr>
                <w:b/>
                <w:i/>
                <w:noProof/>
              </w:rPr>
              <w:t> </w:t>
            </w:r>
            <w:r w:rsidR="001261A4" w:rsidRPr="00165CB0">
              <w:rPr>
                <w:b/>
                <w:i/>
                <w:noProof/>
              </w:rPr>
              <w:t> </w:t>
            </w:r>
            <w:r w:rsidR="001261A4" w:rsidRPr="00165CB0">
              <w:rPr>
                <w:b/>
                <w:i/>
                <w:noProof/>
              </w:rPr>
              <w:t> </w:t>
            </w:r>
            <w:r w:rsidR="001261A4" w:rsidRPr="00165CB0">
              <w:rPr>
                <w:b/>
                <w:i/>
                <w:noProof/>
              </w:rPr>
              <w:t> </w:t>
            </w:r>
            <w:r w:rsidRPr="00165CB0">
              <w:rPr>
                <w:b/>
                <w:i/>
              </w:rPr>
              <w:fldChar w:fldCharType="end"/>
            </w:r>
            <w:bookmarkEnd w:id="181"/>
            <w:r w:rsidR="001261A4" w:rsidRPr="00B846D2">
              <w:tab/>
            </w:r>
            <w:r w:rsidR="001261A4" w:rsidRPr="00B846D2">
              <w:tab/>
            </w:r>
            <w:r w:rsidR="001261A4" w:rsidRPr="00B846D2">
              <w:tab/>
            </w:r>
            <w:r w:rsidR="001261A4" w:rsidRPr="00B846D2">
              <w:tab/>
            </w:r>
            <w:r w:rsidR="001261A4" w:rsidRPr="00B846D2">
              <w:tab/>
            </w:r>
            <w:r w:rsidR="001261A4" w:rsidRPr="00B846D2">
              <w:tab/>
            </w:r>
            <w:r w:rsidR="001261A4" w:rsidRPr="00B846D2">
              <w:tab/>
            </w:r>
            <w:r w:rsidR="001261A4" w:rsidRPr="00B846D2">
              <w:tab/>
              <w:t xml:space="preserve"> </w:t>
            </w:r>
            <w:r w:rsidR="001261A4"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Pr="00165CB0">
              <w:rPr>
                <w:b/>
                <w:i/>
              </w:rPr>
              <w:fldChar w:fldCharType="begin">
                <w:ffData>
                  <w:name w:val="Text2"/>
                  <w:enabled/>
                  <w:calcOnExit w:val="0"/>
                  <w:textInput/>
                </w:ffData>
              </w:fldChar>
            </w:r>
            <w:bookmarkStart w:id="182" w:name="Text2"/>
            <w:r w:rsidR="001261A4" w:rsidRPr="00165CB0">
              <w:rPr>
                <w:b/>
                <w:i/>
              </w:rPr>
              <w:instrText xml:space="preserve"> FORMTEXT </w:instrText>
            </w:r>
            <w:r w:rsidRPr="00165CB0">
              <w:rPr>
                <w:b/>
                <w:i/>
              </w:rPr>
            </w:r>
            <w:r w:rsidRPr="00165CB0">
              <w:rPr>
                <w:b/>
                <w:i/>
              </w:rPr>
              <w:fldChar w:fldCharType="separate"/>
            </w:r>
            <w:r w:rsidR="001261A4" w:rsidRPr="00165CB0">
              <w:rPr>
                <w:b/>
                <w:i/>
                <w:noProof/>
              </w:rPr>
              <w:t> </w:t>
            </w:r>
            <w:r w:rsidR="001261A4" w:rsidRPr="00165CB0">
              <w:rPr>
                <w:b/>
                <w:i/>
                <w:noProof/>
              </w:rPr>
              <w:t> </w:t>
            </w:r>
            <w:r w:rsidR="001261A4" w:rsidRPr="00165CB0">
              <w:rPr>
                <w:b/>
                <w:i/>
                <w:noProof/>
              </w:rPr>
              <w:t> </w:t>
            </w:r>
            <w:r w:rsidR="001261A4" w:rsidRPr="00165CB0">
              <w:rPr>
                <w:b/>
                <w:i/>
                <w:noProof/>
              </w:rPr>
              <w:t> </w:t>
            </w:r>
            <w:r w:rsidR="001261A4" w:rsidRPr="00165CB0">
              <w:rPr>
                <w:b/>
                <w:i/>
                <w:noProof/>
              </w:rPr>
              <w:t> </w:t>
            </w:r>
            <w:r w:rsidRPr="00165CB0">
              <w:rPr>
                <w:b/>
                <w:i/>
              </w:rPr>
              <w:fldChar w:fldCharType="end"/>
            </w:r>
            <w:bookmarkEnd w:id="182"/>
          </w:p>
          <w:p w:rsidR="001261A4" w:rsidRPr="00B846D2" w:rsidRDefault="001261A4" w:rsidP="00AF5E19">
            <w:pPr>
              <w:jc w:val="both"/>
            </w:pPr>
            <w:r w:rsidRPr="00B846D2">
              <w:t>__________________________________________</w:t>
            </w:r>
            <w:r w:rsidRPr="00B846D2">
              <w:tab/>
            </w:r>
            <w:r w:rsidRPr="00B846D2">
              <w:tab/>
              <w:t>____________________</w:t>
            </w:r>
          </w:p>
          <w:p w:rsidR="001261A4" w:rsidRPr="00B846D2" w:rsidRDefault="001261A4" w:rsidP="00AF5E19">
            <w:pPr>
              <w:jc w:val="both"/>
            </w:pPr>
            <w:r w:rsidRPr="00B846D2">
              <w:t>Printed Name of Agency Director</w:t>
            </w:r>
            <w:r w:rsidRPr="00B846D2">
              <w:tab/>
            </w:r>
            <w:r w:rsidRPr="00B846D2">
              <w:tab/>
            </w:r>
            <w:r w:rsidRPr="00B846D2">
              <w:tab/>
            </w:r>
            <w:r w:rsidRPr="00B846D2">
              <w:tab/>
            </w:r>
            <w:r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r>
            <w:r w:rsidR="00DE7BB3" w:rsidRPr="00B846D2">
              <w:tab/>
              <w:t xml:space="preserve">                                                </w:t>
            </w:r>
            <w:r w:rsidRPr="00B846D2">
              <w:tab/>
            </w:r>
            <w:r w:rsidRPr="00B846D2">
              <w:tab/>
              <w:t>Date</w:t>
            </w:r>
          </w:p>
          <w:p w:rsidR="001261A4" w:rsidRPr="00B846D2" w:rsidRDefault="001261A4" w:rsidP="00AF5E19">
            <w:pPr>
              <w:jc w:val="both"/>
            </w:pPr>
          </w:p>
          <w:p w:rsidR="00EB497F" w:rsidRPr="00B846D2" w:rsidRDefault="00EB497F" w:rsidP="00AF5E19">
            <w:pPr>
              <w:jc w:val="both"/>
            </w:pPr>
          </w:p>
          <w:p w:rsidR="0019243D" w:rsidRPr="00B846D2" w:rsidRDefault="0019243D" w:rsidP="00AF5E19">
            <w:pPr>
              <w:jc w:val="both"/>
            </w:pPr>
          </w:p>
          <w:p w:rsidR="001261A4" w:rsidRPr="00B846D2" w:rsidRDefault="001261A4" w:rsidP="00AF5E19">
            <w:pPr>
              <w:jc w:val="both"/>
            </w:pPr>
            <w:r w:rsidRPr="00B846D2">
              <w:t>__________________________________________</w:t>
            </w:r>
          </w:p>
          <w:p w:rsidR="001261A4" w:rsidRPr="00B846D2" w:rsidRDefault="001261A4" w:rsidP="00AF5E19">
            <w:pPr>
              <w:jc w:val="both"/>
            </w:pPr>
            <w:r w:rsidRPr="00B846D2">
              <w:t>Signature</w:t>
            </w:r>
          </w:p>
          <w:p w:rsidR="001261A4" w:rsidRPr="00B846D2" w:rsidRDefault="001261A4" w:rsidP="00AF5E19">
            <w:pPr>
              <w:jc w:val="both"/>
            </w:pPr>
          </w:p>
        </w:tc>
      </w:tr>
    </w:tbl>
    <w:p w:rsidR="001261A4" w:rsidRPr="00B846D2" w:rsidRDefault="001261A4" w:rsidP="001261A4">
      <w:pPr>
        <w:jc w:val="both"/>
      </w:pPr>
    </w:p>
    <w:p w:rsidR="001B3CAB" w:rsidRPr="00B846D2" w:rsidRDefault="001B3CAB" w:rsidP="00202FC9">
      <w:pPr>
        <w:pStyle w:val="Title"/>
        <w:rPr>
          <w:sz w:val="24"/>
          <w:szCs w:val="24"/>
        </w:rPr>
      </w:pPr>
    </w:p>
    <w:p w:rsidR="007441DF" w:rsidRPr="00B846D2" w:rsidRDefault="002D5D8E" w:rsidP="00E51AC8">
      <w:pPr>
        <w:jc w:val="center"/>
        <w:rPr>
          <w:b/>
        </w:rPr>
      </w:pPr>
      <w:r w:rsidRPr="00B846D2">
        <w:br w:type="page"/>
      </w:r>
      <w:r w:rsidR="006325BC" w:rsidRPr="00B846D2">
        <w:rPr>
          <w:b/>
        </w:rPr>
        <w:t>Attachment D</w:t>
      </w:r>
    </w:p>
    <w:p w:rsidR="007441DF" w:rsidRPr="00B846D2" w:rsidRDefault="0046714A" w:rsidP="00E51AC8">
      <w:pPr>
        <w:jc w:val="center"/>
        <w:rPr>
          <w:b/>
        </w:rPr>
      </w:pPr>
      <w:r w:rsidRPr="00B846D2">
        <w:rPr>
          <w:b/>
        </w:rPr>
        <w:t>ESG Matching Contribution Instructions</w:t>
      </w:r>
      <w:r w:rsidR="001D08C4" w:rsidRPr="00B846D2">
        <w:rPr>
          <w:b/>
        </w:rPr>
        <w:t xml:space="preserve"> for attached Matching Contributions Form</w:t>
      </w:r>
    </w:p>
    <w:p w:rsidR="0046714A" w:rsidRPr="00B846D2" w:rsidRDefault="0046714A" w:rsidP="007441DF">
      <w:pPr>
        <w:jc w:val="center"/>
        <w:rPr>
          <w:b/>
        </w:rPr>
      </w:pPr>
    </w:p>
    <w:p w:rsidR="0046714A" w:rsidRPr="00B846D2" w:rsidRDefault="00393D5B" w:rsidP="0046714A">
      <w:pPr>
        <w:jc w:val="both"/>
      </w:pPr>
      <w:r w:rsidRPr="00B846D2">
        <w:t>Applicants must make m</w:t>
      </w:r>
      <w:r w:rsidR="0046714A" w:rsidRPr="00B846D2">
        <w:t xml:space="preserve">atching </w:t>
      </w:r>
      <w:r w:rsidRPr="00B846D2">
        <w:t>c</w:t>
      </w:r>
      <w:r w:rsidR="0046714A" w:rsidRPr="00B846D2">
        <w:t>ontributions to supplement ESG funding dollar</w:t>
      </w:r>
      <w:r w:rsidRPr="00B846D2">
        <w:t>-for-dollar. Eligible types of m</w:t>
      </w:r>
      <w:r w:rsidR="0046714A" w:rsidRPr="00B846D2">
        <w:t xml:space="preserve">atching </w:t>
      </w:r>
      <w:r w:rsidRPr="00B846D2">
        <w:t>contributions include: cash contribution; non-cash contributions; and costs paid by program i</w:t>
      </w:r>
      <w:r w:rsidR="0046714A" w:rsidRPr="00B846D2">
        <w:t>ncome.</w:t>
      </w:r>
    </w:p>
    <w:p w:rsidR="0046714A" w:rsidRPr="00B846D2" w:rsidRDefault="0046714A" w:rsidP="0046714A">
      <w:pPr>
        <w:jc w:val="both"/>
      </w:pPr>
    </w:p>
    <w:p w:rsidR="0046714A" w:rsidRPr="00B846D2" w:rsidRDefault="00393D5B" w:rsidP="0046714A">
      <w:pPr>
        <w:jc w:val="both"/>
      </w:pPr>
      <w:r w:rsidRPr="00B846D2">
        <w:t>Matching c</w:t>
      </w:r>
      <w:r w:rsidR="0046714A" w:rsidRPr="00B846D2">
        <w:t xml:space="preserve">ontributions may be made from any source, including any federal source other than the ESG Program, as well as </w:t>
      </w:r>
      <w:r w:rsidRPr="00B846D2">
        <w:t>state, local and p</w:t>
      </w:r>
      <w:r w:rsidR="0046714A" w:rsidRPr="00B846D2">
        <w:t xml:space="preserve">rivate </w:t>
      </w:r>
      <w:r w:rsidRPr="00B846D2">
        <w:t>s</w:t>
      </w:r>
      <w:r w:rsidR="008B2A6A" w:rsidRPr="00B846D2">
        <w:t>ources</w:t>
      </w:r>
      <w:r w:rsidR="0046714A" w:rsidRPr="00B846D2">
        <w:t>. Refer to 24 CFR Part 576.201 for additio</w:t>
      </w:r>
      <w:r w:rsidRPr="00B846D2">
        <w:t>nal requirements that apply to matching c</w:t>
      </w:r>
      <w:r w:rsidR="0046714A" w:rsidRPr="00B846D2">
        <w:t>ontributions from a federal source of funds.</w:t>
      </w:r>
    </w:p>
    <w:p w:rsidR="0046714A" w:rsidRPr="00B846D2" w:rsidRDefault="0046714A" w:rsidP="0046714A">
      <w:pPr>
        <w:jc w:val="both"/>
      </w:pPr>
    </w:p>
    <w:p w:rsidR="0046714A" w:rsidRPr="00B846D2" w:rsidRDefault="0046714A" w:rsidP="0046714A">
      <w:pPr>
        <w:jc w:val="both"/>
      </w:pPr>
      <w:r w:rsidRPr="00B846D2">
        <w:t>Applica</w:t>
      </w:r>
      <w:r w:rsidR="00393D5B" w:rsidRPr="00B846D2">
        <w:t>nts must identify and document m</w:t>
      </w:r>
      <w:r w:rsidRPr="00B846D2">
        <w:t>atchi</w:t>
      </w:r>
      <w:r w:rsidR="00393D5B" w:rsidRPr="00B846D2">
        <w:t>ng c</w:t>
      </w:r>
      <w:r w:rsidRPr="00B846D2">
        <w:t>ontributions in an amount equal to or greater than the amount of ESG funding requesting this Request for Funds application.</w:t>
      </w:r>
      <w:r w:rsidR="007D7460" w:rsidRPr="00B846D2">
        <w:t xml:space="preserve"> </w:t>
      </w:r>
      <w:r w:rsidR="007D7460" w:rsidRPr="00B846D2">
        <w:rPr>
          <w:b/>
          <w:i/>
        </w:rPr>
        <w:t>Complete the attached Mat</w:t>
      </w:r>
      <w:r w:rsidR="00F11747" w:rsidRPr="00B846D2">
        <w:rPr>
          <w:b/>
          <w:i/>
        </w:rPr>
        <w:t>ch Worksheet (Attachment D)</w:t>
      </w:r>
      <w:r w:rsidR="007D7460" w:rsidRPr="00B846D2">
        <w:rPr>
          <w:b/>
          <w:i/>
        </w:rPr>
        <w:t xml:space="preserve"> and submit with Request for Funds application.</w:t>
      </w:r>
    </w:p>
    <w:p w:rsidR="0046714A" w:rsidRPr="00B846D2" w:rsidRDefault="0046714A" w:rsidP="0046714A">
      <w:pPr>
        <w:jc w:val="both"/>
      </w:pPr>
    </w:p>
    <w:p w:rsidR="0046714A" w:rsidRPr="00B846D2" w:rsidRDefault="0046714A" w:rsidP="0046714A">
      <w:pPr>
        <w:jc w:val="both"/>
      </w:pPr>
    </w:p>
    <w:p w:rsidR="00282E16" w:rsidRPr="00B846D2" w:rsidRDefault="009A1E7C" w:rsidP="00E51AC8">
      <w:pPr>
        <w:jc w:val="center"/>
        <w:rPr>
          <w:b/>
        </w:rPr>
      </w:pPr>
      <w:r w:rsidRPr="00B846D2">
        <w:br w:type="page"/>
      </w:r>
      <w:r w:rsidR="006325BC" w:rsidRPr="00B846D2">
        <w:rPr>
          <w:b/>
        </w:rPr>
        <w:t>Attachment E</w:t>
      </w:r>
    </w:p>
    <w:p w:rsidR="009A1E7C" w:rsidRPr="00B846D2" w:rsidRDefault="00B243D8" w:rsidP="00E51AC8">
      <w:pPr>
        <w:jc w:val="center"/>
        <w:rPr>
          <w:b/>
        </w:rPr>
      </w:pPr>
      <w:r w:rsidRPr="00B846D2">
        <w:rPr>
          <w:b/>
        </w:rPr>
        <w:t>ESG Budget</w:t>
      </w:r>
    </w:p>
    <w:tbl>
      <w:tblPr>
        <w:tblW w:w="0" w:type="auto"/>
        <w:tblInd w:w="103" w:type="dxa"/>
        <w:tblLook w:val="04A0" w:firstRow="1" w:lastRow="0" w:firstColumn="1" w:lastColumn="0" w:noHBand="0" w:noVBand="1"/>
      </w:tblPr>
      <w:tblGrid>
        <w:gridCol w:w="266"/>
        <w:gridCol w:w="7344"/>
        <w:gridCol w:w="1305"/>
        <w:gridCol w:w="1278"/>
      </w:tblGrid>
      <w:tr w:rsidR="00393D5B" w:rsidRPr="00B846D2" w:rsidTr="00A57F69">
        <w:trPr>
          <w:trHeight w:val="1502"/>
        </w:trPr>
        <w:tc>
          <w:tcPr>
            <w:tcW w:w="7610" w:type="dxa"/>
            <w:gridSpan w:val="2"/>
            <w:tcBorders>
              <w:top w:val="single" w:sz="4" w:space="0" w:color="auto"/>
              <w:left w:val="single" w:sz="4" w:space="0" w:color="auto"/>
              <w:bottom w:val="single" w:sz="8" w:space="0" w:color="auto"/>
              <w:right w:val="single" w:sz="4" w:space="0" w:color="000000"/>
            </w:tcBorders>
            <w:shd w:val="clear" w:color="auto" w:fill="auto"/>
            <w:vAlign w:val="center"/>
            <w:hideMark/>
          </w:tcPr>
          <w:p w:rsidR="00DC3F72" w:rsidRPr="00B846D2" w:rsidRDefault="00DC3F72" w:rsidP="00132E7A">
            <w:pPr>
              <w:rPr>
                <w:rFonts w:ascii="Calibri" w:hAnsi="Calibri"/>
                <w:b/>
                <w:bCs/>
                <w:sz w:val="22"/>
                <w:szCs w:val="22"/>
              </w:rPr>
            </w:pPr>
            <w:r w:rsidRPr="00B846D2">
              <w:rPr>
                <w:rFonts w:ascii="Calibri" w:hAnsi="Calibri"/>
                <w:b/>
                <w:bCs/>
                <w:sz w:val="22"/>
                <w:szCs w:val="22"/>
              </w:rPr>
              <w:t xml:space="preserve">Agency Name: </w:t>
            </w:r>
            <w:r w:rsidR="004513EA" w:rsidRPr="00B846D2">
              <w:rPr>
                <w:rFonts w:ascii="Calibri" w:hAnsi="Calibri"/>
                <w:bCs/>
                <w:sz w:val="22"/>
                <w:szCs w:val="22"/>
              </w:rPr>
              <w:fldChar w:fldCharType="begin">
                <w:ffData>
                  <w:name w:val="Text563"/>
                  <w:enabled/>
                  <w:calcOnExit w:val="0"/>
                  <w:textInput/>
                </w:ffData>
              </w:fldChar>
            </w:r>
            <w:bookmarkStart w:id="183" w:name="Text563"/>
            <w:r w:rsidRPr="00B846D2">
              <w:rPr>
                <w:rFonts w:ascii="Calibri" w:hAnsi="Calibri"/>
                <w:bCs/>
                <w:sz w:val="22"/>
                <w:szCs w:val="22"/>
              </w:rPr>
              <w:instrText xml:space="preserve"> FORMTEXT </w:instrText>
            </w:r>
            <w:r w:rsidR="004513EA" w:rsidRPr="00B846D2">
              <w:rPr>
                <w:rFonts w:ascii="Calibri" w:hAnsi="Calibri"/>
                <w:bCs/>
                <w:sz w:val="22"/>
                <w:szCs w:val="22"/>
              </w:rPr>
            </w:r>
            <w:r w:rsidR="004513EA" w:rsidRPr="00B846D2">
              <w:rPr>
                <w:rFonts w:ascii="Calibri" w:hAnsi="Calibri"/>
                <w:bCs/>
                <w:sz w:val="22"/>
                <w:szCs w:val="22"/>
              </w:rPr>
              <w:fldChar w:fldCharType="separate"/>
            </w:r>
            <w:r w:rsidRPr="00B846D2">
              <w:rPr>
                <w:rFonts w:ascii="Calibri" w:hAnsi="Calibri"/>
                <w:bCs/>
                <w:noProof/>
                <w:sz w:val="22"/>
                <w:szCs w:val="22"/>
              </w:rPr>
              <w:t> </w:t>
            </w:r>
            <w:r w:rsidRPr="00B846D2">
              <w:rPr>
                <w:rFonts w:ascii="Calibri" w:hAnsi="Calibri"/>
                <w:bCs/>
                <w:noProof/>
                <w:sz w:val="22"/>
                <w:szCs w:val="22"/>
              </w:rPr>
              <w:t> </w:t>
            </w:r>
            <w:r w:rsidRPr="00B846D2">
              <w:rPr>
                <w:rFonts w:ascii="Calibri" w:hAnsi="Calibri"/>
                <w:bCs/>
                <w:noProof/>
                <w:sz w:val="22"/>
                <w:szCs w:val="22"/>
              </w:rPr>
              <w:t> </w:t>
            </w:r>
            <w:r w:rsidRPr="00B846D2">
              <w:rPr>
                <w:rFonts w:ascii="Calibri" w:hAnsi="Calibri"/>
                <w:bCs/>
                <w:noProof/>
                <w:sz w:val="22"/>
                <w:szCs w:val="22"/>
              </w:rPr>
              <w:t> </w:t>
            </w:r>
            <w:r w:rsidRPr="00B846D2">
              <w:rPr>
                <w:rFonts w:ascii="Calibri" w:hAnsi="Calibri"/>
                <w:bCs/>
                <w:noProof/>
                <w:sz w:val="22"/>
                <w:szCs w:val="22"/>
              </w:rPr>
              <w:t> </w:t>
            </w:r>
            <w:r w:rsidR="004513EA" w:rsidRPr="00B846D2">
              <w:rPr>
                <w:rFonts w:ascii="Calibri" w:hAnsi="Calibri"/>
                <w:bCs/>
                <w:sz w:val="22"/>
                <w:szCs w:val="22"/>
              </w:rPr>
              <w:fldChar w:fldCharType="end"/>
            </w:r>
            <w:bookmarkEnd w:id="183"/>
          </w:p>
          <w:p w:rsidR="00132E7A" w:rsidRPr="00B846D2" w:rsidRDefault="00132E7A" w:rsidP="009A1E7C">
            <w:pPr>
              <w:jc w:val="center"/>
              <w:rPr>
                <w:rFonts w:ascii="Calibri" w:hAnsi="Calibri"/>
                <w:b/>
                <w:bCs/>
                <w:sz w:val="22"/>
                <w:szCs w:val="22"/>
              </w:rPr>
            </w:pPr>
          </w:p>
          <w:p w:rsidR="00714E0C" w:rsidRPr="00B846D2" w:rsidRDefault="00714E0C" w:rsidP="009A1E7C">
            <w:pPr>
              <w:jc w:val="center"/>
              <w:rPr>
                <w:rFonts w:ascii="Calibri" w:hAnsi="Calibri"/>
                <w:b/>
                <w:bCs/>
                <w:sz w:val="22"/>
                <w:szCs w:val="22"/>
              </w:rPr>
            </w:pPr>
          </w:p>
          <w:p w:rsidR="00714E0C" w:rsidRPr="00B846D2" w:rsidRDefault="00714E0C" w:rsidP="009A1E7C">
            <w:pPr>
              <w:jc w:val="center"/>
              <w:rPr>
                <w:rFonts w:ascii="Calibri" w:hAnsi="Calibri"/>
                <w:b/>
                <w:bCs/>
                <w:sz w:val="22"/>
                <w:szCs w:val="22"/>
              </w:rPr>
            </w:pPr>
          </w:p>
          <w:p w:rsidR="009A1E7C" w:rsidRPr="00B846D2" w:rsidRDefault="009A1E7C" w:rsidP="009A1E7C">
            <w:pPr>
              <w:jc w:val="center"/>
              <w:rPr>
                <w:rFonts w:ascii="Calibri" w:hAnsi="Calibri"/>
                <w:b/>
                <w:bCs/>
                <w:sz w:val="22"/>
                <w:szCs w:val="22"/>
              </w:rPr>
            </w:pPr>
            <w:r w:rsidRPr="00B846D2">
              <w:rPr>
                <w:rFonts w:ascii="Calibri" w:hAnsi="Calibri"/>
                <w:b/>
                <w:bCs/>
                <w:sz w:val="22"/>
                <w:szCs w:val="22"/>
              </w:rPr>
              <w:t>Expense Category</w:t>
            </w:r>
          </w:p>
        </w:tc>
        <w:tc>
          <w:tcPr>
            <w:tcW w:w="1305"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9A1E7C" w:rsidRPr="00B846D2" w:rsidRDefault="009A1E7C" w:rsidP="00A57F69">
            <w:pPr>
              <w:jc w:val="center"/>
              <w:rPr>
                <w:rFonts w:ascii="Calibri" w:hAnsi="Calibri"/>
                <w:b/>
                <w:bCs/>
                <w:sz w:val="22"/>
                <w:szCs w:val="22"/>
              </w:rPr>
            </w:pPr>
            <w:r w:rsidRPr="00B846D2">
              <w:rPr>
                <w:rFonts w:ascii="Calibri" w:hAnsi="Calibri"/>
                <w:b/>
                <w:bCs/>
                <w:sz w:val="22"/>
                <w:szCs w:val="22"/>
              </w:rPr>
              <w:t xml:space="preserve">Total Project Budget </w:t>
            </w:r>
            <w:r w:rsidR="00A57F69" w:rsidRPr="00B846D2">
              <w:rPr>
                <w:rFonts w:ascii="Calibri" w:hAnsi="Calibri"/>
                <w:bCs/>
                <w:i/>
                <w:sz w:val="22"/>
                <w:szCs w:val="22"/>
              </w:rPr>
              <w:t>(I</w:t>
            </w:r>
            <w:r w:rsidR="00B91337" w:rsidRPr="00B846D2">
              <w:rPr>
                <w:rFonts w:ascii="Calibri" w:hAnsi="Calibri"/>
                <w:bCs/>
                <w:i/>
                <w:sz w:val="22"/>
                <w:szCs w:val="22"/>
              </w:rPr>
              <w:t xml:space="preserve">nclude </w:t>
            </w:r>
            <w:r w:rsidRPr="00B846D2">
              <w:rPr>
                <w:rFonts w:ascii="Calibri" w:hAnsi="Calibri"/>
                <w:bCs/>
                <w:i/>
                <w:sz w:val="22"/>
                <w:szCs w:val="22"/>
              </w:rPr>
              <w:t>all</w:t>
            </w:r>
            <w:r w:rsidR="00970491" w:rsidRPr="00B846D2">
              <w:rPr>
                <w:rFonts w:ascii="Calibri" w:hAnsi="Calibri"/>
                <w:bCs/>
                <w:i/>
                <w:sz w:val="22"/>
                <w:szCs w:val="22"/>
              </w:rPr>
              <w:t xml:space="preserve"> funding sources</w:t>
            </w:r>
            <w:r w:rsidR="00B91337" w:rsidRPr="00B846D2">
              <w:rPr>
                <w:rFonts w:ascii="Calibri" w:hAnsi="Calibri"/>
                <w:bCs/>
                <w:i/>
                <w:sz w:val="22"/>
                <w:szCs w:val="22"/>
              </w:rPr>
              <w:t xml:space="preserve"> used to run</w:t>
            </w:r>
            <w:r w:rsidR="001D6635" w:rsidRPr="00B846D2">
              <w:rPr>
                <w:rFonts w:ascii="Calibri" w:hAnsi="Calibri"/>
                <w:bCs/>
                <w:i/>
                <w:sz w:val="22"/>
                <w:szCs w:val="22"/>
              </w:rPr>
              <w:t xml:space="preserve"> program</w:t>
            </w:r>
            <w:r w:rsidRPr="00B846D2">
              <w:rPr>
                <w:rFonts w:ascii="Calibri" w:hAnsi="Calibri"/>
                <w:bCs/>
                <w:i/>
                <w:sz w:val="22"/>
                <w:szCs w:val="22"/>
              </w:rPr>
              <w:t>)</w:t>
            </w:r>
          </w:p>
        </w:tc>
        <w:tc>
          <w:tcPr>
            <w:tcW w:w="1278" w:type="dxa"/>
            <w:tcBorders>
              <w:top w:val="single" w:sz="4" w:space="0" w:color="auto"/>
              <w:left w:val="nil"/>
              <w:bottom w:val="single" w:sz="8" w:space="0" w:color="auto"/>
              <w:right w:val="single" w:sz="4" w:space="0" w:color="auto"/>
            </w:tcBorders>
            <w:shd w:val="clear" w:color="auto" w:fill="auto"/>
            <w:vAlign w:val="center"/>
            <w:hideMark/>
          </w:tcPr>
          <w:p w:rsidR="009A1E7C" w:rsidRPr="00B846D2" w:rsidRDefault="00E339C4" w:rsidP="0010798F">
            <w:pPr>
              <w:jc w:val="center"/>
              <w:rPr>
                <w:rFonts w:ascii="Calibri" w:hAnsi="Calibri"/>
                <w:b/>
                <w:bCs/>
                <w:sz w:val="22"/>
                <w:szCs w:val="22"/>
              </w:rPr>
            </w:pPr>
            <w:r w:rsidRPr="00B846D2">
              <w:rPr>
                <w:rFonts w:ascii="Calibri" w:hAnsi="Calibri"/>
                <w:b/>
                <w:bCs/>
                <w:sz w:val="22"/>
                <w:szCs w:val="22"/>
              </w:rPr>
              <w:t xml:space="preserve">Amount of </w:t>
            </w:r>
            <w:r w:rsidR="009A1E7C" w:rsidRPr="00B846D2">
              <w:rPr>
                <w:rFonts w:ascii="Calibri" w:hAnsi="Calibri"/>
                <w:b/>
                <w:bCs/>
                <w:sz w:val="22"/>
                <w:szCs w:val="22"/>
              </w:rPr>
              <w:t>E</w:t>
            </w:r>
            <w:r w:rsidR="003D2BD5" w:rsidRPr="00B846D2">
              <w:rPr>
                <w:rFonts w:ascii="Calibri" w:hAnsi="Calibri"/>
                <w:b/>
                <w:bCs/>
                <w:sz w:val="22"/>
                <w:szCs w:val="22"/>
              </w:rPr>
              <w:t xml:space="preserve">SG </w:t>
            </w:r>
            <w:r w:rsidR="00A57F69" w:rsidRPr="00B846D2">
              <w:rPr>
                <w:rFonts w:ascii="Calibri" w:hAnsi="Calibri"/>
                <w:b/>
                <w:bCs/>
                <w:sz w:val="22"/>
                <w:szCs w:val="22"/>
              </w:rPr>
              <w:t xml:space="preserve">Funds </w:t>
            </w:r>
            <w:r w:rsidR="003D2BD5" w:rsidRPr="00B846D2">
              <w:rPr>
                <w:rFonts w:ascii="Calibri" w:hAnsi="Calibri"/>
                <w:b/>
                <w:bCs/>
                <w:sz w:val="22"/>
                <w:szCs w:val="22"/>
              </w:rPr>
              <w:t>Requested</w:t>
            </w:r>
            <w:r w:rsidR="009A1E7C" w:rsidRPr="00B846D2">
              <w:rPr>
                <w:rFonts w:ascii="Calibri" w:hAnsi="Calibri"/>
                <w:b/>
                <w:bCs/>
                <w:sz w:val="22"/>
                <w:szCs w:val="22"/>
              </w:rPr>
              <w:t xml:space="preserve"> </w:t>
            </w:r>
          </w:p>
          <w:p w:rsidR="0010798F" w:rsidRPr="00B846D2" w:rsidRDefault="0010798F" w:rsidP="0010798F">
            <w:pPr>
              <w:jc w:val="center"/>
              <w:rPr>
                <w:rFonts w:ascii="Calibri" w:hAnsi="Calibri"/>
                <w:b/>
                <w:bCs/>
                <w:sz w:val="22"/>
                <w:szCs w:val="22"/>
              </w:rPr>
            </w:pPr>
          </w:p>
        </w:tc>
      </w:tr>
      <w:tr w:rsidR="00393D5B" w:rsidRPr="00B846D2" w:rsidTr="00A57F69">
        <w:trPr>
          <w:gridAfter w:val="2"/>
          <w:wAfter w:w="2583" w:type="dxa"/>
          <w:trHeight w:val="250"/>
        </w:trPr>
        <w:tc>
          <w:tcPr>
            <w:tcW w:w="7610" w:type="dxa"/>
            <w:gridSpan w:val="2"/>
            <w:tcBorders>
              <w:top w:val="single" w:sz="8" w:space="0" w:color="auto"/>
              <w:left w:val="single" w:sz="4" w:space="0" w:color="auto"/>
              <w:bottom w:val="single" w:sz="4" w:space="0" w:color="auto"/>
              <w:right w:val="single" w:sz="4" w:space="0" w:color="auto"/>
            </w:tcBorders>
            <w:shd w:val="clear" w:color="auto" w:fill="E5B8B7"/>
            <w:noWrap/>
            <w:hideMark/>
          </w:tcPr>
          <w:p w:rsidR="009A1E7C" w:rsidRPr="00B846D2" w:rsidRDefault="009A1E7C" w:rsidP="001246BA">
            <w:pPr>
              <w:rPr>
                <w:rFonts w:ascii="Calibri" w:hAnsi="Calibri"/>
                <w:b/>
                <w:bCs/>
                <w:sz w:val="22"/>
                <w:szCs w:val="22"/>
              </w:rPr>
            </w:pPr>
            <w:r w:rsidRPr="00B846D2">
              <w:rPr>
                <w:rFonts w:ascii="Calibri" w:hAnsi="Calibri"/>
                <w:b/>
                <w:bCs/>
                <w:sz w:val="22"/>
                <w:szCs w:val="22"/>
              </w:rPr>
              <w:t>Street Outreach</w:t>
            </w:r>
          </w:p>
        </w:tc>
      </w:tr>
      <w:tr w:rsidR="00393D5B" w:rsidRPr="00B846D2" w:rsidTr="00A57F69">
        <w:trPr>
          <w:trHeight w:val="58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1E7C" w:rsidRPr="00B846D2" w:rsidRDefault="009A1E7C" w:rsidP="009A1E7C">
            <w:pPr>
              <w:rPr>
                <w:rFonts w:ascii="Calibri" w:hAnsi="Calibri"/>
                <w:b/>
                <w:bCs/>
                <w:sz w:val="22"/>
                <w:szCs w:val="22"/>
              </w:rPr>
            </w:pPr>
            <w:r w:rsidRPr="00B846D2">
              <w:rPr>
                <w:rFonts w:ascii="Calibri" w:hAnsi="Calibri"/>
                <w:b/>
                <w:bCs/>
                <w:sz w:val="22"/>
                <w:szCs w:val="22"/>
              </w:rPr>
              <w:t> </w:t>
            </w:r>
          </w:p>
        </w:tc>
        <w:tc>
          <w:tcPr>
            <w:tcW w:w="7345" w:type="dxa"/>
            <w:tcBorders>
              <w:top w:val="nil"/>
              <w:left w:val="nil"/>
              <w:bottom w:val="single" w:sz="4" w:space="0" w:color="auto"/>
              <w:right w:val="single" w:sz="4" w:space="0" w:color="auto"/>
            </w:tcBorders>
            <w:shd w:val="clear" w:color="auto" w:fill="auto"/>
            <w:hideMark/>
          </w:tcPr>
          <w:p w:rsidR="009A1E7C" w:rsidRPr="00B846D2" w:rsidRDefault="009A1E7C" w:rsidP="001246BA">
            <w:pPr>
              <w:ind w:right="-53"/>
              <w:rPr>
                <w:rFonts w:ascii="Calibri" w:hAnsi="Calibri"/>
                <w:sz w:val="22"/>
                <w:szCs w:val="22"/>
              </w:rPr>
            </w:pPr>
            <w:r w:rsidRPr="00B846D2">
              <w:rPr>
                <w:rFonts w:ascii="Calibri" w:hAnsi="Calibri"/>
                <w:sz w:val="22"/>
                <w:szCs w:val="22"/>
              </w:rPr>
              <w:t>Engagement, case mgmt, emergency health/mental health services, transportation, services for special populations</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E7C" w:rsidRPr="00715254" w:rsidRDefault="006A2F6F" w:rsidP="00E27232">
            <w:pPr>
              <w:ind w:left="-253"/>
              <w:jc w:val="right"/>
              <w:rPr>
                <w:rFonts w:ascii="Calibri" w:hAnsi="Calibri"/>
                <w:b/>
                <w:sz w:val="20"/>
                <w:szCs w:val="20"/>
              </w:rPr>
            </w:pPr>
            <w:r w:rsidRPr="00715254">
              <w:rPr>
                <w:rFonts w:ascii="Calibri" w:hAnsi="Calibri"/>
                <w:b/>
                <w:sz w:val="20"/>
                <w:szCs w:val="20"/>
              </w:rPr>
              <w:fldChar w:fldCharType="begin">
                <w:ffData>
                  <w:name w:val="Text583"/>
                  <w:enabled/>
                  <w:calcOnExit w:val="0"/>
                  <w:textInput/>
                </w:ffData>
              </w:fldChar>
            </w:r>
            <w:bookmarkStart w:id="184" w:name="Text583"/>
            <w:r w:rsidRPr="00715254">
              <w:rPr>
                <w:rFonts w:ascii="Calibri" w:hAnsi="Calibri"/>
                <w:b/>
                <w:sz w:val="20"/>
                <w:szCs w:val="20"/>
              </w:rPr>
              <w:instrText xml:space="preserve"> FORMTEXT </w:instrText>
            </w:r>
            <w:r w:rsidRPr="00715254">
              <w:rPr>
                <w:rFonts w:ascii="Calibri" w:hAnsi="Calibri"/>
                <w:b/>
                <w:sz w:val="20"/>
                <w:szCs w:val="20"/>
              </w:rPr>
            </w:r>
            <w:r w:rsidRPr="00715254">
              <w:rPr>
                <w:rFonts w:ascii="Calibri" w:hAnsi="Calibri"/>
                <w:b/>
                <w:sz w:val="20"/>
                <w:szCs w:val="20"/>
              </w:rPr>
              <w:fldChar w:fldCharType="separate"/>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sz w:val="20"/>
                <w:szCs w:val="20"/>
              </w:rPr>
              <w:fldChar w:fldCharType="end"/>
            </w:r>
            <w:bookmarkEnd w:id="184"/>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9A1E7C" w:rsidRPr="00715254" w:rsidRDefault="006A2F6F" w:rsidP="00E27232">
            <w:pPr>
              <w:jc w:val="right"/>
              <w:rPr>
                <w:rFonts w:ascii="Calibri" w:hAnsi="Calibri"/>
                <w:b/>
                <w:sz w:val="20"/>
                <w:szCs w:val="20"/>
              </w:rPr>
            </w:pPr>
            <w:r w:rsidRPr="00715254">
              <w:rPr>
                <w:rFonts w:ascii="Calibri" w:hAnsi="Calibri"/>
                <w:b/>
                <w:sz w:val="20"/>
                <w:szCs w:val="20"/>
              </w:rPr>
              <w:fldChar w:fldCharType="begin">
                <w:ffData>
                  <w:name w:val="Text584"/>
                  <w:enabled/>
                  <w:calcOnExit w:val="0"/>
                  <w:textInput/>
                </w:ffData>
              </w:fldChar>
            </w:r>
            <w:bookmarkStart w:id="185" w:name="Text584"/>
            <w:r w:rsidRPr="00715254">
              <w:rPr>
                <w:rFonts w:ascii="Calibri" w:hAnsi="Calibri"/>
                <w:b/>
                <w:sz w:val="20"/>
                <w:szCs w:val="20"/>
              </w:rPr>
              <w:instrText xml:space="preserve"> FORMTEXT </w:instrText>
            </w:r>
            <w:r w:rsidRPr="00715254">
              <w:rPr>
                <w:rFonts w:ascii="Calibri" w:hAnsi="Calibri"/>
                <w:b/>
                <w:sz w:val="20"/>
                <w:szCs w:val="20"/>
              </w:rPr>
            </w:r>
            <w:r w:rsidRPr="00715254">
              <w:rPr>
                <w:rFonts w:ascii="Calibri" w:hAnsi="Calibri"/>
                <w:b/>
                <w:sz w:val="20"/>
                <w:szCs w:val="20"/>
              </w:rPr>
              <w:fldChar w:fldCharType="separate"/>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sz w:val="20"/>
                <w:szCs w:val="20"/>
              </w:rPr>
              <w:fldChar w:fldCharType="end"/>
            </w:r>
            <w:bookmarkEnd w:id="185"/>
          </w:p>
        </w:tc>
      </w:tr>
      <w:tr w:rsidR="00393D5B" w:rsidRPr="00B846D2" w:rsidTr="00A57F69">
        <w:trPr>
          <w:trHeight w:val="287"/>
        </w:trPr>
        <w:tc>
          <w:tcPr>
            <w:tcW w:w="7610" w:type="dxa"/>
            <w:gridSpan w:val="2"/>
            <w:tcBorders>
              <w:top w:val="single" w:sz="4" w:space="0" w:color="auto"/>
              <w:left w:val="single" w:sz="4" w:space="0" w:color="auto"/>
              <w:bottom w:val="single" w:sz="4" w:space="0" w:color="auto"/>
              <w:right w:val="single" w:sz="4" w:space="0" w:color="000000"/>
            </w:tcBorders>
            <w:shd w:val="clear" w:color="auto" w:fill="E5B8B7"/>
            <w:noWrap/>
            <w:hideMark/>
          </w:tcPr>
          <w:p w:rsidR="009A1E7C" w:rsidRPr="00B846D2" w:rsidRDefault="009A1E7C" w:rsidP="001246BA">
            <w:pPr>
              <w:ind w:right="-53"/>
              <w:jc w:val="right"/>
              <w:rPr>
                <w:rFonts w:ascii="Calibri" w:hAnsi="Calibri"/>
                <w:b/>
                <w:bCs/>
                <w:i/>
                <w:iCs/>
                <w:sz w:val="22"/>
                <w:szCs w:val="22"/>
              </w:rPr>
            </w:pPr>
            <w:r w:rsidRPr="00B846D2">
              <w:rPr>
                <w:rFonts w:ascii="Calibri" w:hAnsi="Calibri"/>
                <w:b/>
                <w:bCs/>
                <w:i/>
                <w:iCs/>
                <w:sz w:val="22"/>
                <w:szCs w:val="22"/>
              </w:rPr>
              <w:t>Street Outreach Subtotal</w:t>
            </w:r>
          </w:p>
        </w:tc>
        <w:tc>
          <w:tcPr>
            <w:tcW w:w="1305" w:type="dxa"/>
            <w:tcBorders>
              <w:top w:val="nil"/>
              <w:left w:val="single" w:sz="4" w:space="0" w:color="auto"/>
              <w:bottom w:val="single" w:sz="4" w:space="0" w:color="auto"/>
              <w:right w:val="single" w:sz="4" w:space="0" w:color="auto"/>
            </w:tcBorders>
            <w:shd w:val="clear" w:color="auto" w:fill="auto"/>
            <w:noWrap/>
          </w:tcPr>
          <w:p w:rsidR="009A1E7C" w:rsidRPr="00715254" w:rsidRDefault="006A2F6F" w:rsidP="001246BA">
            <w:pPr>
              <w:ind w:left="-253"/>
              <w:jc w:val="right"/>
              <w:rPr>
                <w:rFonts w:ascii="Calibri" w:hAnsi="Calibri"/>
                <w:b/>
                <w:sz w:val="20"/>
                <w:szCs w:val="20"/>
              </w:rPr>
            </w:pPr>
            <w:r w:rsidRPr="00715254">
              <w:rPr>
                <w:rFonts w:ascii="Calibri" w:hAnsi="Calibri"/>
                <w:b/>
                <w:sz w:val="20"/>
                <w:szCs w:val="20"/>
              </w:rPr>
              <w:fldChar w:fldCharType="begin">
                <w:ffData>
                  <w:name w:val="Text585"/>
                  <w:enabled/>
                  <w:calcOnExit w:val="0"/>
                  <w:textInput/>
                </w:ffData>
              </w:fldChar>
            </w:r>
            <w:bookmarkStart w:id="186" w:name="Text585"/>
            <w:r w:rsidRPr="00715254">
              <w:rPr>
                <w:rFonts w:ascii="Calibri" w:hAnsi="Calibri"/>
                <w:b/>
                <w:sz w:val="20"/>
                <w:szCs w:val="20"/>
              </w:rPr>
              <w:instrText xml:space="preserve"> FORMTEXT </w:instrText>
            </w:r>
            <w:r w:rsidRPr="00715254">
              <w:rPr>
                <w:rFonts w:ascii="Calibri" w:hAnsi="Calibri"/>
                <w:b/>
                <w:sz w:val="20"/>
                <w:szCs w:val="20"/>
              </w:rPr>
            </w:r>
            <w:r w:rsidRPr="00715254">
              <w:rPr>
                <w:rFonts w:ascii="Calibri" w:hAnsi="Calibri"/>
                <w:b/>
                <w:sz w:val="20"/>
                <w:szCs w:val="20"/>
              </w:rPr>
              <w:fldChar w:fldCharType="separate"/>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sz w:val="20"/>
                <w:szCs w:val="20"/>
              </w:rPr>
              <w:fldChar w:fldCharType="end"/>
            </w:r>
            <w:bookmarkEnd w:id="186"/>
          </w:p>
        </w:tc>
        <w:tc>
          <w:tcPr>
            <w:tcW w:w="1278" w:type="dxa"/>
            <w:tcBorders>
              <w:top w:val="nil"/>
              <w:left w:val="nil"/>
              <w:bottom w:val="single" w:sz="4" w:space="0" w:color="auto"/>
              <w:right w:val="single" w:sz="4" w:space="0" w:color="auto"/>
            </w:tcBorders>
            <w:shd w:val="clear" w:color="auto" w:fill="auto"/>
            <w:noWrap/>
          </w:tcPr>
          <w:p w:rsidR="009A1E7C" w:rsidRPr="00715254" w:rsidRDefault="006A2F6F" w:rsidP="001246BA">
            <w:pPr>
              <w:jc w:val="right"/>
              <w:rPr>
                <w:rFonts w:ascii="Calibri" w:hAnsi="Calibri"/>
                <w:b/>
                <w:sz w:val="20"/>
                <w:szCs w:val="20"/>
              </w:rPr>
            </w:pPr>
            <w:r w:rsidRPr="00715254">
              <w:rPr>
                <w:rFonts w:ascii="Calibri" w:hAnsi="Calibri"/>
                <w:b/>
                <w:sz w:val="20"/>
                <w:szCs w:val="20"/>
              </w:rPr>
              <w:fldChar w:fldCharType="begin">
                <w:ffData>
                  <w:name w:val="Text586"/>
                  <w:enabled/>
                  <w:calcOnExit w:val="0"/>
                  <w:textInput/>
                </w:ffData>
              </w:fldChar>
            </w:r>
            <w:bookmarkStart w:id="187" w:name="Text586"/>
            <w:r w:rsidRPr="00715254">
              <w:rPr>
                <w:rFonts w:ascii="Calibri" w:hAnsi="Calibri"/>
                <w:b/>
                <w:sz w:val="20"/>
                <w:szCs w:val="20"/>
              </w:rPr>
              <w:instrText xml:space="preserve"> FORMTEXT </w:instrText>
            </w:r>
            <w:r w:rsidRPr="00715254">
              <w:rPr>
                <w:rFonts w:ascii="Calibri" w:hAnsi="Calibri"/>
                <w:b/>
                <w:sz w:val="20"/>
                <w:szCs w:val="20"/>
              </w:rPr>
            </w:r>
            <w:r w:rsidRPr="00715254">
              <w:rPr>
                <w:rFonts w:ascii="Calibri" w:hAnsi="Calibri"/>
                <w:b/>
                <w:sz w:val="20"/>
                <w:szCs w:val="20"/>
              </w:rPr>
              <w:fldChar w:fldCharType="separate"/>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sz w:val="20"/>
                <w:szCs w:val="20"/>
              </w:rPr>
              <w:fldChar w:fldCharType="end"/>
            </w:r>
            <w:bookmarkEnd w:id="187"/>
          </w:p>
        </w:tc>
      </w:tr>
      <w:tr w:rsidR="00715254" w:rsidRPr="00715254" w:rsidTr="00A57F69">
        <w:trPr>
          <w:gridAfter w:val="2"/>
          <w:wAfter w:w="2583" w:type="dxa"/>
          <w:trHeight w:val="260"/>
        </w:trPr>
        <w:tc>
          <w:tcPr>
            <w:tcW w:w="7610" w:type="dxa"/>
            <w:gridSpan w:val="2"/>
            <w:tcBorders>
              <w:top w:val="single" w:sz="4" w:space="0" w:color="auto"/>
              <w:left w:val="single" w:sz="4" w:space="0" w:color="auto"/>
              <w:bottom w:val="single" w:sz="4" w:space="0" w:color="auto"/>
              <w:right w:val="single" w:sz="4" w:space="0" w:color="auto"/>
            </w:tcBorders>
            <w:shd w:val="clear" w:color="auto" w:fill="95B3D7"/>
            <w:noWrap/>
            <w:hideMark/>
          </w:tcPr>
          <w:p w:rsidR="009A1E7C" w:rsidRPr="00B846D2" w:rsidRDefault="009A1E7C" w:rsidP="001246BA">
            <w:pPr>
              <w:rPr>
                <w:rFonts w:ascii="Calibri" w:hAnsi="Calibri"/>
                <w:b/>
                <w:bCs/>
                <w:sz w:val="22"/>
                <w:szCs w:val="22"/>
              </w:rPr>
            </w:pPr>
            <w:r w:rsidRPr="00B846D2">
              <w:rPr>
                <w:rFonts w:ascii="Calibri" w:hAnsi="Calibri"/>
                <w:b/>
                <w:bCs/>
                <w:sz w:val="22"/>
                <w:szCs w:val="22"/>
              </w:rPr>
              <w:t>Shelter</w:t>
            </w:r>
          </w:p>
        </w:tc>
      </w:tr>
      <w:tr w:rsidR="006A2F6F" w:rsidRPr="00B846D2" w:rsidTr="00A57F69">
        <w:trPr>
          <w:trHeight w:val="24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A2F6F" w:rsidRPr="00B846D2" w:rsidRDefault="006A2F6F" w:rsidP="006A2F6F">
            <w:pPr>
              <w:rPr>
                <w:rFonts w:ascii="Calibri" w:hAnsi="Calibri"/>
                <w:sz w:val="22"/>
                <w:szCs w:val="22"/>
              </w:rPr>
            </w:pPr>
          </w:p>
        </w:tc>
        <w:tc>
          <w:tcPr>
            <w:tcW w:w="7345" w:type="dxa"/>
            <w:tcBorders>
              <w:top w:val="nil"/>
              <w:left w:val="nil"/>
              <w:bottom w:val="single" w:sz="4" w:space="0" w:color="auto"/>
              <w:right w:val="single" w:sz="4" w:space="0" w:color="auto"/>
            </w:tcBorders>
            <w:shd w:val="clear" w:color="auto" w:fill="auto"/>
            <w:hideMark/>
          </w:tcPr>
          <w:p w:rsidR="006A2F6F" w:rsidRPr="00B846D2" w:rsidRDefault="006A2F6F" w:rsidP="006A2F6F">
            <w:pPr>
              <w:rPr>
                <w:rFonts w:ascii="Calibri" w:hAnsi="Calibri"/>
                <w:sz w:val="22"/>
                <w:szCs w:val="22"/>
              </w:rPr>
            </w:pPr>
            <w:r w:rsidRPr="00B846D2">
              <w:rPr>
                <w:rFonts w:ascii="Calibri" w:hAnsi="Calibri"/>
                <w:sz w:val="22"/>
                <w:szCs w:val="22"/>
              </w:rPr>
              <w:t>Essential Services</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6A2F6F" w:rsidRPr="00715254" w:rsidRDefault="006A2F6F" w:rsidP="001246BA">
            <w:pPr>
              <w:ind w:left="-253"/>
              <w:jc w:val="right"/>
              <w:rPr>
                <w:rFonts w:ascii="Calibri" w:hAnsi="Calibri"/>
                <w:b/>
                <w:sz w:val="20"/>
                <w:szCs w:val="20"/>
              </w:rPr>
            </w:pPr>
            <w:r w:rsidRPr="00715254">
              <w:rPr>
                <w:rFonts w:ascii="Calibri" w:hAnsi="Calibri"/>
                <w:b/>
                <w:sz w:val="20"/>
                <w:szCs w:val="20"/>
              </w:rPr>
              <w:fldChar w:fldCharType="begin">
                <w:ffData>
                  <w:name w:val="Text587"/>
                  <w:enabled/>
                  <w:calcOnExit w:val="0"/>
                  <w:textInput/>
                </w:ffData>
              </w:fldChar>
            </w:r>
            <w:bookmarkStart w:id="188" w:name="Text587"/>
            <w:r w:rsidRPr="00715254">
              <w:rPr>
                <w:rFonts w:ascii="Calibri" w:hAnsi="Calibri"/>
                <w:b/>
                <w:sz w:val="20"/>
                <w:szCs w:val="20"/>
              </w:rPr>
              <w:instrText xml:space="preserve"> FORMTEXT </w:instrText>
            </w:r>
            <w:r w:rsidRPr="00715254">
              <w:rPr>
                <w:rFonts w:ascii="Calibri" w:hAnsi="Calibri"/>
                <w:b/>
                <w:sz w:val="20"/>
                <w:szCs w:val="20"/>
              </w:rPr>
            </w:r>
            <w:r w:rsidRPr="00715254">
              <w:rPr>
                <w:rFonts w:ascii="Calibri" w:hAnsi="Calibri"/>
                <w:b/>
                <w:sz w:val="20"/>
                <w:szCs w:val="20"/>
              </w:rPr>
              <w:fldChar w:fldCharType="separate"/>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sz w:val="20"/>
                <w:szCs w:val="20"/>
              </w:rPr>
              <w:fldChar w:fldCharType="end"/>
            </w:r>
            <w:bookmarkEnd w:id="188"/>
          </w:p>
        </w:tc>
        <w:tc>
          <w:tcPr>
            <w:tcW w:w="1278" w:type="dxa"/>
            <w:tcBorders>
              <w:top w:val="single" w:sz="4" w:space="0" w:color="auto"/>
              <w:left w:val="nil"/>
              <w:bottom w:val="single" w:sz="4" w:space="0" w:color="auto"/>
              <w:right w:val="single" w:sz="4" w:space="0" w:color="auto"/>
            </w:tcBorders>
            <w:shd w:val="clear" w:color="auto" w:fill="auto"/>
            <w:noWrap/>
          </w:tcPr>
          <w:p w:rsidR="006A2F6F" w:rsidRPr="00715254" w:rsidRDefault="006A2F6F" w:rsidP="001246BA">
            <w:pPr>
              <w:jc w:val="right"/>
              <w:rPr>
                <w:rFonts w:ascii="Calibri" w:hAnsi="Calibri"/>
                <w:b/>
                <w:sz w:val="20"/>
                <w:szCs w:val="20"/>
              </w:rPr>
            </w:pPr>
            <w:r w:rsidRPr="00715254">
              <w:rPr>
                <w:rFonts w:ascii="Calibri" w:hAnsi="Calibri"/>
                <w:b/>
                <w:sz w:val="20"/>
                <w:szCs w:val="20"/>
              </w:rPr>
              <w:fldChar w:fldCharType="begin">
                <w:ffData>
                  <w:name w:val="Text588"/>
                  <w:enabled/>
                  <w:calcOnExit w:val="0"/>
                  <w:textInput/>
                </w:ffData>
              </w:fldChar>
            </w:r>
            <w:bookmarkStart w:id="189" w:name="Text588"/>
            <w:r w:rsidRPr="00715254">
              <w:rPr>
                <w:rFonts w:ascii="Calibri" w:hAnsi="Calibri"/>
                <w:b/>
                <w:sz w:val="20"/>
                <w:szCs w:val="20"/>
              </w:rPr>
              <w:instrText xml:space="preserve"> FORMTEXT </w:instrText>
            </w:r>
            <w:r w:rsidRPr="00715254">
              <w:rPr>
                <w:rFonts w:ascii="Calibri" w:hAnsi="Calibri"/>
                <w:b/>
                <w:sz w:val="20"/>
                <w:szCs w:val="20"/>
              </w:rPr>
            </w:r>
            <w:r w:rsidRPr="00715254">
              <w:rPr>
                <w:rFonts w:ascii="Calibri" w:hAnsi="Calibri"/>
                <w:b/>
                <w:sz w:val="20"/>
                <w:szCs w:val="20"/>
              </w:rPr>
              <w:fldChar w:fldCharType="separate"/>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sz w:val="20"/>
                <w:szCs w:val="20"/>
              </w:rPr>
              <w:fldChar w:fldCharType="end"/>
            </w:r>
            <w:bookmarkEnd w:id="189"/>
          </w:p>
        </w:tc>
      </w:tr>
      <w:tr w:rsidR="006A2F6F" w:rsidRPr="00B846D2" w:rsidTr="00A57F69">
        <w:trPr>
          <w:trHeight w:val="24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A2F6F" w:rsidRPr="00B846D2" w:rsidRDefault="006A2F6F" w:rsidP="006A2F6F">
            <w:pPr>
              <w:rPr>
                <w:rFonts w:ascii="Calibri" w:hAnsi="Calibri"/>
                <w:sz w:val="22"/>
                <w:szCs w:val="22"/>
              </w:rPr>
            </w:pPr>
            <w:r w:rsidRPr="00B846D2">
              <w:rPr>
                <w:rFonts w:ascii="Calibri" w:hAnsi="Calibri"/>
                <w:sz w:val="22"/>
                <w:szCs w:val="22"/>
              </w:rPr>
              <w:t> </w:t>
            </w:r>
          </w:p>
        </w:tc>
        <w:tc>
          <w:tcPr>
            <w:tcW w:w="7345" w:type="dxa"/>
            <w:tcBorders>
              <w:top w:val="nil"/>
              <w:left w:val="nil"/>
              <w:bottom w:val="single" w:sz="4" w:space="0" w:color="auto"/>
              <w:right w:val="single" w:sz="4" w:space="0" w:color="auto"/>
            </w:tcBorders>
            <w:shd w:val="clear" w:color="auto" w:fill="auto"/>
            <w:hideMark/>
          </w:tcPr>
          <w:p w:rsidR="006A2F6F" w:rsidRPr="00B846D2" w:rsidRDefault="006A2F6F" w:rsidP="006A2F6F">
            <w:pPr>
              <w:rPr>
                <w:rFonts w:ascii="Calibri" w:hAnsi="Calibri"/>
                <w:sz w:val="22"/>
                <w:szCs w:val="22"/>
              </w:rPr>
            </w:pPr>
            <w:r w:rsidRPr="00B846D2">
              <w:rPr>
                <w:rFonts w:ascii="Calibri" w:hAnsi="Calibri"/>
                <w:sz w:val="22"/>
                <w:szCs w:val="22"/>
              </w:rPr>
              <w:t>Operations</w:t>
            </w:r>
          </w:p>
        </w:tc>
        <w:tc>
          <w:tcPr>
            <w:tcW w:w="1305" w:type="dxa"/>
            <w:tcBorders>
              <w:top w:val="nil"/>
              <w:left w:val="single" w:sz="4" w:space="0" w:color="auto"/>
              <w:bottom w:val="single" w:sz="4" w:space="0" w:color="auto"/>
              <w:right w:val="single" w:sz="4" w:space="0" w:color="auto"/>
            </w:tcBorders>
            <w:shd w:val="clear" w:color="auto" w:fill="auto"/>
          </w:tcPr>
          <w:p w:rsidR="006A2F6F" w:rsidRPr="00715254" w:rsidRDefault="006A2F6F" w:rsidP="001246BA">
            <w:pPr>
              <w:ind w:left="-253"/>
              <w:jc w:val="right"/>
              <w:rPr>
                <w:rFonts w:ascii="Calibri" w:hAnsi="Calibri"/>
                <w:b/>
                <w:sz w:val="20"/>
                <w:szCs w:val="20"/>
              </w:rPr>
            </w:pPr>
            <w:r w:rsidRPr="00715254">
              <w:rPr>
                <w:rFonts w:ascii="Calibri" w:hAnsi="Calibri"/>
                <w:b/>
                <w:sz w:val="20"/>
                <w:szCs w:val="20"/>
              </w:rPr>
              <w:fldChar w:fldCharType="begin">
                <w:ffData>
                  <w:name w:val="Text589"/>
                  <w:enabled/>
                  <w:calcOnExit w:val="0"/>
                  <w:textInput/>
                </w:ffData>
              </w:fldChar>
            </w:r>
            <w:bookmarkStart w:id="190" w:name="Text589"/>
            <w:r w:rsidRPr="00715254">
              <w:rPr>
                <w:rFonts w:ascii="Calibri" w:hAnsi="Calibri"/>
                <w:b/>
                <w:sz w:val="20"/>
                <w:szCs w:val="20"/>
              </w:rPr>
              <w:instrText xml:space="preserve"> FORMTEXT </w:instrText>
            </w:r>
            <w:r w:rsidRPr="00715254">
              <w:rPr>
                <w:rFonts w:ascii="Calibri" w:hAnsi="Calibri"/>
                <w:b/>
                <w:sz w:val="20"/>
                <w:szCs w:val="20"/>
              </w:rPr>
            </w:r>
            <w:r w:rsidRPr="00715254">
              <w:rPr>
                <w:rFonts w:ascii="Calibri" w:hAnsi="Calibri"/>
                <w:b/>
                <w:sz w:val="20"/>
                <w:szCs w:val="20"/>
              </w:rPr>
              <w:fldChar w:fldCharType="separate"/>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sz w:val="20"/>
                <w:szCs w:val="20"/>
              </w:rPr>
              <w:fldChar w:fldCharType="end"/>
            </w:r>
            <w:bookmarkEnd w:id="190"/>
          </w:p>
        </w:tc>
        <w:tc>
          <w:tcPr>
            <w:tcW w:w="1278" w:type="dxa"/>
            <w:tcBorders>
              <w:top w:val="nil"/>
              <w:left w:val="nil"/>
              <w:bottom w:val="single" w:sz="4" w:space="0" w:color="auto"/>
              <w:right w:val="single" w:sz="4" w:space="0" w:color="auto"/>
            </w:tcBorders>
            <w:shd w:val="clear" w:color="auto" w:fill="auto"/>
            <w:noWrap/>
          </w:tcPr>
          <w:p w:rsidR="006A2F6F" w:rsidRPr="00715254" w:rsidRDefault="006A2F6F" w:rsidP="001246BA">
            <w:pPr>
              <w:jc w:val="right"/>
              <w:rPr>
                <w:rFonts w:ascii="Calibri" w:hAnsi="Calibri"/>
                <w:b/>
                <w:sz w:val="20"/>
                <w:szCs w:val="20"/>
              </w:rPr>
            </w:pPr>
            <w:r w:rsidRPr="00715254">
              <w:rPr>
                <w:rFonts w:ascii="Calibri" w:hAnsi="Calibri"/>
                <w:b/>
                <w:sz w:val="20"/>
                <w:szCs w:val="20"/>
              </w:rPr>
              <w:fldChar w:fldCharType="begin">
                <w:ffData>
                  <w:name w:val="Text590"/>
                  <w:enabled/>
                  <w:calcOnExit w:val="0"/>
                  <w:textInput/>
                </w:ffData>
              </w:fldChar>
            </w:r>
            <w:bookmarkStart w:id="191" w:name="Text590"/>
            <w:r w:rsidRPr="00715254">
              <w:rPr>
                <w:rFonts w:ascii="Calibri" w:hAnsi="Calibri"/>
                <w:b/>
                <w:sz w:val="20"/>
                <w:szCs w:val="20"/>
              </w:rPr>
              <w:instrText xml:space="preserve"> FORMTEXT </w:instrText>
            </w:r>
            <w:r w:rsidRPr="00715254">
              <w:rPr>
                <w:rFonts w:ascii="Calibri" w:hAnsi="Calibri"/>
                <w:b/>
                <w:sz w:val="20"/>
                <w:szCs w:val="20"/>
              </w:rPr>
            </w:r>
            <w:r w:rsidRPr="00715254">
              <w:rPr>
                <w:rFonts w:ascii="Calibri" w:hAnsi="Calibri"/>
                <w:b/>
                <w:sz w:val="20"/>
                <w:szCs w:val="20"/>
              </w:rPr>
              <w:fldChar w:fldCharType="separate"/>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sz w:val="20"/>
                <w:szCs w:val="20"/>
              </w:rPr>
              <w:fldChar w:fldCharType="end"/>
            </w:r>
            <w:bookmarkEnd w:id="191"/>
          </w:p>
        </w:tc>
      </w:tr>
      <w:tr w:rsidR="00393D5B" w:rsidRPr="00B846D2" w:rsidTr="00A57F69">
        <w:trPr>
          <w:trHeight w:val="260"/>
        </w:trPr>
        <w:tc>
          <w:tcPr>
            <w:tcW w:w="7610" w:type="dxa"/>
            <w:gridSpan w:val="2"/>
            <w:tcBorders>
              <w:top w:val="single" w:sz="4" w:space="0" w:color="auto"/>
              <w:left w:val="single" w:sz="4" w:space="0" w:color="auto"/>
              <w:bottom w:val="single" w:sz="4" w:space="0" w:color="auto"/>
              <w:right w:val="single" w:sz="4" w:space="0" w:color="000000"/>
            </w:tcBorders>
            <w:shd w:val="clear" w:color="auto" w:fill="95B3D7"/>
            <w:noWrap/>
            <w:hideMark/>
          </w:tcPr>
          <w:p w:rsidR="009A1E7C" w:rsidRPr="00B846D2" w:rsidRDefault="009A1E7C" w:rsidP="001246BA">
            <w:pPr>
              <w:jc w:val="right"/>
              <w:rPr>
                <w:rFonts w:ascii="Calibri" w:hAnsi="Calibri"/>
                <w:b/>
                <w:bCs/>
                <w:i/>
                <w:iCs/>
                <w:sz w:val="22"/>
                <w:szCs w:val="22"/>
              </w:rPr>
            </w:pPr>
            <w:r w:rsidRPr="00B846D2">
              <w:rPr>
                <w:rFonts w:ascii="Calibri" w:hAnsi="Calibri"/>
                <w:b/>
                <w:bCs/>
                <w:i/>
                <w:iCs/>
                <w:sz w:val="22"/>
                <w:szCs w:val="22"/>
              </w:rPr>
              <w:t>Shelter Subtotal</w:t>
            </w:r>
          </w:p>
        </w:tc>
        <w:tc>
          <w:tcPr>
            <w:tcW w:w="1305" w:type="dxa"/>
            <w:tcBorders>
              <w:top w:val="nil"/>
              <w:left w:val="single" w:sz="4" w:space="0" w:color="auto"/>
              <w:bottom w:val="single" w:sz="4" w:space="0" w:color="auto"/>
              <w:right w:val="single" w:sz="4" w:space="0" w:color="auto"/>
            </w:tcBorders>
            <w:shd w:val="clear" w:color="auto" w:fill="auto"/>
            <w:noWrap/>
          </w:tcPr>
          <w:p w:rsidR="009A1E7C" w:rsidRPr="00715254" w:rsidRDefault="006A2F6F" w:rsidP="001246BA">
            <w:pPr>
              <w:ind w:left="-253"/>
              <w:jc w:val="right"/>
              <w:rPr>
                <w:rFonts w:ascii="Calibri" w:hAnsi="Calibri"/>
                <w:b/>
                <w:sz w:val="20"/>
                <w:szCs w:val="20"/>
              </w:rPr>
            </w:pPr>
            <w:r w:rsidRPr="00715254">
              <w:rPr>
                <w:rFonts w:ascii="Calibri" w:hAnsi="Calibri"/>
                <w:b/>
                <w:sz w:val="20"/>
                <w:szCs w:val="20"/>
              </w:rPr>
              <w:fldChar w:fldCharType="begin">
                <w:ffData>
                  <w:name w:val="Text591"/>
                  <w:enabled/>
                  <w:calcOnExit w:val="0"/>
                  <w:textInput/>
                </w:ffData>
              </w:fldChar>
            </w:r>
            <w:bookmarkStart w:id="192" w:name="Text591"/>
            <w:r w:rsidRPr="00715254">
              <w:rPr>
                <w:rFonts w:ascii="Calibri" w:hAnsi="Calibri"/>
                <w:b/>
                <w:sz w:val="20"/>
                <w:szCs w:val="20"/>
              </w:rPr>
              <w:instrText xml:space="preserve"> FORMTEXT </w:instrText>
            </w:r>
            <w:r w:rsidRPr="00715254">
              <w:rPr>
                <w:rFonts w:ascii="Calibri" w:hAnsi="Calibri"/>
                <w:b/>
                <w:sz w:val="20"/>
                <w:szCs w:val="20"/>
              </w:rPr>
            </w:r>
            <w:r w:rsidRPr="00715254">
              <w:rPr>
                <w:rFonts w:ascii="Calibri" w:hAnsi="Calibri"/>
                <w:b/>
                <w:sz w:val="20"/>
                <w:szCs w:val="20"/>
              </w:rPr>
              <w:fldChar w:fldCharType="separate"/>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sz w:val="20"/>
                <w:szCs w:val="20"/>
              </w:rPr>
              <w:fldChar w:fldCharType="end"/>
            </w:r>
            <w:bookmarkEnd w:id="192"/>
          </w:p>
        </w:tc>
        <w:tc>
          <w:tcPr>
            <w:tcW w:w="1278" w:type="dxa"/>
            <w:tcBorders>
              <w:top w:val="nil"/>
              <w:left w:val="nil"/>
              <w:bottom w:val="single" w:sz="4" w:space="0" w:color="auto"/>
              <w:right w:val="single" w:sz="4" w:space="0" w:color="auto"/>
            </w:tcBorders>
            <w:shd w:val="clear" w:color="auto" w:fill="auto"/>
            <w:noWrap/>
          </w:tcPr>
          <w:p w:rsidR="009A1E7C" w:rsidRPr="00715254" w:rsidRDefault="006A2F6F" w:rsidP="001246BA">
            <w:pPr>
              <w:jc w:val="right"/>
              <w:rPr>
                <w:rFonts w:ascii="Calibri" w:hAnsi="Calibri"/>
                <w:b/>
                <w:sz w:val="20"/>
                <w:szCs w:val="20"/>
              </w:rPr>
            </w:pPr>
            <w:r w:rsidRPr="00715254">
              <w:rPr>
                <w:rFonts w:ascii="Calibri" w:hAnsi="Calibri"/>
                <w:b/>
                <w:sz w:val="20"/>
                <w:szCs w:val="20"/>
              </w:rPr>
              <w:fldChar w:fldCharType="begin">
                <w:ffData>
                  <w:name w:val="Text592"/>
                  <w:enabled/>
                  <w:calcOnExit w:val="0"/>
                  <w:textInput/>
                </w:ffData>
              </w:fldChar>
            </w:r>
            <w:bookmarkStart w:id="193" w:name="Text592"/>
            <w:r w:rsidRPr="00715254">
              <w:rPr>
                <w:rFonts w:ascii="Calibri" w:hAnsi="Calibri"/>
                <w:b/>
                <w:sz w:val="20"/>
                <w:szCs w:val="20"/>
              </w:rPr>
              <w:instrText xml:space="preserve"> FORMTEXT </w:instrText>
            </w:r>
            <w:r w:rsidRPr="00715254">
              <w:rPr>
                <w:rFonts w:ascii="Calibri" w:hAnsi="Calibri"/>
                <w:b/>
                <w:sz w:val="20"/>
                <w:szCs w:val="20"/>
              </w:rPr>
            </w:r>
            <w:r w:rsidRPr="00715254">
              <w:rPr>
                <w:rFonts w:ascii="Calibri" w:hAnsi="Calibri"/>
                <w:b/>
                <w:sz w:val="20"/>
                <w:szCs w:val="20"/>
              </w:rPr>
              <w:fldChar w:fldCharType="separate"/>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sz w:val="20"/>
                <w:szCs w:val="20"/>
              </w:rPr>
              <w:fldChar w:fldCharType="end"/>
            </w:r>
            <w:bookmarkEnd w:id="193"/>
          </w:p>
        </w:tc>
      </w:tr>
      <w:tr w:rsidR="00715254" w:rsidRPr="00715254" w:rsidTr="00A57F69">
        <w:trPr>
          <w:gridAfter w:val="2"/>
          <w:wAfter w:w="2583" w:type="dxa"/>
          <w:trHeight w:val="314"/>
        </w:trPr>
        <w:tc>
          <w:tcPr>
            <w:tcW w:w="7610" w:type="dxa"/>
            <w:gridSpan w:val="2"/>
            <w:tcBorders>
              <w:top w:val="single" w:sz="4" w:space="0" w:color="auto"/>
              <w:left w:val="single" w:sz="4" w:space="0" w:color="auto"/>
              <w:bottom w:val="single" w:sz="4" w:space="0" w:color="auto"/>
              <w:right w:val="single" w:sz="4" w:space="0" w:color="auto"/>
            </w:tcBorders>
            <w:shd w:val="clear" w:color="auto" w:fill="C2D69B"/>
            <w:noWrap/>
            <w:hideMark/>
          </w:tcPr>
          <w:p w:rsidR="009A1E7C" w:rsidRPr="00B846D2" w:rsidRDefault="009A1E7C" w:rsidP="001246BA">
            <w:pPr>
              <w:rPr>
                <w:rFonts w:ascii="Calibri" w:hAnsi="Calibri"/>
                <w:b/>
                <w:bCs/>
                <w:sz w:val="22"/>
                <w:szCs w:val="22"/>
              </w:rPr>
            </w:pPr>
            <w:r w:rsidRPr="00B846D2">
              <w:rPr>
                <w:rFonts w:ascii="Calibri" w:hAnsi="Calibri"/>
                <w:b/>
                <w:bCs/>
                <w:sz w:val="22"/>
                <w:szCs w:val="22"/>
              </w:rPr>
              <w:t>Homelessness Prevention</w:t>
            </w:r>
          </w:p>
        </w:tc>
      </w:tr>
      <w:tr w:rsidR="00393D5B" w:rsidRPr="00B846D2" w:rsidTr="00A57F69">
        <w:trPr>
          <w:trHeight w:val="33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1E7C" w:rsidRPr="00B846D2" w:rsidRDefault="009A1E7C" w:rsidP="009A1E7C">
            <w:pPr>
              <w:rPr>
                <w:rFonts w:ascii="Calibri" w:hAnsi="Calibri"/>
                <w:sz w:val="22"/>
                <w:szCs w:val="22"/>
              </w:rPr>
            </w:pPr>
            <w:r w:rsidRPr="00B846D2">
              <w:rPr>
                <w:rFonts w:ascii="Calibri" w:hAnsi="Calibri"/>
                <w:sz w:val="22"/>
                <w:szCs w:val="22"/>
              </w:rPr>
              <w:t> </w:t>
            </w:r>
          </w:p>
        </w:tc>
        <w:tc>
          <w:tcPr>
            <w:tcW w:w="7345" w:type="dxa"/>
            <w:tcBorders>
              <w:top w:val="nil"/>
              <w:left w:val="nil"/>
              <w:bottom w:val="single" w:sz="4" w:space="0" w:color="auto"/>
              <w:right w:val="single" w:sz="4" w:space="0" w:color="auto"/>
            </w:tcBorders>
            <w:shd w:val="clear" w:color="auto" w:fill="auto"/>
            <w:hideMark/>
          </w:tcPr>
          <w:p w:rsidR="009A1E7C" w:rsidRPr="00B846D2" w:rsidRDefault="009A1E7C" w:rsidP="001246BA">
            <w:pPr>
              <w:rPr>
                <w:rFonts w:ascii="Calibri" w:hAnsi="Calibri"/>
                <w:sz w:val="22"/>
                <w:szCs w:val="22"/>
              </w:rPr>
            </w:pPr>
            <w:r w:rsidRPr="00B846D2">
              <w:rPr>
                <w:rFonts w:ascii="Calibri" w:hAnsi="Calibri"/>
                <w:sz w:val="22"/>
                <w:szCs w:val="22"/>
              </w:rPr>
              <w:t>Rental Assistance: Short- or medium-term or arrears</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9A1E7C" w:rsidRPr="00715254" w:rsidRDefault="006A2F6F" w:rsidP="001246BA">
            <w:pPr>
              <w:ind w:left="-253"/>
              <w:jc w:val="right"/>
              <w:rPr>
                <w:rFonts w:ascii="Calibri" w:hAnsi="Calibri"/>
                <w:b/>
                <w:sz w:val="20"/>
                <w:szCs w:val="20"/>
              </w:rPr>
            </w:pPr>
            <w:r w:rsidRPr="00715254">
              <w:rPr>
                <w:rFonts w:ascii="Calibri" w:hAnsi="Calibri"/>
                <w:b/>
                <w:sz w:val="20"/>
                <w:szCs w:val="20"/>
              </w:rPr>
              <w:fldChar w:fldCharType="begin">
                <w:ffData>
                  <w:name w:val="Text593"/>
                  <w:enabled/>
                  <w:calcOnExit w:val="0"/>
                  <w:textInput/>
                </w:ffData>
              </w:fldChar>
            </w:r>
            <w:bookmarkStart w:id="194" w:name="Text593"/>
            <w:r w:rsidRPr="00715254">
              <w:rPr>
                <w:rFonts w:ascii="Calibri" w:hAnsi="Calibri"/>
                <w:b/>
                <w:sz w:val="20"/>
                <w:szCs w:val="20"/>
              </w:rPr>
              <w:instrText xml:space="preserve"> FORMTEXT </w:instrText>
            </w:r>
            <w:r w:rsidRPr="00715254">
              <w:rPr>
                <w:rFonts w:ascii="Calibri" w:hAnsi="Calibri"/>
                <w:b/>
                <w:sz w:val="20"/>
                <w:szCs w:val="20"/>
              </w:rPr>
            </w:r>
            <w:r w:rsidRPr="00715254">
              <w:rPr>
                <w:rFonts w:ascii="Calibri" w:hAnsi="Calibri"/>
                <w:b/>
                <w:sz w:val="20"/>
                <w:szCs w:val="20"/>
              </w:rPr>
              <w:fldChar w:fldCharType="separate"/>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sz w:val="20"/>
                <w:szCs w:val="20"/>
              </w:rPr>
              <w:fldChar w:fldCharType="end"/>
            </w:r>
            <w:bookmarkEnd w:id="194"/>
          </w:p>
        </w:tc>
        <w:tc>
          <w:tcPr>
            <w:tcW w:w="1278" w:type="dxa"/>
            <w:tcBorders>
              <w:top w:val="single" w:sz="4" w:space="0" w:color="auto"/>
              <w:left w:val="nil"/>
              <w:bottom w:val="single" w:sz="4" w:space="0" w:color="auto"/>
              <w:right w:val="single" w:sz="4" w:space="0" w:color="auto"/>
            </w:tcBorders>
            <w:shd w:val="clear" w:color="auto" w:fill="auto"/>
            <w:noWrap/>
          </w:tcPr>
          <w:p w:rsidR="009A1E7C" w:rsidRPr="00715254" w:rsidRDefault="006A2F6F" w:rsidP="001246BA">
            <w:pPr>
              <w:jc w:val="right"/>
              <w:rPr>
                <w:rFonts w:ascii="Calibri" w:hAnsi="Calibri"/>
                <w:b/>
                <w:sz w:val="20"/>
                <w:szCs w:val="20"/>
              </w:rPr>
            </w:pPr>
            <w:r w:rsidRPr="00715254">
              <w:rPr>
                <w:rFonts w:ascii="Calibri" w:hAnsi="Calibri"/>
                <w:b/>
                <w:sz w:val="20"/>
                <w:szCs w:val="20"/>
              </w:rPr>
              <w:fldChar w:fldCharType="begin">
                <w:ffData>
                  <w:name w:val="Text594"/>
                  <w:enabled/>
                  <w:calcOnExit w:val="0"/>
                  <w:textInput/>
                </w:ffData>
              </w:fldChar>
            </w:r>
            <w:bookmarkStart w:id="195" w:name="Text594"/>
            <w:r w:rsidRPr="00715254">
              <w:rPr>
                <w:rFonts w:ascii="Calibri" w:hAnsi="Calibri"/>
                <w:b/>
                <w:sz w:val="20"/>
                <w:szCs w:val="20"/>
              </w:rPr>
              <w:instrText xml:space="preserve"> FORMTEXT </w:instrText>
            </w:r>
            <w:r w:rsidRPr="00715254">
              <w:rPr>
                <w:rFonts w:ascii="Calibri" w:hAnsi="Calibri"/>
                <w:b/>
                <w:sz w:val="20"/>
                <w:szCs w:val="20"/>
              </w:rPr>
            </w:r>
            <w:r w:rsidRPr="00715254">
              <w:rPr>
                <w:rFonts w:ascii="Calibri" w:hAnsi="Calibri"/>
                <w:b/>
                <w:sz w:val="20"/>
                <w:szCs w:val="20"/>
              </w:rPr>
              <w:fldChar w:fldCharType="separate"/>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sz w:val="20"/>
                <w:szCs w:val="20"/>
              </w:rPr>
              <w:fldChar w:fldCharType="end"/>
            </w:r>
            <w:bookmarkEnd w:id="195"/>
          </w:p>
        </w:tc>
      </w:tr>
      <w:tr w:rsidR="00393D5B" w:rsidRPr="00B846D2" w:rsidTr="00A57F69">
        <w:trPr>
          <w:trHeight w:val="6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1E7C" w:rsidRPr="00B846D2" w:rsidRDefault="009A1E7C" w:rsidP="009A1E7C">
            <w:pPr>
              <w:rPr>
                <w:rFonts w:ascii="Calibri" w:hAnsi="Calibri"/>
                <w:sz w:val="22"/>
                <w:szCs w:val="22"/>
              </w:rPr>
            </w:pPr>
            <w:r w:rsidRPr="00B846D2">
              <w:rPr>
                <w:rFonts w:ascii="Calibri" w:hAnsi="Calibri"/>
                <w:sz w:val="22"/>
                <w:szCs w:val="22"/>
              </w:rPr>
              <w:t> </w:t>
            </w:r>
          </w:p>
        </w:tc>
        <w:tc>
          <w:tcPr>
            <w:tcW w:w="7345" w:type="dxa"/>
            <w:tcBorders>
              <w:top w:val="nil"/>
              <w:left w:val="nil"/>
              <w:bottom w:val="single" w:sz="4" w:space="0" w:color="auto"/>
              <w:right w:val="single" w:sz="4" w:space="0" w:color="auto"/>
            </w:tcBorders>
            <w:shd w:val="clear" w:color="auto" w:fill="auto"/>
            <w:hideMark/>
          </w:tcPr>
          <w:p w:rsidR="009A1E7C" w:rsidRPr="00B846D2" w:rsidRDefault="009A1E7C" w:rsidP="001246BA">
            <w:pPr>
              <w:rPr>
                <w:rFonts w:ascii="Calibri" w:hAnsi="Calibri"/>
                <w:sz w:val="22"/>
                <w:szCs w:val="22"/>
              </w:rPr>
            </w:pPr>
            <w:r w:rsidRPr="00B846D2">
              <w:rPr>
                <w:rFonts w:ascii="Calibri" w:hAnsi="Calibri"/>
                <w:sz w:val="22"/>
                <w:szCs w:val="22"/>
              </w:rPr>
              <w:t>Housing Relocation &amp; Stabilization Services: Other Financial Assistance (Rental app fees, security deposits, last month</w:t>
            </w:r>
            <w:r w:rsidR="00DC43C5" w:rsidRPr="00B846D2">
              <w:rPr>
                <w:rFonts w:ascii="Calibri" w:hAnsi="Calibri"/>
                <w:sz w:val="22"/>
                <w:szCs w:val="22"/>
              </w:rPr>
              <w:t>’</w:t>
            </w:r>
            <w:r w:rsidRPr="00B846D2">
              <w:rPr>
                <w:rFonts w:ascii="Calibri" w:hAnsi="Calibri"/>
                <w:sz w:val="22"/>
                <w:szCs w:val="22"/>
              </w:rPr>
              <w:t>s rent, utility deposits, utility payments, moving costs)</w:t>
            </w:r>
          </w:p>
        </w:tc>
        <w:tc>
          <w:tcPr>
            <w:tcW w:w="1305" w:type="dxa"/>
            <w:tcBorders>
              <w:top w:val="nil"/>
              <w:left w:val="single" w:sz="4" w:space="0" w:color="auto"/>
              <w:bottom w:val="single" w:sz="4" w:space="0" w:color="auto"/>
              <w:right w:val="single" w:sz="4" w:space="0" w:color="auto"/>
            </w:tcBorders>
            <w:shd w:val="clear" w:color="auto" w:fill="auto"/>
            <w:vAlign w:val="center"/>
          </w:tcPr>
          <w:p w:rsidR="009A1E7C" w:rsidRPr="00715254" w:rsidRDefault="006A2F6F" w:rsidP="00E27232">
            <w:pPr>
              <w:ind w:left="-253"/>
              <w:jc w:val="right"/>
              <w:rPr>
                <w:rFonts w:ascii="Calibri" w:hAnsi="Calibri"/>
                <w:b/>
                <w:sz w:val="20"/>
                <w:szCs w:val="20"/>
              </w:rPr>
            </w:pPr>
            <w:r w:rsidRPr="00715254">
              <w:rPr>
                <w:rFonts w:ascii="Calibri" w:hAnsi="Calibri"/>
                <w:b/>
                <w:sz w:val="20"/>
                <w:szCs w:val="20"/>
              </w:rPr>
              <w:fldChar w:fldCharType="begin">
                <w:ffData>
                  <w:name w:val="Text595"/>
                  <w:enabled/>
                  <w:calcOnExit w:val="0"/>
                  <w:textInput/>
                </w:ffData>
              </w:fldChar>
            </w:r>
            <w:bookmarkStart w:id="196" w:name="Text595"/>
            <w:r w:rsidRPr="00715254">
              <w:rPr>
                <w:rFonts w:ascii="Calibri" w:hAnsi="Calibri"/>
                <w:b/>
                <w:sz w:val="20"/>
                <w:szCs w:val="20"/>
              </w:rPr>
              <w:instrText xml:space="preserve"> FORMTEXT </w:instrText>
            </w:r>
            <w:r w:rsidRPr="00715254">
              <w:rPr>
                <w:rFonts w:ascii="Calibri" w:hAnsi="Calibri"/>
                <w:b/>
                <w:sz w:val="20"/>
                <w:szCs w:val="20"/>
              </w:rPr>
            </w:r>
            <w:r w:rsidRPr="00715254">
              <w:rPr>
                <w:rFonts w:ascii="Calibri" w:hAnsi="Calibri"/>
                <w:b/>
                <w:sz w:val="20"/>
                <w:szCs w:val="20"/>
              </w:rPr>
              <w:fldChar w:fldCharType="separate"/>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sz w:val="20"/>
                <w:szCs w:val="20"/>
              </w:rPr>
              <w:fldChar w:fldCharType="end"/>
            </w:r>
            <w:bookmarkEnd w:id="196"/>
          </w:p>
        </w:tc>
        <w:tc>
          <w:tcPr>
            <w:tcW w:w="1278" w:type="dxa"/>
            <w:tcBorders>
              <w:top w:val="nil"/>
              <w:left w:val="nil"/>
              <w:bottom w:val="single" w:sz="4" w:space="0" w:color="auto"/>
              <w:right w:val="single" w:sz="4" w:space="0" w:color="auto"/>
            </w:tcBorders>
            <w:shd w:val="clear" w:color="auto" w:fill="auto"/>
            <w:noWrap/>
            <w:vAlign w:val="center"/>
          </w:tcPr>
          <w:p w:rsidR="009A1E7C" w:rsidRPr="00715254" w:rsidRDefault="006A2F6F" w:rsidP="00E27232">
            <w:pPr>
              <w:jc w:val="right"/>
              <w:rPr>
                <w:rFonts w:ascii="Calibri" w:hAnsi="Calibri"/>
                <w:b/>
                <w:sz w:val="20"/>
                <w:szCs w:val="20"/>
              </w:rPr>
            </w:pPr>
            <w:r w:rsidRPr="00715254">
              <w:rPr>
                <w:rFonts w:ascii="Calibri" w:hAnsi="Calibri"/>
                <w:b/>
                <w:sz w:val="20"/>
                <w:szCs w:val="20"/>
              </w:rPr>
              <w:fldChar w:fldCharType="begin">
                <w:ffData>
                  <w:name w:val="Text596"/>
                  <w:enabled/>
                  <w:calcOnExit w:val="0"/>
                  <w:textInput/>
                </w:ffData>
              </w:fldChar>
            </w:r>
            <w:bookmarkStart w:id="197" w:name="Text596"/>
            <w:r w:rsidRPr="00715254">
              <w:rPr>
                <w:rFonts w:ascii="Calibri" w:hAnsi="Calibri"/>
                <w:b/>
                <w:sz w:val="20"/>
                <w:szCs w:val="20"/>
              </w:rPr>
              <w:instrText xml:space="preserve"> FORMTEXT </w:instrText>
            </w:r>
            <w:r w:rsidRPr="00715254">
              <w:rPr>
                <w:rFonts w:ascii="Calibri" w:hAnsi="Calibri"/>
                <w:b/>
                <w:sz w:val="20"/>
                <w:szCs w:val="20"/>
              </w:rPr>
            </w:r>
            <w:r w:rsidRPr="00715254">
              <w:rPr>
                <w:rFonts w:ascii="Calibri" w:hAnsi="Calibri"/>
                <w:b/>
                <w:sz w:val="20"/>
                <w:szCs w:val="20"/>
              </w:rPr>
              <w:fldChar w:fldCharType="separate"/>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sz w:val="20"/>
                <w:szCs w:val="20"/>
              </w:rPr>
              <w:fldChar w:fldCharType="end"/>
            </w:r>
            <w:bookmarkEnd w:id="197"/>
          </w:p>
        </w:tc>
      </w:tr>
      <w:tr w:rsidR="00393D5B" w:rsidRPr="00B846D2" w:rsidTr="00A57F69">
        <w:trPr>
          <w:trHeight w:val="3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1E7C" w:rsidRPr="00B846D2" w:rsidRDefault="009A1E7C" w:rsidP="009A1E7C">
            <w:pPr>
              <w:rPr>
                <w:rFonts w:ascii="Calibri" w:hAnsi="Calibri"/>
                <w:sz w:val="22"/>
                <w:szCs w:val="22"/>
              </w:rPr>
            </w:pPr>
            <w:r w:rsidRPr="00B846D2">
              <w:rPr>
                <w:rFonts w:ascii="Calibri" w:hAnsi="Calibri"/>
                <w:sz w:val="22"/>
                <w:szCs w:val="22"/>
              </w:rPr>
              <w:t> </w:t>
            </w:r>
          </w:p>
        </w:tc>
        <w:tc>
          <w:tcPr>
            <w:tcW w:w="7345" w:type="dxa"/>
            <w:tcBorders>
              <w:top w:val="nil"/>
              <w:left w:val="nil"/>
              <w:bottom w:val="single" w:sz="4" w:space="0" w:color="auto"/>
              <w:right w:val="single" w:sz="4" w:space="0" w:color="auto"/>
            </w:tcBorders>
            <w:shd w:val="clear" w:color="auto" w:fill="auto"/>
            <w:hideMark/>
          </w:tcPr>
          <w:p w:rsidR="009A1E7C" w:rsidRPr="00B846D2" w:rsidRDefault="009A1E7C" w:rsidP="001246BA">
            <w:pPr>
              <w:rPr>
                <w:rFonts w:ascii="Calibri" w:hAnsi="Calibri"/>
                <w:sz w:val="22"/>
                <w:szCs w:val="22"/>
              </w:rPr>
            </w:pPr>
            <w:r w:rsidRPr="00B846D2">
              <w:rPr>
                <w:rFonts w:ascii="Calibri" w:hAnsi="Calibri"/>
                <w:sz w:val="22"/>
                <w:szCs w:val="22"/>
              </w:rPr>
              <w:t>Housing Relocation &amp; Stabilization Services: Case Management</w:t>
            </w:r>
          </w:p>
        </w:tc>
        <w:tc>
          <w:tcPr>
            <w:tcW w:w="1305" w:type="dxa"/>
            <w:tcBorders>
              <w:top w:val="nil"/>
              <w:left w:val="single" w:sz="4" w:space="0" w:color="auto"/>
              <w:bottom w:val="single" w:sz="4" w:space="0" w:color="auto"/>
              <w:right w:val="single" w:sz="4" w:space="0" w:color="auto"/>
            </w:tcBorders>
            <w:shd w:val="clear" w:color="auto" w:fill="auto"/>
          </w:tcPr>
          <w:p w:rsidR="009A1E7C" w:rsidRPr="00715254" w:rsidRDefault="006A2F6F" w:rsidP="001246BA">
            <w:pPr>
              <w:ind w:left="-253"/>
              <w:jc w:val="right"/>
              <w:rPr>
                <w:rFonts w:ascii="Calibri" w:hAnsi="Calibri"/>
                <w:b/>
                <w:sz w:val="20"/>
                <w:szCs w:val="20"/>
              </w:rPr>
            </w:pPr>
            <w:r w:rsidRPr="00715254">
              <w:rPr>
                <w:rFonts w:ascii="Calibri" w:hAnsi="Calibri"/>
                <w:b/>
                <w:sz w:val="20"/>
                <w:szCs w:val="20"/>
              </w:rPr>
              <w:fldChar w:fldCharType="begin">
                <w:ffData>
                  <w:name w:val="Text597"/>
                  <w:enabled/>
                  <w:calcOnExit w:val="0"/>
                  <w:textInput/>
                </w:ffData>
              </w:fldChar>
            </w:r>
            <w:bookmarkStart w:id="198" w:name="Text597"/>
            <w:r w:rsidRPr="00715254">
              <w:rPr>
                <w:rFonts w:ascii="Calibri" w:hAnsi="Calibri"/>
                <w:b/>
                <w:sz w:val="20"/>
                <w:szCs w:val="20"/>
              </w:rPr>
              <w:instrText xml:space="preserve"> FORMTEXT </w:instrText>
            </w:r>
            <w:r w:rsidRPr="00715254">
              <w:rPr>
                <w:rFonts w:ascii="Calibri" w:hAnsi="Calibri"/>
                <w:b/>
                <w:sz w:val="20"/>
                <w:szCs w:val="20"/>
              </w:rPr>
            </w:r>
            <w:r w:rsidRPr="00715254">
              <w:rPr>
                <w:rFonts w:ascii="Calibri" w:hAnsi="Calibri"/>
                <w:b/>
                <w:sz w:val="20"/>
                <w:szCs w:val="20"/>
              </w:rPr>
              <w:fldChar w:fldCharType="separate"/>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sz w:val="20"/>
                <w:szCs w:val="20"/>
              </w:rPr>
              <w:fldChar w:fldCharType="end"/>
            </w:r>
            <w:bookmarkEnd w:id="198"/>
          </w:p>
        </w:tc>
        <w:tc>
          <w:tcPr>
            <w:tcW w:w="1278" w:type="dxa"/>
            <w:tcBorders>
              <w:top w:val="nil"/>
              <w:left w:val="nil"/>
              <w:bottom w:val="single" w:sz="4" w:space="0" w:color="auto"/>
              <w:right w:val="single" w:sz="4" w:space="0" w:color="auto"/>
            </w:tcBorders>
            <w:shd w:val="clear" w:color="auto" w:fill="auto"/>
            <w:noWrap/>
          </w:tcPr>
          <w:p w:rsidR="009A1E7C" w:rsidRPr="00715254" w:rsidRDefault="006A2F6F" w:rsidP="001246BA">
            <w:pPr>
              <w:jc w:val="right"/>
              <w:rPr>
                <w:rFonts w:ascii="Calibri" w:hAnsi="Calibri"/>
                <w:b/>
                <w:sz w:val="20"/>
                <w:szCs w:val="20"/>
              </w:rPr>
            </w:pPr>
            <w:r w:rsidRPr="00715254">
              <w:rPr>
                <w:rFonts w:ascii="Calibri" w:hAnsi="Calibri"/>
                <w:b/>
                <w:sz w:val="20"/>
                <w:szCs w:val="20"/>
              </w:rPr>
              <w:fldChar w:fldCharType="begin">
                <w:ffData>
                  <w:name w:val="Text598"/>
                  <w:enabled/>
                  <w:calcOnExit w:val="0"/>
                  <w:textInput/>
                </w:ffData>
              </w:fldChar>
            </w:r>
            <w:bookmarkStart w:id="199" w:name="Text598"/>
            <w:r w:rsidRPr="00715254">
              <w:rPr>
                <w:rFonts w:ascii="Calibri" w:hAnsi="Calibri"/>
                <w:b/>
                <w:sz w:val="20"/>
                <w:szCs w:val="20"/>
              </w:rPr>
              <w:instrText xml:space="preserve"> FORMTEXT </w:instrText>
            </w:r>
            <w:r w:rsidRPr="00715254">
              <w:rPr>
                <w:rFonts w:ascii="Calibri" w:hAnsi="Calibri"/>
                <w:b/>
                <w:sz w:val="20"/>
                <w:szCs w:val="20"/>
              </w:rPr>
            </w:r>
            <w:r w:rsidRPr="00715254">
              <w:rPr>
                <w:rFonts w:ascii="Calibri" w:hAnsi="Calibri"/>
                <w:b/>
                <w:sz w:val="20"/>
                <w:szCs w:val="20"/>
              </w:rPr>
              <w:fldChar w:fldCharType="separate"/>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sz w:val="20"/>
                <w:szCs w:val="20"/>
              </w:rPr>
              <w:fldChar w:fldCharType="end"/>
            </w:r>
            <w:bookmarkEnd w:id="199"/>
          </w:p>
        </w:tc>
      </w:tr>
      <w:tr w:rsidR="00393D5B" w:rsidRPr="00B846D2" w:rsidTr="00A57F69">
        <w:trPr>
          <w:trHeight w:val="6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1E7C" w:rsidRPr="00B846D2" w:rsidRDefault="009A1E7C" w:rsidP="009A1E7C">
            <w:pPr>
              <w:rPr>
                <w:rFonts w:ascii="Calibri" w:hAnsi="Calibri"/>
                <w:sz w:val="22"/>
                <w:szCs w:val="22"/>
              </w:rPr>
            </w:pPr>
            <w:r w:rsidRPr="00B846D2">
              <w:rPr>
                <w:rFonts w:ascii="Calibri" w:hAnsi="Calibri"/>
                <w:sz w:val="22"/>
                <w:szCs w:val="22"/>
              </w:rPr>
              <w:t> </w:t>
            </w:r>
          </w:p>
        </w:tc>
        <w:tc>
          <w:tcPr>
            <w:tcW w:w="7345" w:type="dxa"/>
            <w:tcBorders>
              <w:top w:val="nil"/>
              <w:left w:val="nil"/>
              <w:bottom w:val="single" w:sz="4" w:space="0" w:color="auto"/>
              <w:right w:val="single" w:sz="4" w:space="0" w:color="auto"/>
            </w:tcBorders>
            <w:shd w:val="clear" w:color="auto" w:fill="auto"/>
            <w:hideMark/>
          </w:tcPr>
          <w:p w:rsidR="009A1E7C" w:rsidRPr="00B846D2" w:rsidRDefault="009A1E7C" w:rsidP="001246BA">
            <w:pPr>
              <w:rPr>
                <w:rFonts w:ascii="Calibri" w:hAnsi="Calibri"/>
                <w:sz w:val="22"/>
                <w:szCs w:val="22"/>
              </w:rPr>
            </w:pPr>
            <w:r w:rsidRPr="00B846D2">
              <w:rPr>
                <w:rFonts w:ascii="Calibri" w:hAnsi="Calibri"/>
                <w:sz w:val="22"/>
                <w:szCs w:val="22"/>
              </w:rPr>
              <w:t>Housing Relocation &amp; Stabilization Services: Services Costs (Mediation, legal services, credit repair)</w:t>
            </w:r>
          </w:p>
        </w:tc>
        <w:tc>
          <w:tcPr>
            <w:tcW w:w="1305" w:type="dxa"/>
            <w:tcBorders>
              <w:top w:val="nil"/>
              <w:left w:val="single" w:sz="4" w:space="0" w:color="auto"/>
              <w:bottom w:val="single" w:sz="4" w:space="0" w:color="auto"/>
              <w:right w:val="single" w:sz="4" w:space="0" w:color="auto"/>
            </w:tcBorders>
            <w:shd w:val="clear" w:color="auto" w:fill="auto"/>
            <w:vAlign w:val="center"/>
          </w:tcPr>
          <w:p w:rsidR="009A1E7C" w:rsidRPr="00715254" w:rsidRDefault="006A2F6F" w:rsidP="00E27232">
            <w:pPr>
              <w:ind w:left="-253"/>
              <w:jc w:val="right"/>
              <w:rPr>
                <w:rFonts w:ascii="Calibri" w:hAnsi="Calibri"/>
                <w:b/>
                <w:sz w:val="20"/>
                <w:szCs w:val="20"/>
              </w:rPr>
            </w:pPr>
            <w:r w:rsidRPr="00715254">
              <w:rPr>
                <w:rFonts w:ascii="Calibri" w:hAnsi="Calibri"/>
                <w:b/>
                <w:sz w:val="20"/>
                <w:szCs w:val="20"/>
              </w:rPr>
              <w:fldChar w:fldCharType="begin">
                <w:ffData>
                  <w:name w:val="Text599"/>
                  <w:enabled/>
                  <w:calcOnExit w:val="0"/>
                  <w:textInput/>
                </w:ffData>
              </w:fldChar>
            </w:r>
            <w:bookmarkStart w:id="200" w:name="Text599"/>
            <w:r w:rsidRPr="00715254">
              <w:rPr>
                <w:rFonts w:ascii="Calibri" w:hAnsi="Calibri"/>
                <w:b/>
                <w:sz w:val="20"/>
                <w:szCs w:val="20"/>
              </w:rPr>
              <w:instrText xml:space="preserve"> FORMTEXT </w:instrText>
            </w:r>
            <w:r w:rsidRPr="00715254">
              <w:rPr>
                <w:rFonts w:ascii="Calibri" w:hAnsi="Calibri"/>
                <w:b/>
                <w:sz w:val="20"/>
                <w:szCs w:val="20"/>
              </w:rPr>
            </w:r>
            <w:r w:rsidRPr="00715254">
              <w:rPr>
                <w:rFonts w:ascii="Calibri" w:hAnsi="Calibri"/>
                <w:b/>
                <w:sz w:val="20"/>
                <w:szCs w:val="20"/>
              </w:rPr>
              <w:fldChar w:fldCharType="separate"/>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sz w:val="20"/>
                <w:szCs w:val="20"/>
              </w:rPr>
              <w:fldChar w:fldCharType="end"/>
            </w:r>
            <w:bookmarkEnd w:id="200"/>
          </w:p>
        </w:tc>
        <w:tc>
          <w:tcPr>
            <w:tcW w:w="1278" w:type="dxa"/>
            <w:tcBorders>
              <w:top w:val="nil"/>
              <w:left w:val="nil"/>
              <w:bottom w:val="single" w:sz="4" w:space="0" w:color="auto"/>
              <w:right w:val="single" w:sz="4" w:space="0" w:color="auto"/>
            </w:tcBorders>
            <w:shd w:val="clear" w:color="auto" w:fill="auto"/>
            <w:noWrap/>
            <w:vAlign w:val="center"/>
          </w:tcPr>
          <w:p w:rsidR="009A1E7C" w:rsidRPr="00715254" w:rsidRDefault="006A2F6F" w:rsidP="00E27232">
            <w:pPr>
              <w:jc w:val="right"/>
              <w:rPr>
                <w:rFonts w:ascii="Calibri" w:hAnsi="Calibri"/>
                <w:b/>
                <w:sz w:val="20"/>
                <w:szCs w:val="20"/>
              </w:rPr>
            </w:pPr>
            <w:r w:rsidRPr="00715254">
              <w:rPr>
                <w:rFonts w:ascii="Calibri" w:hAnsi="Calibri"/>
                <w:b/>
                <w:sz w:val="20"/>
                <w:szCs w:val="20"/>
              </w:rPr>
              <w:fldChar w:fldCharType="begin">
                <w:ffData>
                  <w:name w:val="Text600"/>
                  <w:enabled/>
                  <w:calcOnExit w:val="0"/>
                  <w:textInput/>
                </w:ffData>
              </w:fldChar>
            </w:r>
            <w:bookmarkStart w:id="201" w:name="Text600"/>
            <w:r w:rsidRPr="00715254">
              <w:rPr>
                <w:rFonts w:ascii="Calibri" w:hAnsi="Calibri"/>
                <w:b/>
                <w:sz w:val="20"/>
                <w:szCs w:val="20"/>
              </w:rPr>
              <w:instrText xml:space="preserve"> FORMTEXT </w:instrText>
            </w:r>
            <w:r w:rsidRPr="00715254">
              <w:rPr>
                <w:rFonts w:ascii="Calibri" w:hAnsi="Calibri"/>
                <w:b/>
                <w:sz w:val="20"/>
                <w:szCs w:val="20"/>
              </w:rPr>
            </w:r>
            <w:r w:rsidRPr="00715254">
              <w:rPr>
                <w:rFonts w:ascii="Calibri" w:hAnsi="Calibri"/>
                <w:b/>
                <w:sz w:val="20"/>
                <w:szCs w:val="20"/>
              </w:rPr>
              <w:fldChar w:fldCharType="separate"/>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sz w:val="20"/>
                <w:szCs w:val="20"/>
              </w:rPr>
              <w:fldChar w:fldCharType="end"/>
            </w:r>
            <w:bookmarkEnd w:id="201"/>
          </w:p>
        </w:tc>
      </w:tr>
      <w:tr w:rsidR="00393D5B" w:rsidRPr="00B846D2" w:rsidTr="00A57F69">
        <w:trPr>
          <w:trHeight w:val="269"/>
        </w:trPr>
        <w:tc>
          <w:tcPr>
            <w:tcW w:w="7610" w:type="dxa"/>
            <w:gridSpan w:val="2"/>
            <w:tcBorders>
              <w:top w:val="single" w:sz="4" w:space="0" w:color="auto"/>
              <w:left w:val="single" w:sz="4" w:space="0" w:color="auto"/>
              <w:bottom w:val="single" w:sz="4" w:space="0" w:color="auto"/>
              <w:right w:val="single" w:sz="4" w:space="0" w:color="000000"/>
            </w:tcBorders>
            <w:shd w:val="clear" w:color="auto" w:fill="C2D69B"/>
            <w:noWrap/>
            <w:hideMark/>
          </w:tcPr>
          <w:p w:rsidR="009A1E7C" w:rsidRPr="00B846D2" w:rsidRDefault="009A1E7C" w:rsidP="001246BA">
            <w:pPr>
              <w:jc w:val="right"/>
              <w:rPr>
                <w:rFonts w:ascii="Calibri" w:hAnsi="Calibri"/>
                <w:b/>
                <w:bCs/>
                <w:i/>
                <w:iCs/>
                <w:sz w:val="22"/>
                <w:szCs w:val="22"/>
              </w:rPr>
            </w:pPr>
            <w:r w:rsidRPr="00B846D2">
              <w:rPr>
                <w:rFonts w:ascii="Calibri" w:hAnsi="Calibri"/>
                <w:b/>
                <w:bCs/>
                <w:i/>
                <w:iCs/>
                <w:sz w:val="22"/>
                <w:szCs w:val="22"/>
              </w:rPr>
              <w:t>Homelessness Prevention Subtotal</w:t>
            </w:r>
          </w:p>
        </w:tc>
        <w:tc>
          <w:tcPr>
            <w:tcW w:w="1305" w:type="dxa"/>
            <w:tcBorders>
              <w:top w:val="nil"/>
              <w:left w:val="single" w:sz="4" w:space="0" w:color="auto"/>
              <w:bottom w:val="single" w:sz="4" w:space="0" w:color="auto"/>
              <w:right w:val="single" w:sz="4" w:space="0" w:color="auto"/>
            </w:tcBorders>
            <w:shd w:val="clear" w:color="auto" w:fill="auto"/>
            <w:noWrap/>
          </w:tcPr>
          <w:p w:rsidR="009A1E7C" w:rsidRPr="00715254" w:rsidRDefault="006A2F6F" w:rsidP="001246BA">
            <w:pPr>
              <w:ind w:left="-253"/>
              <w:jc w:val="right"/>
              <w:rPr>
                <w:rFonts w:ascii="Calibri" w:hAnsi="Calibri"/>
                <w:b/>
                <w:sz w:val="20"/>
                <w:szCs w:val="20"/>
              </w:rPr>
            </w:pPr>
            <w:r w:rsidRPr="00715254">
              <w:rPr>
                <w:rFonts w:ascii="Calibri" w:hAnsi="Calibri"/>
                <w:b/>
                <w:sz w:val="20"/>
                <w:szCs w:val="20"/>
              </w:rPr>
              <w:fldChar w:fldCharType="begin">
                <w:ffData>
                  <w:name w:val="Text601"/>
                  <w:enabled/>
                  <w:calcOnExit w:val="0"/>
                  <w:textInput/>
                </w:ffData>
              </w:fldChar>
            </w:r>
            <w:bookmarkStart w:id="202" w:name="Text601"/>
            <w:r w:rsidRPr="00715254">
              <w:rPr>
                <w:rFonts w:ascii="Calibri" w:hAnsi="Calibri"/>
                <w:b/>
                <w:sz w:val="20"/>
                <w:szCs w:val="20"/>
              </w:rPr>
              <w:instrText xml:space="preserve"> FORMTEXT </w:instrText>
            </w:r>
            <w:r w:rsidRPr="00715254">
              <w:rPr>
                <w:rFonts w:ascii="Calibri" w:hAnsi="Calibri"/>
                <w:b/>
                <w:sz w:val="20"/>
                <w:szCs w:val="20"/>
              </w:rPr>
            </w:r>
            <w:r w:rsidRPr="00715254">
              <w:rPr>
                <w:rFonts w:ascii="Calibri" w:hAnsi="Calibri"/>
                <w:b/>
                <w:sz w:val="20"/>
                <w:szCs w:val="20"/>
              </w:rPr>
              <w:fldChar w:fldCharType="separate"/>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sz w:val="20"/>
                <w:szCs w:val="20"/>
              </w:rPr>
              <w:fldChar w:fldCharType="end"/>
            </w:r>
            <w:bookmarkEnd w:id="202"/>
          </w:p>
        </w:tc>
        <w:tc>
          <w:tcPr>
            <w:tcW w:w="1278" w:type="dxa"/>
            <w:tcBorders>
              <w:top w:val="nil"/>
              <w:left w:val="nil"/>
              <w:bottom w:val="single" w:sz="4" w:space="0" w:color="auto"/>
              <w:right w:val="single" w:sz="4" w:space="0" w:color="auto"/>
            </w:tcBorders>
            <w:shd w:val="clear" w:color="auto" w:fill="auto"/>
            <w:noWrap/>
          </w:tcPr>
          <w:p w:rsidR="009A1E7C" w:rsidRPr="00715254" w:rsidRDefault="006A2F6F" w:rsidP="001246BA">
            <w:pPr>
              <w:jc w:val="right"/>
              <w:rPr>
                <w:rFonts w:ascii="Calibri" w:hAnsi="Calibri"/>
                <w:b/>
                <w:sz w:val="20"/>
                <w:szCs w:val="20"/>
              </w:rPr>
            </w:pPr>
            <w:r w:rsidRPr="00715254">
              <w:rPr>
                <w:rFonts w:ascii="Calibri" w:hAnsi="Calibri"/>
                <w:b/>
                <w:sz w:val="20"/>
                <w:szCs w:val="20"/>
              </w:rPr>
              <w:fldChar w:fldCharType="begin">
                <w:ffData>
                  <w:name w:val="Text602"/>
                  <w:enabled/>
                  <w:calcOnExit w:val="0"/>
                  <w:textInput/>
                </w:ffData>
              </w:fldChar>
            </w:r>
            <w:bookmarkStart w:id="203" w:name="Text602"/>
            <w:r w:rsidRPr="00715254">
              <w:rPr>
                <w:rFonts w:ascii="Calibri" w:hAnsi="Calibri"/>
                <w:b/>
                <w:sz w:val="20"/>
                <w:szCs w:val="20"/>
              </w:rPr>
              <w:instrText xml:space="preserve"> FORMTEXT </w:instrText>
            </w:r>
            <w:r w:rsidRPr="00715254">
              <w:rPr>
                <w:rFonts w:ascii="Calibri" w:hAnsi="Calibri"/>
                <w:b/>
                <w:sz w:val="20"/>
                <w:szCs w:val="20"/>
              </w:rPr>
            </w:r>
            <w:r w:rsidRPr="00715254">
              <w:rPr>
                <w:rFonts w:ascii="Calibri" w:hAnsi="Calibri"/>
                <w:b/>
                <w:sz w:val="20"/>
                <w:szCs w:val="20"/>
              </w:rPr>
              <w:fldChar w:fldCharType="separate"/>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sz w:val="20"/>
                <w:szCs w:val="20"/>
              </w:rPr>
              <w:fldChar w:fldCharType="end"/>
            </w:r>
            <w:bookmarkEnd w:id="203"/>
          </w:p>
        </w:tc>
      </w:tr>
      <w:tr w:rsidR="00715254" w:rsidRPr="00715254" w:rsidTr="00A57F69">
        <w:trPr>
          <w:gridAfter w:val="2"/>
          <w:wAfter w:w="2583" w:type="dxa"/>
          <w:trHeight w:val="269"/>
        </w:trPr>
        <w:tc>
          <w:tcPr>
            <w:tcW w:w="761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noWrap/>
            <w:hideMark/>
          </w:tcPr>
          <w:p w:rsidR="009A1E7C" w:rsidRPr="00B846D2" w:rsidRDefault="009A1E7C" w:rsidP="001246BA">
            <w:pPr>
              <w:rPr>
                <w:rFonts w:ascii="Calibri" w:hAnsi="Calibri"/>
                <w:b/>
                <w:bCs/>
                <w:sz w:val="22"/>
                <w:szCs w:val="22"/>
              </w:rPr>
            </w:pPr>
            <w:r w:rsidRPr="00B846D2">
              <w:rPr>
                <w:rFonts w:ascii="Calibri" w:hAnsi="Calibri"/>
                <w:b/>
                <w:bCs/>
                <w:sz w:val="22"/>
                <w:szCs w:val="22"/>
              </w:rPr>
              <w:t>Rapid Re-housing</w:t>
            </w:r>
          </w:p>
        </w:tc>
      </w:tr>
      <w:tr w:rsidR="00393D5B" w:rsidRPr="00B846D2" w:rsidTr="00A57F69">
        <w:trPr>
          <w:trHeight w:val="36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1E7C" w:rsidRPr="00B846D2" w:rsidRDefault="009A1E7C" w:rsidP="009A1E7C">
            <w:pPr>
              <w:rPr>
                <w:rFonts w:ascii="Calibri" w:hAnsi="Calibri"/>
                <w:sz w:val="22"/>
                <w:szCs w:val="22"/>
              </w:rPr>
            </w:pPr>
            <w:r w:rsidRPr="00B846D2">
              <w:rPr>
                <w:rFonts w:ascii="Calibri" w:hAnsi="Calibri"/>
                <w:sz w:val="22"/>
                <w:szCs w:val="22"/>
              </w:rPr>
              <w:t> </w:t>
            </w:r>
          </w:p>
        </w:tc>
        <w:tc>
          <w:tcPr>
            <w:tcW w:w="7345" w:type="dxa"/>
            <w:tcBorders>
              <w:top w:val="nil"/>
              <w:left w:val="nil"/>
              <w:bottom w:val="single" w:sz="4" w:space="0" w:color="auto"/>
              <w:right w:val="single" w:sz="4" w:space="0" w:color="auto"/>
            </w:tcBorders>
            <w:shd w:val="clear" w:color="auto" w:fill="auto"/>
            <w:hideMark/>
          </w:tcPr>
          <w:p w:rsidR="009A1E7C" w:rsidRPr="00B846D2" w:rsidRDefault="009A1E7C" w:rsidP="001246BA">
            <w:pPr>
              <w:rPr>
                <w:rFonts w:ascii="Calibri" w:hAnsi="Calibri"/>
                <w:sz w:val="22"/>
                <w:szCs w:val="22"/>
              </w:rPr>
            </w:pPr>
            <w:r w:rsidRPr="00B846D2">
              <w:rPr>
                <w:rFonts w:ascii="Calibri" w:hAnsi="Calibri"/>
                <w:sz w:val="22"/>
                <w:szCs w:val="22"/>
              </w:rPr>
              <w:t>Rental Assistance: Short- or medium-term or arrears</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9A1E7C" w:rsidRPr="00715254" w:rsidRDefault="006A2F6F" w:rsidP="001246BA">
            <w:pPr>
              <w:ind w:left="-253"/>
              <w:jc w:val="right"/>
              <w:rPr>
                <w:rFonts w:ascii="Calibri" w:hAnsi="Calibri"/>
                <w:b/>
                <w:sz w:val="20"/>
                <w:szCs w:val="20"/>
              </w:rPr>
            </w:pPr>
            <w:r w:rsidRPr="00715254">
              <w:rPr>
                <w:rFonts w:ascii="Calibri" w:hAnsi="Calibri"/>
                <w:b/>
                <w:sz w:val="20"/>
                <w:szCs w:val="20"/>
              </w:rPr>
              <w:fldChar w:fldCharType="begin">
                <w:ffData>
                  <w:name w:val="Text603"/>
                  <w:enabled/>
                  <w:calcOnExit w:val="0"/>
                  <w:textInput/>
                </w:ffData>
              </w:fldChar>
            </w:r>
            <w:bookmarkStart w:id="204" w:name="Text603"/>
            <w:r w:rsidRPr="00715254">
              <w:rPr>
                <w:rFonts w:ascii="Calibri" w:hAnsi="Calibri"/>
                <w:b/>
                <w:sz w:val="20"/>
                <w:szCs w:val="20"/>
              </w:rPr>
              <w:instrText xml:space="preserve"> FORMTEXT </w:instrText>
            </w:r>
            <w:r w:rsidRPr="00715254">
              <w:rPr>
                <w:rFonts w:ascii="Calibri" w:hAnsi="Calibri"/>
                <w:b/>
                <w:sz w:val="20"/>
                <w:szCs w:val="20"/>
              </w:rPr>
            </w:r>
            <w:r w:rsidRPr="00715254">
              <w:rPr>
                <w:rFonts w:ascii="Calibri" w:hAnsi="Calibri"/>
                <w:b/>
                <w:sz w:val="20"/>
                <w:szCs w:val="20"/>
              </w:rPr>
              <w:fldChar w:fldCharType="separate"/>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sz w:val="20"/>
                <w:szCs w:val="20"/>
              </w:rPr>
              <w:fldChar w:fldCharType="end"/>
            </w:r>
            <w:bookmarkEnd w:id="204"/>
          </w:p>
        </w:tc>
        <w:tc>
          <w:tcPr>
            <w:tcW w:w="1278" w:type="dxa"/>
            <w:tcBorders>
              <w:top w:val="single" w:sz="4" w:space="0" w:color="auto"/>
              <w:left w:val="nil"/>
              <w:bottom w:val="single" w:sz="4" w:space="0" w:color="auto"/>
              <w:right w:val="single" w:sz="4" w:space="0" w:color="auto"/>
            </w:tcBorders>
            <w:shd w:val="clear" w:color="auto" w:fill="auto"/>
            <w:noWrap/>
          </w:tcPr>
          <w:p w:rsidR="009A1E7C" w:rsidRPr="00715254" w:rsidRDefault="006A2F6F" w:rsidP="001246BA">
            <w:pPr>
              <w:jc w:val="right"/>
              <w:rPr>
                <w:rFonts w:ascii="Calibri" w:hAnsi="Calibri"/>
                <w:b/>
                <w:sz w:val="20"/>
                <w:szCs w:val="20"/>
              </w:rPr>
            </w:pPr>
            <w:r w:rsidRPr="00715254">
              <w:rPr>
                <w:rFonts w:ascii="Calibri" w:hAnsi="Calibri"/>
                <w:b/>
                <w:sz w:val="20"/>
                <w:szCs w:val="20"/>
              </w:rPr>
              <w:fldChar w:fldCharType="begin">
                <w:ffData>
                  <w:name w:val="Text604"/>
                  <w:enabled/>
                  <w:calcOnExit w:val="0"/>
                  <w:textInput/>
                </w:ffData>
              </w:fldChar>
            </w:r>
            <w:bookmarkStart w:id="205" w:name="Text604"/>
            <w:r w:rsidRPr="00715254">
              <w:rPr>
                <w:rFonts w:ascii="Calibri" w:hAnsi="Calibri"/>
                <w:b/>
                <w:sz w:val="20"/>
                <w:szCs w:val="20"/>
              </w:rPr>
              <w:instrText xml:space="preserve"> FORMTEXT </w:instrText>
            </w:r>
            <w:r w:rsidRPr="00715254">
              <w:rPr>
                <w:rFonts w:ascii="Calibri" w:hAnsi="Calibri"/>
                <w:b/>
                <w:sz w:val="20"/>
                <w:szCs w:val="20"/>
              </w:rPr>
            </w:r>
            <w:r w:rsidRPr="00715254">
              <w:rPr>
                <w:rFonts w:ascii="Calibri" w:hAnsi="Calibri"/>
                <w:b/>
                <w:sz w:val="20"/>
                <w:szCs w:val="20"/>
              </w:rPr>
              <w:fldChar w:fldCharType="separate"/>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sz w:val="20"/>
                <w:szCs w:val="20"/>
              </w:rPr>
              <w:fldChar w:fldCharType="end"/>
            </w:r>
            <w:bookmarkEnd w:id="205"/>
          </w:p>
        </w:tc>
      </w:tr>
      <w:tr w:rsidR="00393D5B" w:rsidRPr="00B846D2" w:rsidTr="00A57F69">
        <w:trPr>
          <w:trHeight w:val="90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1E7C" w:rsidRPr="00B846D2" w:rsidRDefault="009A1E7C" w:rsidP="009A1E7C">
            <w:pPr>
              <w:rPr>
                <w:rFonts w:ascii="Calibri" w:hAnsi="Calibri"/>
                <w:sz w:val="22"/>
                <w:szCs w:val="22"/>
              </w:rPr>
            </w:pPr>
            <w:r w:rsidRPr="00B846D2">
              <w:rPr>
                <w:rFonts w:ascii="Calibri" w:hAnsi="Calibri"/>
                <w:sz w:val="22"/>
                <w:szCs w:val="22"/>
              </w:rPr>
              <w:t> </w:t>
            </w:r>
          </w:p>
        </w:tc>
        <w:tc>
          <w:tcPr>
            <w:tcW w:w="7345" w:type="dxa"/>
            <w:tcBorders>
              <w:top w:val="single" w:sz="4" w:space="0" w:color="auto"/>
              <w:left w:val="nil"/>
              <w:bottom w:val="single" w:sz="4" w:space="0" w:color="auto"/>
              <w:right w:val="single" w:sz="4" w:space="0" w:color="auto"/>
            </w:tcBorders>
            <w:shd w:val="clear" w:color="auto" w:fill="auto"/>
            <w:hideMark/>
          </w:tcPr>
          <w:p w:rsidR="009A1E7C" w:rsidRPr="00B846D2" w:rsidRDefault="009A1E7C" w:rsidP="001246BA">
            <w:pPr>
              <w:rPr>
                <w:rFonts w:ascii="Calibri" w:hAnsi="Calibri"/>
                <w:sz w:val="22"/>
                <w:szCs w:val="22"/>
              </w:rPr>
            </w:pPr>
            <w:r w:rsidRPr="00B846D2">
              <w:rPr>
                <w:rFonts w:ascii="Calibri" w:hAnsi="Calibri"/>
                <w:sz w:val="22"/>
                <w:szCs w:val="22"/>
              </w:rPr>
              <w:t>Housing Relocation &amp; Stabilization Services: Other Financial Assistance (Rental app fees, security deposits, last month</w:t>
            </w:r>
            <w:r w:rsidR="00DC43C5" w:rsidRPr="00B846D2">
              <w:rPr>
                <w:rFonts w:ascii="Calibri" w:hAnsi="Calibri"/>
                <w:sz w:val="22"/>
                <w:szCs w:val="22"/>
              </w:rPr>
              <w:t>’</w:t>
            </w:r>
            <w:r w:rsidRPr="00B846D2">
              <w:rPr>
                <w:rFonts w:ascii="Calibri" w:hAnsi="Calibri"/>
                <w:sz w:val="22"/>
                <w:szCs w:val="22"/>
              </w:rPr>
              <w:t>s rent, utility deposits, utility payments, moving costs)</w:t>
            </w:r>
          </w:p>
        </w:tc>
        <w:tc>
          <w:tcPr>
            <w:tcW w:w="1305" w:type="dxa"/>
            <w:tcBorders>
              <w:top w:val="single" w:sz="4" w:space="0" w:color="auto"/>
              <w:left w:val="single" w:sz="4" w:space="0" w:color="auto"/>
              <w:bottom w:val="nil"/>
              <w:right w:val="single" w:sz="4" w:space="0" w:color="auto"/>
            </w:tcBorders>
            <w:shd w:val="clear" w:color="auto" w:fill="auto"/>
            <w:vAlign w:val="center"/>
          </w:tcPr>
          <w:p w:rsidR="009A1E7C" w:rsidRPr="00715254" w:rsidRDefault="006A2F6F" w:rsidP="00E27232">
            <w:pPr>
              <w:ind w:left="-253"/>
              <w:jc w:val="right"/>
              <w:rPr>
                <w:rFonts w:ascii="Calibri" w:hAnsi="Calibri"/>
                <w:b/>
                <w:sz w:val="20"/>
                <w:szCs w:val="20"/>
              </w:rPr>
            </w:pPr>
            <w:r w:rsidRPr="00715254">
              <w:rPr>
                <w:rFonts w:ascii="Calibri" w:hAnsi="Calibri"/>
                <w:b/>
                <w:sz w:val="20"/>
                <w:szCs w:val="20"/>
              </w:rPr>
              <w:fldChar w:fldCharType="begin">
                <w:ffData>
                  <w:name w:val="Text605"/>
                  <w:enabled/>
                  <w:calcOnExit w:val="0"/>
                  <w:textInput/>
                </w:ffData>
              </w:fldChar>
            </w:r>
            <w:bookmarkStart w:id="206" w:name="Text605"/>
            <w:r w:rsidRPr="00715254">
              <w:rPr>
                <w:rFonts w:ascii="Calibri" w:hAnsi="Calibri"/>
                <w:b/>
                <w:sz w:val="20"/>
                <w:szCs w:val="20"/>
              </w:rPr>
              <w:instrText xml:space="preserve"> FORMTEXT </w:instrText>
            </w:r>
            <w:r w:rsidRPr="00715254">
              <w:rPr>
                <w:rFonts w:ascii="Calibri" w:hAnsi="Calibri"/>
                <w:b/>
                <w:sz w:val="20"/>
                <w:szCs w:val="20"/>
              </w:rPr>
            </w:r>
            <w:r w:rsidRPr="00715254">
              <w:rPr>
                <w:rFonts w:ascii="Calibri" w:hAnsi="Calibri"/>
                <w:b/>
                <w:sz w:val="20"/>
                <w:szCs w:val="20"/>
              </w:rPr>
              <w:fldChar w:fldCharType="separate"/>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sz w:val="20"/>
                <w:szCs w:val="20"/>
              </w:rPr>
              <w:fldChar w:fldCharType="end"/>
            </w:r>
            <w:bookmarkEnd w:id="206"/>
          </w:p>
        </w:tc>
        <w:tc>
          <w:tcPr>
            <w:tcW w:w="1278" w:type="dxa"/>
            <w:tcBorders>
              <w:top w:val="single" w:sz="4" w:space="0" w:color="auto"/>
              <w:left w:val="nil"/>
              <w:bottom w:val="nil"/>
              <w:right w:val="single" w:sz="4" w:space="0" w:color="auto"/>
            </w:tcBorders>
            <w:shd w:val="clear" w:color="auto" w:fill="auto"/>
            <w:noWrap/>
            <w:vAlign w:val="center"/>
          </w:tcPr>
          <w:p w:rsidR="009A1E7C" w:rsidRPr="00715254" w:rsidRDefault="006A2F6F" w:rsidP="00E27232">
            <w:pPr>
              <w:jc w:val="right"/>
              <w:rPr>
                <w:rFonts w:ascii="Calibri" w:hAnsi="Calibri"/>
                <w:b/>
                <w:sz w:val="20"/>
                <w:szCs w:val="20"/>
              </w:rPr>
            </w:pPr>
            <w:r w:rsidRPr="00715254">
              <w:rPr>
                <w:rFonts w:ascii="Calibri" w:hAnsi="Calibri"/>
                <w:b/>
                <w:sz w:val="20"/>
                <w:szCs w:val="20"/>
              </w:rPr>
              <w:fldChar w:fldCharType="begin">
                <w:ffData>
                  <w:name w:val="Text606"/>
                  <w:enabled/>
                  <w:calcOnExit w:val="0"/>
                  <w:textInput/>
                </w:ffData>
              </w:fldChar>
            </w:r>
            <w:bookmarkStart w:id="207" w:name="Text606"/>
            <w:r w:rsidRPr="00715254">
              <w:rPr>
                <w:rFonts w:ascii="Calibri" w:hAnsi="Calibri"/>
                <w:b/>
                <w:sz w:val="20"/>
                <w:szCs w:val="20"/>
              </w:rPr>
              <w:instrText xml:space="preserve"> FORMTEXT </w:instrText>
            </w:r>
            <w:r w:rsidRPr="00715254">
              <w:rPr>
                <w:rFonts w:ascii="Calibri" w:hAnsi="Calibri"/>
                <w:b/>
                <w:sz w:val="20"/>
                <w:szCs w:val="20"/>
              </w:rPr>
            </w:r>
            <w:r w:rsidRPr="00715254">
              <w:rPr>
                <w:rFonts w:ascii="Calibri" w:hAnsi="Calibri"/>
                <w:b/>
                <w:sz w:val="20"/>
                <w:szCs w:val="20"/>
              </w:rPr>
              <w:fldChar w:fldCharType="separate"/>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sz w:val="20"/>
                <w:szCs w:val="20"/>
              </w:rPr>
              <w:fldChar w:fldCharType="end"/>
            </w:r>
            <w:bookmarkEnd w:id="207"/>
          </w:p>
        </w:tc>
      </w:tr>
      <w:tr w:rsidR="00393D5B" w:rsidRPr="00B846D2" w:rsidTr="00A57F69">
        <w:trPr>
          <w:trHeight w:val="33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1E7C" w:rsidRPr="00B846D2" w:rsidRDefault="009A1E7C" w:rsidP="009A1E7C">
            <w:pPr>
              <w:rPr>
                <w:rFonts w:ascii="Calibri" w:hAnsi="Calibri"/>
                <w:sz w:val="22"/>
                <w:szCs w:val="22"/>
              </w:rPr>
            </w:pPr>
            <w:r w:rsidRPr="00B846D2">
              <w:rPr>
                <w:rFonts w:ascii="Calibri" w:hAnsi="Calibri"/>
                <w:sz w:val="22"/>
                <w:szCs w:val="22"/>
              </w:rPr>
              <w:t> </w:t>
            </w:r>
          </w:p>
        </w:tc>
        <w:tc>
          <w:tcPr>
            <w:tcW w:w="7345" w:type="dxa"/>
            <w:tcBorders>
              <w:top w:val="nil"/>
              <w:left w:val="nil"/>
              <w:bottom w:val="single" w:sz="4" w:space="0" w:color="auto"/>
              <w:right w:val="single" w:sz="4" w:space="0" w:color="auto"/>
            </w:tcBorders>
            <w:shd w:val="clear" w:color="auto" w:fill="auto"/>
            <w:hideMark/>
          </w:tcPr>
          <w:p w:rsidR="009A1E7C" w:rsidRPr="00B846D2" w:rsidRDefault="009A1E7C" w:rsidP="001246BA">
            <w:pPr>
              <w:rPr>
                <w:rFonts w:ascii="Calibri" w:hAnsi="Calibri"/>
                <w:sz w:val="22"/>
                <w:szCs w:val="22"/>
              </w:rPr>
            </w:pPr>
            <w:r w:rsidRPr="00B846D2">
              <w:rPr>
                <w:rFonts w:ascii="Calibri" w:hAnsi="Calibri"/>
                <w:sz w:val="22"/>
                <w:szCs w:val="22"/>
              </w:rPr>
              <w:t>Housing Relocation &amp; Stabilization Services: Case Management</w:t>
            </w:r>
          </w:p>
        </w:tc>
        <w:tc>
          <w:tcPr>
            <w:tcW w:w="1305" w:type="dxa"/>
            <w:tcBorders>
              <w:top w:val="single" w:sz="4" w:space="0" w:color="auto"/>
              <w:left w:val="single" w:sz="4" w:space="0" w:color="auto"/>
              <w:bottom w:val="nil"/>
              <w:right w:val="single" w:sz="4" w:space="0" w:color="auto"/>
            </w:tcBorders>
            <w:shd w:val="clear" w:color="auto" w:fill="auto"/>
          </w:tcPr>
          <w:p w:rsidR="009A1E7C" w:rsidRPr="00715254" w:rsidRDefault="006A2F6F" w:rsidP="001246BA">
            <w:pPr>
              <w:ind w:left="-253"/>
              <w:jc w:val="right"/>
              <w:rPr>
                <w:rFonts w:ascii="Calibri" w:hAnsi="Calibri"/>
                <w:b/>
                <w:sz w:val="20"/>
                <w:szCs w:val="20"/>
              </w:rPr>
            </w:pPr>
            <w:r w:rsidRPr="00715254">
              <w:rPr>
                <w:rFonts w:ascii="Calibri" w:hAnsi="Calibri"/>
                <w:b/>
                <w:sz w:val="20"/>
                <w:szCs w:val="20"/>
              </w:rPr>
              <w:fldChar w:fldCharType="begin">
                <w:ffData>
                  <w:name w:val="Text607"/>
                  <w:enabled/>
                  <w:calcOnExit w:val="0"/>
                  <w:textInput/>
                </w:ffData>
              </w:fldChar>
            </w:r>
            <w:bookmarkStart w:id="208" w:name="Text607"/>
            <w:r w:rsidRPr="00715254">
              <w:rPr>
                <w:rFonts w:ascii="Calibri" w:hAnsi="Calibri"/>
                <w:b/>
                <w:sz w:val="20"/>
                <w:szCs w:val="20"/>
              </w:rPr>
              <w:instrText xml:space="preserve"> FORMTEXT </w:instrText>
            </w:r>
            <w:r w:rsidRPr="00715254">
              <w:rPr>
                <w:rFonts w:ascii="Calibri" w:hAnsi="Calibri"/>
                <w:b/>
                <w:sz w:val="20"/>
                <w:szCs w:val="20"/>
              </w:rPr>
            </w:r>
            <w:r w:rsidRPr="00715254">
              <w:rPr>
                <w:rFonts w:ascii="Calibri" w:hAnsi="Calibri"/>
                <w:b/>
                <w:sz w:val="20"/>
                <w:szCs w:val="20"/>
              </w:rPr>
              <w:fldChar w:fldCharType="separate"/>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sz w:val="20"/>
                <w:szCs w:val="20"/>
              </w:rPr>
              <w:fldChar w:fldCharType="end"/>
            </w:r>
            <w:bookmarkEnd w:id="208"/>
          </w:p>
        </w:tc>
        <w:tc>
          <w:tcPr>
            <w:tcW w:w="1278" w:type="dxa"/>
            <w:tcBorders>
              <w:top w:val="single" w:sz="4" w:space="0" w:color="auto"/>
              <w:left w:val="nil"/>
              <w:bottom w:val="nil"/>
              <w:right w:val="single" w:sz="4" w:space="0" w:color="auto"/>
            </w:tcBorders>
            <w:shd w:val="clear" w:color="auto" w:fill="auto"/>
            <w:noWrap/>
          </w:tcPr>
          <w:p w:rsidR="009A1E7C" w:rsidRPr="00715254" w:rsidRDefault="006A2F6F" w:rsidP="001246BA">
            <w:pPr>
              <w:jc w:val="right"/>
              <w:rPr>
                <w:rFonts w:ascii="Calibri" w:hAnsi="Calibri"/>
                <w:b/>
                <w:sz w:val="20"/>
                <w:szCs w:val="20"/>
              </w:rPr>
            </w:pPr>
            <w:r w:rsidRPr="00715254">
              <w:rPr>
                <w:rFonts w:ascii="Calibri" w:hAnsi="Calibri"/>
                <w:b/>
                <w:sz w:val="20"/>
                <w:szCs w:val="20"/>
              </w:rPr>
              <w:fldChar w:fldCharType="begin">
                <w:ffData>
                  <w:name w:val="Text608"/>
                  <w:enabled/>
                  <w:calcOnExit w:val="0"/>
                  <w:textInput/>
                </w:ffData>
              </w:fldChar>
            </w:r>
            <w:bookmarkStart w:id="209" w:name="Text608"/>
            <w:r w:rsidRPr="00715254">
              <w:rPr>
                <w:rFonts w:ascii="Calibri" w:hAnsi="Calibri"/>
                <w:b/>
                <w:sz w:val="20"/>
                <w:szCs w:val="20"/>
              </w:rPr>
              <w:instrText xml:space="preserve"> FORMTEXT </w:instrText>
            </w:r>
            <w:r w:rsidRPr="00715254">
              <w:rPr>
                <w:rFonts w:ascii="Calibri" w:hAnsi="Calibri"/>
                <w:b/>
                <w:sz w:val="20"/>
                <w:szCs w:val="20"/>
              </w:rPr>
            </w:r>
            <w:r w:rsidRPr="00715254">
              <w:rPr>
                <w:rFonts w:ascii="Calibri" w:hAnsi="Calibri"/>
                <w:b/>
                <w:sz w:val="20"/>
                <w:szCs w:val="20"/>
              </w:rPr>
              <w:fldChar w:fldCharType="separate"/>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sz w:val="20"/>
                <w:szCs w:val="20"/>
              </w:rPr>
              <w:fldChar w:fldCharType="end"/>
            </w:r>
            <w:bookmarkEnd w:id="209"/>
          </w:p>
        </w:tc>
      </w:tr>
      <w:tr w:rsidR="00393D5B" w:rsidRPr="00B846D2" w:rsidTr="00A57F69">
        <w:trPr>
          <w:trHeight w:val="4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1E7C" w:rsidRPr="00B846D2" w:rsidRDefault="009A1E7C" w:rsidP="009A1E7C">
            <w:pPr>
              <w:rPr>
                <w:rFonts w:ascii="Calibri" w:hAnsi="Calibri"/>
                <w:sz w:val="22"/>
                <w:szCs w:val="22"/>
              </w:rPr>
            </w:pPr>
            <w:r w:rsidRPr="00B846D2">
              <w:rPr>
                <w:rFonts w:ascii="Calibri" w:hAnsi="Calibri"/>
                <w:sz w:val="22"/>
                <w:szCs w:val="22"/>
              </w:rPr>
              <w:t> </w:t>
            </w:r>
          </w:p>
        </w:tc>
        <w:tc>
          <w:tcPr>
            <w:tcW w:w="7345" w:type="dxa"/>
            <w:tcBorders>
              <w:top w:val="nil"/>
              <w:left w:val="nil"/>
              <w:bottom w:val="single" w:sz="4" w:space="0" w:color="auto"/>
              <w:right w:val="single" w:sz="4" w:space="0" w:color="auto"/>
            </w:tcBorders>
            <w:shd w:val="clear" w:color="auto" w:fill="auto"/>
            <w:hideMark/>
          </w:tcPr>
          <w:p w:rsidR="009A1E7C" w:rsidRPr="00B846D2" w:rsidRDefault="009A1E7C" w:rsidP="001246BA">
            <w:pPr>
              <w:rPr>
                <w:rFonts w:ascii="Calibri" w:hAnsi="Calibri"/>
                <w:sz w:val="22"/>
                <w:szCs w:val="22"/>
              </w:rPr>
            </w:pPr>
            <w:r w:rsidRPr="00B846D2">
              <w:rPr>
                <w:rFonts w:ascii="Calibri" w:hAnsi="Calibri"/>
                <w:sz w:val="22"/>
                <w:szCs w:val="22"/>
              </w:rPr>
              <w:t>Housing Relocation &amp; Stabilization Services: Services Costs (Mediation, legal services, credit repair)</w:t>
            </w:r>
          </w:p>
        </w:tc>
        <w:tc>
          <w:tcPr>
            <w:tcW w:w="1305" w:type="dxa"/>
            <w:tcBorders>
              <w:top w:val="single" w:sz="4" w:space="0" w:color="auto"/>
              <w:left w:val="single" w:sz="4" w:space="0" w:color="auto"/>
              <w:bottom w:val="nil"/>
              <w:right w:val="single" w:sz="4" w:space="0" w:color="auto"/>
            </w:tcBorders>
            <w:shd w:val="clear" w:color="auto" w:fill="auto"/>
            <w:vAlign w:val="center"/>
          </w:tcPr>
          <w:p w:rsidR="009A1E7C" w:rsidRPr="00715254" w:rsidRDefault="006A2F6F" w:rsidP="00E27232">
            <w:pPr>
              <w:ind w:left="-253"/>
              <w:jc w:val="right"/>
              <w:rPr>
                <w:rFonts w:ascii="Calibri" w:hAnsi="Calibri"/>
                <w:b/>
                <w:sz w:val="20"/>
                <w:szCs w:val="20"/>
              </w:rPr>
            </w:pPr>
            <w:r w:rsidRPr="00715254">
              <w:rPr>
                <w:rFonts w:ascii="Calibri" w:hAnsi="Calibri"/>
                <w:b/>
                <w:sz w:val="20"/>
                <w:szCs w:val="20"/>
              </w:rPr>
              <w:fldChar w:fldCharType="begin">
                <w:ffData>
                  <w:name w:val="Text609"/>
                  <w:enabled/>
                  <w:calcOnExit w:val="0"/>
                  <w:textInput/>
                </w:ffData>
              </w:fldChar>
            </w:r>
            <w:bookmarkStart w:id="210" w:name="Text609"/>
            <w:r w:rsidRPr="00715254">
              <w:rPr>
                <w:rFonts w:ascii="Calibri" w:hAnsi="Calibri"/>
                <w:b/>
                <w:sz w:val="20"/>
                <w:szCs w:val="20"/>
              </w:rPr>
              <w:instrText xml:space="preserve"> FORMTEXT </w:instrText>
            </w:r>
            <w:r w:rsidRPr="00715254">
              <w:rPr>
                <w:rFonts w:ascii="Calibri" w:hAnsi="Calibri"/>
                <w:b/>
                <w:sz w:val="20"/>
                <w:szCs w:val="20"/>
              </w:rPr>
            </w:r>
            <w:r w:rsidRPr="00715254">
              <w:rPr>
                <w:rFonts w:ascii="Calibri" w:hAnsi="Calibri"/>
                <w:b/>
                <w:sz w:val="20"/>
                <w:szCs w:val="20"/>
              </w:rPr>
              <w:fldChar w:fldCharType="separate"/>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sz w:val="20"/>
                <w:szCs w:val="20"/>
              </w:rPr>
              <w:fldChar w:fldCharType="end"/>
            </w:r>
            <w:bookmarkEnd w:id="210"/>
          </w:p>
        </w:tc>
        <w:tc>
          <w:tcPr>
            <w:tcW w:w="1278" w:type="dxa"/>
            <w:tcBorders>
              <w:top w:val="single" w:sz="4" w:space="0" w:color="auto"/>
              <w:left w:val="nil"/>
              <w:bottom w:val="nil"/>
              <w:right w:val="single" w:sz="4" w:space="0" w:color="auto"/>
            </w:tcBorders>
            <w:shd w:val="clear" w:color="auto" w:fill="auto"/>
            <w:noWrap/>
            <w:vAlign w:val="center"/>
          </w:tcPr>
          <w:p w:rsidR="009A1E7C" w:rsidRPr="00715254" w:rsidRDefault="006A2F6F" w:rsidP="00E27232">
            <w:pPr>
              <w:jc w:val="right"/>
              <w:rPr>
                <w:rFonts w:ascii="Calibri" w:hAnsi="Calibri"/>
                <w:b/>
                <w:sz w:val="20"/>
                <w:szCs w:val="20"/>
              </w:rPr>
            </w:pPr>
            <w:r w:rsidRPr="00715254">
              <w:rPr>
                <w:rFonts w:ascii="Calibri" w:hAnsi="Calibri"/>
                <w:b/>
                <w:sz w:val="20"/>
                <w:szCs w:val="20"/>
              </w:rPr>
              <w:fldChar w:fldCharType="begin">
                <w:ffData>
                  <w:name w:val="Text610"/>
                  <w:enabled/>
                  <w:calcOnExit w:val="0"/>
                  <w:textInput/>
                </w:ffData>
              </w:fldChar>
            </w:r>
            <w:bookmarkStart w:id="211" w:name="Text610"/>
            <w:r w:rsidRPr="00715254">
              <w:rPr>
                <w:rFonts w:ascii="Calibri" w:hAnsi="Calibri"/>
                <w:b/>
                <w:sz w:val="20"/>
                <w:szCs w:val="20"/>
              </w:rPr>
              <w:instrText xml:space="preserve"> FORMTEXT </w:instrText>
            </w:r>
            <w:r w:rsidRPr="00715254">
              <w:rPr>
                <w:rFonts w:ascii="Calibri" w:hAnsi="Calibri"/>
                <w:b/>
                <w:sz w:val="20"/>
                <w:szCs w:val="20"/>
              </w:rPr>
            </w:r>
            <w:r w:rsidRPr="00715254">
              <w:rPr>
                <w:rFonts w:ascii="Calibri" w:hAnsi="Calibri"/>
                <w:b/>
                <w:sz w:val="20"/>
                <w:szCs w:val="20"/>
              </w:rPr>
              <w:fldChar w:fldCharType="separate"/>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sz w:val="20"/>
                <w:szCs w:val="20"/>
              </w:rPr>
              <w:fldChar w:fldCharType="end"/>
            </w:r>
            <w:bookmarkEnd w:id="211"/>
          </w:p>
        </w:tc>
      </w:tr>
      <w:tr w:rsidR="00393D5B" w:rsidRPr="00B846D2" w:rsidTr="00A57F69">
        <w:trPr>
          <w:trHeight w:val="314"/>
        </w:trPr>
        <w:tc>
          <w:tcPr>
            <w:tcW w:w="7610" w:type="dxa"/>
            <w:gridSpan w:val="2"/>
            <w:tcBorders>
              <w:top w:val="single" w:sz="4" w:space="0" w:color="auto"/>
              <w:left w:val="single" w:sz="4" w:space="0" w:color="auto"/>
              <w:bottom w:val="single" w:sz="4" w:space="0" w:color="auto"/>
              <w:right w:val="single" w:sz="4" w:space="0" w:color="000000"/>
            </w:tcBorders>
            <w:shd w:val="clear" w:color="auto" w:fill="FBD4B4" w:themeFill="accent6" w:themeFillTint="66"/>
            <w:noWrap/>
            <w:hideMark/>
          </w:tcPr>
          <w:p w:rsidR="009A1E7C" w:rsidRPr="00B846D2" w:rsidRDefault="009A1E7C" w:rsidP="001246BA">
            <w:pPr>
              <w:jc w:val="right"/>
              <w:rPr>
                <w:rFonts w:ascii="Calibri" w:hAnsi="Calibri"/>
                <w:b/>
                <w:bCs/>
                <w:i/>
                <w:iCs/>
                <w:sz w:val="22"/>
                <w:szCs w:val="22"/>
              </w:rPr>
            </w:pPr>
            <w:r w:rsidRPr="00B846D2">
              <w:rPr>
                <w:rFonts w:ascii="Calibri" w:hAnsi="Calibri"/>
                <w:b/>
                <w:bCs/>
                <w:i/>
                <w:iCs/>
                <w:sz w:val="22"/>
                <w:szCs w:val="22"/>
              </w:rPr>
              <w:t>Rapid Re-housing Subtotal</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9A1E7C" w:rsidRPr="00715254" w:rsidRDefault="006A2F6F" w:rsidP="001246BA">
            <w:pPr>
              <w:ind w:left="-253"/>
              <w:jc w:val="right"/>
              <w:rPr>
                <w:rFonts w:ascii="Calibri" w:hAnsi="Calibri"/>
                <w:b/>
                <w:sz w:val="20"/>
                <w:szCs w:val="20"/>
              </w:rPr>
            </w:pPr>
            <w:r w:rsidRPr="00715254">
              <w:rPr>
                <w:rFonts w:ascii="Calibri" w:hAnsi="Calibri"/>
                <w:b/>
                <w:sz w:val="20"/>
                <w:szCs w:val="20"/>
              </w:rPr>
              <w:fldChar w:fldCharType="begin">
                <w:ffData>
                  <w:name w:val="Text611"/>
                  <w:enabled/>
                  <w:calcOnExit w:val="0"/>
                  <w:textInput/>
                </w:ffData>
              </w:fldChar>
            </w:r>
            <w:bookmarkStart w:id="212" w:name="Text611"/>
            <w:r w:rsidRPr="00715254">
              <w:rPr>
                <w:rFonts w:ascii="Calibri" w:hAnsi="Calibri"/>
                <w:b/>
                <w:sz w:val="20"/>
                <w:szCs w:val="20"/>
              </w:rPr>
              <w:instrText xml:space="preserve"> FORMTEXT </w:instrText>
            </w:r>
            <w:r w:rsidRPr="00715254">
              <w:rPr>
                <w:rFonts w:ascii="Calibri" w:hAnsi="Calibri"/>
                <w:b/>
                <w:sz w:val="20"/>
                <w:szCs w:val="20"/>
              </w:rPr>
            </w:r>
            <w:r w:rsidRPr="00715254">
              <w:rPr>
                <w:rFonts w:ascii="Calibri" w:hAnsi="Calibri"/>
                <w:b/>
                <w:sz w:val="20"/>
                <w:szCs w:val="20"/>
              </w:rPr>
              <w:fldChar w:fldCharType="separate"/>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sz w:val="20"/>
                <w:szCs w:val="20"/>
              </w:rPr>
              <w:fldChar w:fldCharType="end"/>
            </w:r>
            <w:bookmarkEnd w:id="212"/>
          </w:p>
        </w:tc>
        <w:tc>
          <w:tcPr>
            <w:tcW w:w="1278" w:type="dxa"/>
            <w:tcBorders>
              <w:top w:val="single" w:sz="4" w:space="0" w:color="auto"/>
              <w:left w:val="nil"/>
              <w:bottom w:val="single" w:sz="4" w:space="0" w:color="auto"/>
              <w:right w:val="single" w:sz="4" w:space="0" w:color="auto"/>
            </w:tcBorders>
            <w:shd w:val="clear" w:color="auto" w:fill="auto"/>
            <w:noWrap/>
          </w:tcPr>
          <w:p w:rsidR="009A1E7C" w:rsidRPr="00715254" w:rsidRDefault="006A2F6F" w:rsidP="001246BA">
            <w:pPr>
              <w:jc w:val="right"/>
              <w:rPr>
                <w:rFonts w:ascii="Calibri" w:hAnsi="Calibri"/>
                <w:b/>
                <w:sz w:val="20"/>
                <w:szCs w:val="20"/>
              </w:rPr>
            </w:pPr>
            <w:r w:rsidRPr="00715254">
              <w:rPr>
                <w:rFonts w:ascii="Calibri" w:hAnsi="Calibri"/>
                <w:b/>
                <w:sz w:val="20"/>
                <w:szCs w:val="20"/>
              </w:rPr>
              <w:fldChar w:fldCharType="begin">
                <w:ffData>
                  <w:name w:val="Text612"/>
                  <w:enabled/>
                  <w:calcOnExit w:val="0"/>
                  <w:textInput/>
                </w:ffData>
              </w:fldChar>
            </w:r>
            <w:bookmarkStart w:id="213" w:name="Text612"/>
            <w:r w:rsidRPr="00715254">
              <w:rPr>
                <w:rFonts w:ascii="Calibri" w:hAnsi="Calibri"/>
                <w:b/>
                <w:sz w:val="20"/>
                <w:szCs w:val="20"/>
              </w:rPr>
              <w:instrText xml:space="preserve"> FORMTEXT </w:instrText>
            </w:r>
            <w:r w:rsidRPr="00715254">
              <w:rPr>
                <w:rFonts w:ascii="Calibri" w:hAnsi="Calibri"/>
                <w:b/>
                <w:sz w:val="20"/>
                <w:szCs w:val="20"/>
              </w:rPr>
            </w:r>
            <w:r w:rsidRPr="00715254">
              <w:rPr>
                <w:rFonts w:ascii="Calibri" w:hAnsi="Calibri"/>
                <w:b/>
                <w:sz w:val="20"/>
                <w:szCs w:val="20"/>
              </w:rPr>
              <w:fldChar w:fldCharType="separate"/>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sz w:val="20"/>
                <w:szCs w:val="20"/>
              </w:rPr>
              <w:fldChar w:fldCharType="end"/>
            </w:r>
            <w:bookmarkEnd w:id="213"/>
          </w:p>
        </w:tc>
      </w:tr>
      <w:tr w:rsidR="00715254" w:rsidRPr="00715254" w:rsidTr="00A57F69">
        <w:trPr>
          <w:gridAfter w:val="2"/>
          <w:wAfter w:w="2583" w:type="dxa"/>
          <w:trHeight w:val="269"/>
        </w:trPr>
        <w:tc>
          <w:tcPr>
            <w:tcW w:w="7610"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noWrap/>
            <w:hideMark/>
          </w:tcPr>
          <w:p w:rsidR="009A1E7C" w:rsidRPr="00B846D2" w:rsidRDefault="009A1E7C" w:rsidP="001246BA">
            <w:pPr>
              <w:rPr>
                <w:rFonts w:ascii="Calibri" w:hAnsi="Calibri"/>
                <w:b/>
                <w:bCs/>
                <w:sz w:val="22"/>
                <w:szCs w:val="22"/>
              </w:rPr>
            </w:pPr>
            <w:r w:rsidRPr="00B846D2">
              <w:rPr>
                <w:rFonts w:ascii="Calibri" w:hAnsi="Calibri"/>
                <w:b/>
                <w:bCs/>
                <w:sz w:val="22"/>
                <w:szCs w:val="22"/>
              </w:rPr>
              <w:t>Data Collection/Reporting</w:t>
            </w:r>
          </w:p>
        </w:tc>
      </w:tr>
      <w:tr w:rsidR="00393D5B" w:rsidRPr="00B846D2" w:rsidTr="00A57F69">
        <w:trPr>
          <w:trHeight w:val="350"/>
        </w:trPr>
        <w:tc>
          <w:tcPr>
            <w:tcW w:w="0" w:type="auto"/>
            <w:tcBorders>
              <w:top w:val="nil"/>
              <w:left w:val="single" w:sz="4" w:space="0" w:color="auto"/>
              <w:bottom w:val="nil"/>
              <w:right w:val="single" w:sz="4" w:space="0" w:color="auto"/>
            </w:tcBorders>
            <w:shd w:val="clear" w:color="auto" w:fill="auto"/>
            <w:noWrap/>
            <w:vAlign w:val="bottom"/>
            <w:hideMark/>
          </w:tcPr>
          <w:p w:rsidR="009A1E7C" w:rsidRPr="00B846D2" w:rsidRDefault="009A1E7C" w:rsidP="009A1E7C">
            <w:pPr>
              <w:rPr>
                <w:rFonts w:ascii="Calibri" w:hAnsi="Calibri"/>
                <w:b/>
                <w:bCs/>
                <w:sz w:val="22"/>
                <w:szCs w:val="22"/>
              </w:rPr>
            </w:pPr>
            <w:r w:rsidRPr="00B846D2">
              <w:rPr>
                <w:rFonts w:ascii="Calibri" w:hAnsi="Calibri"/>
                <w:b/>
                <w:bCs/>
                <w:sz w:val="22"/>
                <w:szCs w:val="22"/>
              </w:rPr>
              <w:t> </w:t>
            </w:r>
          </w:p>
        </w:tc>
        <w:tc>
          <w:tcPr>
            <w:tcW w:w="7345" w:type="dxa"/>
            <w:tcBorders>
              <w:top w:val="nil"/>
              <w:left w:val="nil"/>
              <w:bottom w:val="nil"/>
              <w:right w:val="single" w:sz="4" w:space="0" w:color="auto"/>
            </w:tcBorders>
            <w:shd w:val="clear" w:color="auto" w:fill="auto"/>
            <w:hideMark/>
          </w:tcPr>
          <w:p w:rsidR="009A1E7C" w:rsidRPr="00B846D2" w:rsidRDefault="009A1E7C" w:rsidP="001246BA">
            <w:pPr>
              <w:rPr>
                <w:rFonts w:ascii="Calibri" w:hAnsi="Calibri"/>
                <w:sz w:val="22"/>
                <w:szCs w:val="22"/>
              </w:rPr>
            </w:pPr>
            <w:r w:rsidRPr="00B846D2">
              <w:rPr>
                <w:rFonts w:ascii="Calibri" w:hAnsi="Calibri"/>
                <w:sz w:val="22"/>
                <w:szCs w:val="22"/>
              </w:rPr>
              <w:t>Salaries for data collection</w:t>
            </w:r>
          </w:p>
        </w:tc>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9A1E7C" w:rsidRPr="00715254" w:rsidRDefault="006A2F6F" w:rsidP="001246BA">
            <w:pPr>
              <w:ind w:left="-253"/>
              <w:jc w:val="right"/>
              <w:rPr>
                <w:rFonts w:ascii="Calibri" w:hAnsi="Calibri"/>
                <w:b/>
                <w:sz w:val="20"/>
                <w:szCs w:val="20"/>
              </w:rPr>
            </w:pPr>
            <w:r w:rsidRPr="00715254">
              <w:rPr>
                <w:rFonts w:ascii="Calibri" w:hAnsi="Calibri"/>
                <w:b/>
                <w:sz w:val="20"/>
                <w:szCs w:val="20"/>
              </w:rPr>
              <w:fldChar w:fldCharType="begin">
                <w:ffData>
                  <w:name w:val="Text613"/>
                  <w:enabled/>
                  <w:calcOnExit w:val="0"/>
                  <w:textInput/>
                </w:ffData>
              </w:fldChar>
            </w:r>
            <w:bookmarkStart w:id="214" w:name="Text613"/>
            <w:r w:rsidRPr="00715254">
              <w:rPr>
                <w:rFonts w:ascii="Calibri" w:hAnsi="Calibri"/>
                <w:b/>
                <w:sz w:val="20"/>
                <w:szCs w:val="20"/>
              </w:rPr>
              <w:instrText xml:space="preserve"> FORMTEXT </w:instrText>
            </w:r>
            <w:r w:rsidRPr="00715254">
              <w:rPr>
                <w:rFonts w:ascii="Calibri" w:hAnsi="Calibri"/>
                <w:b/>
                <w:sz w:val="20"/>
                <w:szCs w:val="20"/>
              </w:rPr>
            </w:r>
            <w:r w:rsidRPr="00715254">
              <w:rPr>
                <w:rFonts w:ascii="Calibri" w:hAnsi="Calibri"/>
                <w:b/>
                <w:sz w:val="20"/>
                <w:szCs w:val="20"/>
              </w:rPr>
              <w:fldChar w:fldCharType="separate"/>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sz w:val="20"/>
                <w:szCs w:val="20"/>
              </w:rPr>
              <w:fldChar w:fldCharType="end"/>
            </w:r>
            <w:bookmarkEnd w:id="214"/>
          </w:p>
        </w:tc>
        <w:tc>
          <w:tcPr>
            <w:tcW w:w="1278" w:type="dxa"/>
            <w:tcBorders>
              <w:top w:val="single" w:sz="4" w:space="0" w:color="auto"/>
              <w:left w:val="nil"/>
              <w:bottom w:val="single" w:sz="4" w:space="0" w:color="auto"/>
              <w:right w:val="single" w:sz="4" w:space="0" w:color="auto"/>
            </w:tcBorders>
            <w:shd w:val="clear" w:color="auto" w:fill="auto"/>
            <w:noWrap/>
          </w:tcPr>
          <w:p w:rsidR="009A1E7C" w:rsidRPr="00715254" w:rsidRDefault="006A2F6F" w:rsidP="001246BA">
            <w:pPr>
              <w:jc w:val="right"/>
              <w:rPr>
                <w:rFonts w:ascii="Calibri" w:hAnsi="Calibri"/>
                <w:b/>
                <w:sz w:val="20"/>
                <w:szCs w:val="20"/>
              </w:rPr>
            </w:pPr>
            <w:r w:rsidRPr="00715254">
              <w:rPr>
                <w:rFonts w:ascii="Calibri" w:hAnsi="Calibri"/>
                <w:b/>
                <w:sz w:val="20"/>
                <w:szCs w:val="20"/>
              </w:rPr>
              <w:fldChar w:fldCharType="begin">
                <w:ffData>
                  <w:name w:val="Text614"/>
                  <w:enabled/>
                  <w:calcOnExit w:val="0"/>
                  <w:textInput/>
                </w:ffData>
              </w:fldChar>
            </w:r>
            <w:bookmarkStart w:id="215" w:name="Text614"/>
            <w:r w:rsidRPr="00715254">
              <w:rPr>
                <w:rFonts w:ascii="Calibri" w:hAnsi="Calibri"/>
                <w:b/>
                <w:sz w:val="20"/>
                <w:szCs w:val="20"/>
              </w:rPr>
              <w:instrText xml:space="preserve"> FORMTEXT </w:instrText>
            </w:r>
            <w:r w:rsidRPr="00715254">
              <w:rPr>
                <w:rFonts w:ascii="Calibri" w:hAnsi="Calibri"/>
                <w:b/>
                <w:sz w:val="20"/>
                <w:szCs w:val="20"/>
              </w:rPr>
            </w:r>
            <w:r w:rsidRPr="00715254">
              <w:rPr>
                <w:rFonts w:ascii="Calibri" w:hAnsi="Calibri"/>
                <w:b/>
                <w:sz w:val="20"/>
                <w:szCs w:val="20"/>
              </w:rPr>
              <w:fldChar w:fldCharType="separate"/>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sz w:val="20"/>
                <w:szCs w:val="20"/>
              </w:rPr>
              <w:fldChar w:fldCharType="end"/>
            </w:r>
            <w:bookmarkEnd w:id="215"/>
          </w:p>
        </w:tc>
      </w:tr>
      <w:tr w:rsidR="00393D5B" w:rsidRPr="00B846D2" w:rsidTr="00A57F69">
        <w:trPr>
          <w:trHeight w:val="260"/>
        </w:trPr>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9A1E7C" w:rsidRPr="00B846D2" w:rsidRDefault="009A1E7C" w:rsidP="009A1E7C">
            <w:pPr>
              <w:rPr>
                <w:rFonts w:ascii="Calibri" w:hAnsi="Calibri"/>
                <w:b/>
                <w:bCs/>
                <w:sz w:val="22"/>
                <w:szCs w:val="22"/>
              </w:rPr>
            </w:pPr>
            <w:r w:rsidRPr="00B846D2">
              <w:rPr>
                <w:rFonts w:ascii="Calibri" w:hAnsi="Calibri"/>
                <w:b/>
                <w:bCs/>
                <w:sz w:val="22"/>
                <w:szCs w:val="22"/>
              </w:rPr>
              <w:t> </w:t>
            </w:r>
          </w:p>
        </w:tc>
        <w:tc>
          <w:tcPr>
            <w:tcW w:w="7345" w:type="dxa"/>
            <w:tcBorders>
              <w:top w:val="single" w:sz="4" w:space="0" w:color="auto"/>
              <w:left w:val="nil"/>
              <w:bottom w:val="nil"/>
              <w:right w:val="single" w:sz="4" w:space="0" w:color="auto"/>
            </w:tcBorders>
            <w:shd w:val="clear" w:color="auto" w:fill="auto"/>
            <w:hideMark/>
          </w:tcPr>
          <w:p w:rsidR="009A1E7C" w:rsidRPr="00B846D2" w:rsidRDefault="009A1E7C" w:rsidP="00715254">
            <w:pPr>
              <w:rPr>
                <w:rFonts w:ascii="Calibri" w:hAnsi="Calibri"/>
                <w:sz w:val="22"/>
                <w:szCs w:val="22"/>
              </w:rPr>
            </w:pPr>
            <w:r w:rsidRPr="00B846D2">
              <w:rPr>
                <w:rFonts w:ascii="Calibri" w:hAnsi="Calibri"/>
                <w:sz w:val="22"/>
                <w:szCs w:val="22"/>
              </w:rPr>
              <w:t xml:space="preserve">Other  </w:t>
            </w:r>
            <w:r w:rsidR="004513EA" w:rsidRPr="00B846D2">
              <w:rPr>
                <w:rFonts w:ascii="Calibri" w:hAnsi="Calibri"/>
                <w:sz w:val="22"/>
                <w:szCs w:val="22"/>
              </w:rPr>
              <w:fldChar w:fldCharType="begin">
                <w:ffData>
                  <w:name w:val="Text546"/>
                  <w:enabled/>
                  <w:calcOnExit w:val="0"/>
                  <w:textInput/>
                </w:ffData>
              </w:fldChar>
            </w:r>
            <w:bookmarkStart w:id="216" w:name="Text546"/>
            <w:r w:rsidRPr="00B846D2">
              <w:rPr>
                <w:rFonts w:ascii="Calibri" w:hAnsi="Calibri"/>
                <w:sz w:val="22"/>
                <w:szCs w:val="22"/>
              </w:rPr>
              <w:instrText xml:space="preserve"> FORMTEXT </w:instrText>
            </w:r>
            <w:r w:rsidR="004513EA" w:rsidRPr="00B846D2">
              <w:rPr>
                <w:rFonts w:ascii="Calibri" w:hAnsi="Calibri"/>
                <w:sz w:val="22"/>
                <w:szCs w:val="22"/>
              </w:rPr>
            </w:r>
            <w:r w:rsidR="004513EA" w:rsidRPr="00B846D2">
              <w:rPr>
                <w:rFonts w:ascii="Calibri" w:hAnsi="Calibri"/>
                <w:sz w:val="22"/>
                <w:szCs w:val="22"/>
              </w:rPr>
              <w:fldChar w:fldCharType="separate"/>
            </w:r>
            <w:r w:rsidRPr="00B846D2">
              <w:rPr>
                <w:rFonts w:ascii="Calibri" w:hAnsi="Calibri"/>
                <w:noProof/>
                <w:sz w:val="22"/>
                <w:szCs w:val="22"/>
              </w:rPr>
              <w:t> </w:t>
            </w:r>
            <w:r w:rsidRPr="00B846D2">
              <w:rPr>
                <w:rFonts w:ascii="Calibri" w:hAnsi="Calibri"/>
                <w:noProof/>
                <w:sz w:val="22"/>
                <w:szCs w:val="22"/>
              </w:rPr>
              <w:t> </w:t>
            </w:r>
            <w:r w:rsidRPr="00B846D2">
              <w:rPr>
                <w:rFonts w:ascii="Calibri" w:hAnsi="Calibri"/>
                <w:noProof/>
                <w:sz w:val="22"/>
                <w:szCs w:val="22"/>
              </w:rPr>
              <w:t> </w:t>
            </w:r>
            <w:r w:rsidRPr="00B846D2">
              <w:rPr>
                <w:rFonts w:ascii="Calibri" w:hAnsi="Calibri"/>
                <w:noProof/>
                <w:sz w:val="22"/>
                <w:szCs w:val="22"/>
              </w:rPr>
              <w:t> </w:t>
            </w:r>
            <w:r w:rsidRPr="00B846D2">
              <w:rPr>
                <w:rFonts w:ascii="Calibri" w:hAnsi="Calibri"/>
                <w:noProof/>
                <w:sz w:val="22"/>
                <w:szCs w:val="22"/>
              </w:rPr>
              <w:t> </w:t>
            </w:r>
            <w:r w:rsidR="004513EA" w:rsidRPr="00B846D2">
              <w:rPr>
                <w:rFonts w:ascii="Calibri" w:hAnsi="Calibri"/>
                <w:sz w:val="22"/>
                <w:szCs w:val="22"/>
              </w:rPr>
              <w:fldChar w:fldCharType="end"/>
            </w:r>
            <w:bookmarkEnd w:id="216"/>
            <w:r w:rsidR="00715254">
              <w:rPr>
                <w:rFonts w:ascii="Calibri" w:hAnsi="Calibri"/>
                <w:sz w:val="22"/>
                <w:szCs w:val="22"/>
              </w:rPr>
              <w:t xml:space="preserve"> (comparable database, etc)</w:t>
            </w:r>
          </w:p>
        </w:tc>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9A1E7C" w:rsidRPr="00715254" w:rsidRDefault="006A2F6F" w:rsidP="001246BA">
            <w:pPr>
              <w:ind w:left="-253"/>
              <w:jc w:val="right"/>
              <w:rPr>
                <w:rFonts w:ascii="Calibri" w:hAnsi="Calibri"/>
                <w:b/>
                <w:sz w:val="20"/>
                <w:szCs w:val="20"/>
              </w:rPr>
            </w:pPr>
            <w:r w:rsidRPr="00715254">
              <w:rPr>
                <w:rFonts w:ascii="Calibri" w:hAnsi="Calibri"/>
                <w:b/>
                <w:sz w:val="20"/>
                <w:szCs w:val="20"/>
              </w:rPr>
              <w:fldChar w:fldCharType="begin">
                <w:ffData>
                  <w:name w:val="Text615"/>
                  <w:enabled/>
                  <w:calcOnExit w:val="0"/>
                  <w:textInput/>
                </w:ffData>
              </w:fldChar>
            </w:r>
            <w:bookmarkStart w:id="217" w:name="Text615"/>
            <w:r w:rsidRPr="00715254">
              <w:rPr>
                <w:rFonts w:ascii="Calibri" w:hAnsi="Calibri"/>
                <w:b/>
                <w:sz w:val="20"/>
                <w:szCs w:val="20"/>
              </w:rPr>
              <w:instrText xml:space="preserve"> FORMTEXT </w:instrText>
            </w:r>
            <w:r w:rsidRPr="00715254">
              <w:rPr>
                <w:rFonts w:ascii="Calibri" w:hAnsi="Calibri"/>
                <w:b/>
                <w:sz w:val="20"/>
                <w:szCs w:val="20"/>
              </w:rPr>
            </w:r>
            <w:r w:rsidRPr="00715254">
              <w:rPr>
                <w:rFonts w:ascii="Calibri" w:hAnsi="Calibri"/>
                <w:b/>
                <w:sz w:val="20"/>
                <w:szCs w:val="20"/>
              </w:rPr>
              <w:fldChar w:fldCharType="separate"/>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sz w:val="20"/>
                <w:szCs w:val="20"/>
              </w:rPr>
              <w:fldChar w:fldCharType="end"/>
            </w:r>
            <w:bookmarkEnd w:id="217"/>
          </w:p>
        </w:tc>
        <w:tc>
          <w:tcPr>
            <w:tcW w:w="1278" w:type="dxa"/>
            <w:tcBorders>
              <w:top w:val="single" w:sz="4" w:space="0" w:color="auto"/>
              <w:left w:val="nil"/>
              <w:bottom w:val="single" w:sz="4" w:space="0" w:color="auto"/>
              <w:right w:val="single" w:sz="4" w:space="0" w:color="auto"/>
            </w:tcBorders>
            <w:shd w:val="clear" w:color="auto" w:fill="auto"/>
            <w:noWrap/>
          </w:tcPr>
          <w:p w:rsidR="009A1E7C" w:rsidRPr="00715254" w:rsidRDefault="006A2F6F" w:rsidP="001246BA">
            <w:pPr>
              <w:jc w:val="right"/>
              <w:rPr>
                <w:rFonts w:ascii="Calibri" w:hAnsi="Calibri"/>
                <w:b/>
                <w:sz w:val="20"/>
                <w:szCs w:val="20"/>
              </w:rPr>
            </w:pPr>
            <w:r w:rsidRPr="00715254">
              <w:rPr>
                <w:rFonts w:ascii="Calibri" w:hAnsi="Calibri"/>
                <w:b/>
                <w:sz w:val="20"/>
                <w:szCs w:val="20"/>
              </w:rPr>
              <w:fldChar w:fldCharType="begin">
                <w:ffData>
                  <w:name w:val="Text616"/>
                  <w:enabled/>
                  <w:calcOnExit w:val="0"/>
                  <w:textInput/>
                </w:ffData>
              </w:fldChar>
            </w:r>
            <w:bookmarkStart w:id="218" w:name="Text616"/>
            <w:r w:rsidRPr="00715254">
              <w:rPr>
                <w:rFonts w:ascii="Calibri" w:hAnsi="Calibri"/>
                <w:b/>
                <w:sz w:val="20"/>
                <w:szCs w:val="20"/>
              </w:rPr>
              <w:instrText xml:space="preserve"> FORMTEXT </w:instrText>
            </w:r>
            <w:r w:rsidRPr="00715254">
              <w:rPr>
                <w:rFonts w:ascii="Calibri" w:hAnsi="Calibri"/>
                <w:b/>
                <w:sz w:val="20"/>
                <w:szCs w:val="20"/>
              </w:rPr>
            </w:r>
            <w:r w:rsidRPr="00715254">
              <w:rPr>
                <w:rFonts w:ascii="Calibri" w:hAnsi="Calibri"/>
                <w:b/>
                <w:sz w:val="20"/>
                <w:szCs w:val="20"/>
              </w:rPr>
              <w:fldChar w:fldCharType="separate"/>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sz w:val="20"/>
                <w:szCs w:val="20"/>
              </w:rPr>
              <w:fldChar w:fldCharType="end"/>
            </w:r>
            <w:bookmarkEnd w:id="218"/>
          </w:p>
        </w:tc>
      </w:tr>
      <w:tr w:rsidR="00393D5B" w:rsidRPr="00B846D2" w:rsidTr="00A57F69">
        <w:trPr>
          <w:trHeight w:val="350"/>
        </w:trPr>
        <w:tc>
          <w:tcPr>
            <w:tcW w:w="7610" w:type="dxa"/>
            <w:gridSpan w:val="2"/>
            <w:tcBorders>
              <w:top w:val="single" w:sz="4" w:space="0" w:color="auto"/>
              <w:left w:val="single" w:sz="4" w:space="0" w:color="auto"/>
              <w:bottom w:val="single" w:sz="4" w:space="0" w:color="auto"/>
              <w:right w:val="single" w:sz="4" w:space="0" w:color="000000"/>
            </w:tcBorders>
            <w:shd w:val="clear" w:color="auto" w:fill="CCC0D9" w:themeFill="accent4" w:themeFillTint="66"/>
            <w:noWrap/>
            <w:hideMark/>
          </w:tcPr>
          <w:p w:rsidR="009A1E7C" w:rsidRPr="00B846D2" w:rsidRDefault="009A1E7C" w:rsidP="001246BA">
            <w:pPr>
              <w:jc w:val="right"/>
              <w:rPr>
                <w:rFonts w:ascii="Calibri" w:hAnsi="Calibri"/>
                <w:b/>
                <w:bCs/>
                <w:sz w:val="22"/>
                <w:szCs w:val="22"/>
              </w:rPr>
            </w:pPr>
            <w:r w:rsidRPr="00B846D2">
              <w:rPr>
                <w:rFonts w:ascii="Calibri" w:hAnsi="Calibri"/>
                <w:b/>
                <w:bCs/>
                <w:sz w:val="22"/>
                <w:szCs w:val="22"/>
              </w:rPr>
              <w:t>Data Collection/Reporting Subtotal</w:t>
            </w:r>
          </w:p>
        </w:tc>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9A1E7C" w:rsidRPr="00715254" w:rsidRDefault="006A2F6F" w:rsidP="001246BA">
            <w:pPr>
              <w:ind w:left="-253"/>
              <w:jc w:val="right"/>
              <w:rPr>
                <w:rFonts w:ascii="Calibri" w:hAnsi="Calibri"/>
                <w:b/>
                <w:sz w:val="20"/>
                <w:szCs w:val="20"/>
              </w:rPr>
            </w:pPr>
            <w:r w:rsidRPr="00715254">
              <w:rPr>
                <w:rFonts w:ascii="Calibri" w:hAnsi="Calibri"/>
                <w:b/>
                <w:sz w:val="20"/>
                <w:szCs w:val="20"/>
              </w:rPr>
              <w:fldChar w:fldCharType="begin">
                <w:ffData>
                  <w:name w:val="Text617"/>
                  <w:enabled/>
                  <w:calcOnExit w:val="0"/>
                  <w:textInput/>
                </w:ffData>
              </w:fldChar>
            </w:r>
            <w:bookmarkStart w:id="219" w:name="Text617"/>
            <w:r w:rsidRPr="00715254">
              <w:rPr>
                <w:rFonts w:ascii="Calibri" w:hAnsi="Calibri"/>
                <w:b/>
                <w:sz w:val="20"/>
                <w:szCs w:val="20"/>
              </w:rPr>
              <w:instrText xml:space="preserve"> FORMTEXT </w:instrText>
            </w:r>
            <w:r w:rsidRPr="00715254">
              <w:rPr>
                <w:rFonts w:ascii="Calibri" w:hAnsi="Calibri"/>
                <w:b/>
                <w:sz w:val="20"/>
                <w:szCs w:val="20"/>
              </w:rPr>
            </w:r>
            <w:r w:rsidRPr="00715254">
              <w:rPr>
                <w:rFonts w:ascii="Calibri" w:hAnsi="Calibri"/>
                <w:b/>
                <w:sz w:val="20"/>
                <w:szCs w:val="20"/>
              </w:rPr>
              <w:fldChar w:fldCharType="separate"/>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sz w:val="20"/>
                <w:szCs w:val="20"/>
              </w:rPr>
              <w:fldChar w:fldCharType="end"/>
            </w:r>
            <w:bookmarkEnd w:id="219"/>
          </w:p>
        </w:tc>
        <w:tc>
          <w:tcPr>
            <w:tcW w:w="1278" w:type="dxa"/>
            <w:tcBorders>
              <w:top w:val="single" w:sz="4" w:space="0" w:color="auto"/>
              <w:left w:val="nil"/>
              <w:bottom w:val="single" w:sz="4" w:space="0" w:color="auto"/>
              <w:right w:val="single" w:sz="4" w:space="0" w:color="auto"/>
            </w:tcBorders>
            <w:shd w:val="clear" w:color="auto" w:fill="auto"/>
            <w:noWrap/>
          </w:tcPr>
          <w:p w:rsidR="009A1E7C" w:rsidRPr="00715254" w:rsidRDefault="006A2F6F" w:rsidP="001246BA">
            <w:pPr>
              <w:jc w:val="right"/>
              <w:rPr>
                <w:rFonts w:ascii="Calibri" w:hAnsi="Calibri"/>
                <w:b/>
                <w:sz w:val="20"/>
                <w:szCs w:val="20"/>
              </w:rPr>
            </w:pPr>
            <w:r w:rsidRPr="00715254">
              <w:rPr>
                <w:rFonts w:ascii="Calibri" w:hAnsi="Calibri"/>
                <w:b/>
                <w:sz w:val="20"/>
                <w:szCs w:val="20"/>
              </w:rPr>
              <w:fldChar w:fldCharType="begin">
                <w:ffData>
                  <w:name w:val="Text618"/>
                  <w:enabled/>
                  <w:calcOnExit w:val="0"/>
                  <w:textInput/>
                </w:ffData>
              </w:fldChar>
            </w:r>
            <w:bookmarkStart w:id="220" w:name="Text618"/>
            <w:r w:rsidRPr="00715254">
              <w:rPr>
                <w:rFonts w:ascii="Calibri" w:hAnsi="Calibri"/>
                <w:b/>
                <w:sz w:val="20"/>
                <w:szCs w:val="20"/>
              </w:rPr>
              <w:instrText xml:space="preserve"> FORMTEXT </w:instrText>
            </w:r>
            <w:r w:rsidRPr="00715254">
              <w:rPr>
                <w:rFonts w:ascii="Calibri" w:hAnsi="Calibri"/>
                <w:b/>
                <w:sz w:val="20"/>
                <w:szCs w:val="20"/>
              </w:rPr>
            </w:r>
            <w:r w:rsidRPr="00715254">
              <w:rPr>
                <w:rFonts w:ascii="Calibri" w:hAnsi="Calibri"/>
                <w:b/>
                <w:sz w:val="20"/>
                <w:szCs w:val="20"/>
              </w:rPr>
              <w:fldChar w:fldCharType="separate"/>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sz w:val="20"/>
                <w:szCs w:val="20"/>
              </w:rPr>
              <w:fldChar w:fldCharType="end"/>
            </w:r>
            <w:bookmarkEnd w:id="220"/>
          </w:p>
        </w:tc>
      </w:tr>
      <w:tr w:rsidR="00715254" w:rsidRPr="00715254" w:rsidTr="00A57F69">
        <w:trPr>
          <w:gridAfter w:val="2"/>
          <w:wAfter w:w="2583" w:type="dxa"/>
          <w:trHeight w:val="332"/>
        </w:trPr>
        <w:tc>
          <w:tcPr>
            <w:tcW w:w="7610" w:type="dxa"/>
            <w:gridSpan w:val="2"/>
            <w:tcBorders>
              <w:top w:val="nil"/>
              <w:left w:val="single" w:sz="4" w:space="0" w:color="auto"/>
              <w:bottom w:val="single" w:sz="4" w:space="0" w:color="auto"/>
              <w:right w:val="single" w:sz="4" w:space="0" w:color="auto"/>
            </w:tcBorders>
            <w:shd w:val="clear" w:color="auto" w:fill="C4BC96"/>
            <w:noWrap/>
            <w:hideMark/>
          </w:tcPr>
          <w:p w:rsidR="009A1E7C" w:rsidRPr="00B846D2" w:rsidRDefault="009A1E7C" w:rsidP="001246BA">
            <w:pPr>
              <w:rPr>
                <w:rFonts w:ascii="Calibri" w:hAnsi="Calibri"/>
                <w:b/>
                <w:bCs/>
                <w:sz w:val="22"/>
                <w:szCs w:val="22"/>
              </w:rPr>
            </w:pPr>
            <w:r w:rsidRPr="00B846D2">
              <w:rPr>
                <w:rFonts w:ascii="Calibri" w:hAnsi="Calibri"/>
                <w:b/>
                <w:bCs/>
                <w:sz w:val="22"/>
                <w:szCs w:val="22"/>
              </w:rPr>
              <w:t>Administrative Costs</w:t>
            </w:r>
          </w:p>
        </w:tc>
      </w:tr>
      <w:tr w:rsidR="00393D5B" w:rsidRPr="00B846D2" w:rsidTr="00A57F69">
        <w:trPr>
          <w:trHeight w:val="350"/>
        </w:trPr>
        <w:tc>
          <w:tcPr>
            <w:tcW w:w="0" w:type="auto"/>
            <w:tcBorders>
              <w:top w:val="nil"/>
              <w:left w:val="single" w:sz="4" w:space="0" w:color="auto"/>
              <w:bottom w:val="triple" w:sz="4" w:space="0" w:color="auto"/>
              <w:right w:val="nil"/>
            </w:tcBorders>
            <w:shd w:val="clear" w:color="auto" w:fill="auto"/>
            <w:noWrap/>
            <w:vAlign w:val="bottom"/>
            <w:hideMark/>
          </w:tcPr>
          <w:p w:rsidR="009A1E7C" w:rsidRPr="00B846D2" w:rsidRDefault="009A1E7C" w:rsidP="009A1E7C">
            <w:pPr>
              <w:jc w:val="right"/>
              <w:rPr>
                <w:rFonts w:ascii="Calibri" w:hAnsi="Calibri"/>
                <w:b/>
                <w:bCs/>
                <w:sz w:val="22"/>
                <w:szCs w:val="22"/>
              </w:rPr>
            </w:pPr>
            <w:r w:rsidRPr="00B846D2">
              <w:rPr>
                <w:rFonts w:ascii="Calibri" w:hAnsi="Calibri"/>
                <w:b/>
                <w:bCs/>
                <w:sz w:val="22"/>
                <w:szCs w:val="22"/>
              </w:rPr>
              <w:t> </w:t>
            </w:r>
          </w:p>
        </w:tc>
        <w:tc>
          <w:tcPr>
            <w:tcW w:w="7345" w:type="dxa"/>
            <w:tcBorders>
              <w:top w:val="nil"/>
              <w:left w:val="nil"/>
              <w:bottom w:val="triple" w:sz="4" w:space="0" w:color="auto"/>
              <w:right w:val="single" w:sz="4" w:space="0" w:color="auto"/>
            </w:tcBorders>
            <w:shd w:val="clear" w:color="auto" w:fill="auto"/>
            <w:hideMark/>
          </w:tcPr>
          <w:p w:rsidR="009A1E7C" w:rsidRPr="00B846D2" w:rsidRDefault="009A1E7C" w:rsidP="001246BA">
            <w:pPr>
              <w:rPr>
                <w:rFonts w:ascii="Calibri" w:hAnsi="Calibri"/>
                <w:sz w:val="22"/>
                <w:szCs w:val="22"/>
              </w:rPr>
            </w:pPr>
            <w:r w:rsidRPr="00B846D2">
              <w:rPr>
                <w:rFonts w:ascii="Calibri" w:hAnsi="Calibri"/>
                <w:sz w:val="22"/>
                <w:szCs w:val="22"/>
              </w:rPr>
              <w:t>Allowable administrative costs (reporting, accounting of funds)</w:t>
            </w:r>
          </w:p>
        </w:tc>
        <w:tc>
          <w:tcPr>
            <w:tcW w:w="1305" w:type="dxa"/>
            <w:tcBorders>
              <w:top w:val="single" w:sz="4" w:space="0" w:color="auto"/>
              <w:left w:val="single" w:sz="4" w:space="0" w:color="auto"/>
              <w:bottom w:val="triple" w:sz="4" w:space="0" w:color="auto"/>
              <w:right w:val="single" w:sz="4" w:space="0" w:color="auto"/>
            </w:tcBorders>
            <w:shd w:val="clear" w:color="auto" w:fill="auto"/>
            <w:noWrap/>
          </w:tcPr>
          <w:p w:rsidR="009A1E7C" w:rsidRPr="00715254" w:rsidRDefault="006A2F6F" w:rsidP="001246BA">
            <w:pPr>
              <w:ind w:left="-253"/>
              <w:jc w:val="right"/>
              <w:rPr>
                <w:rFonts w:ascii="Calibri" w:hAnsi="Calibri"/>
                <w:b/>
                <w:sz w:val="20"/>
                <w:szCs w:val="20"/>
              </w:rPr>
            </w:pPr>
            <w:r w:rsidRPr="00715254">
              <w:rPr>
                <w:rFonts w:ascii="Calibri" w:hAnsi="Calibri"/>
                <w:b/>
                <w:sz w:val="20"/>
                <w:szCs w:val="20"/>
              </w:rPr>
              <w:fldChar w:fldCharType="begin">
                <w:ffData>
                  <w:name w:val="Text619"/>
                  <w:enabled/>
                  <w:calcOnExit w:val="0"/>
                  <w:textInput/>
                </w:ffData>
              </w:fldChar>
            </w:r>
            <w:bookmarkStart w:id="221" w:name="Text619"/>
            <w:r w:rsidRPr="00715254">
              <w:rPr>
                <w:rFonts w:ascii="Calibri" w:hAnsi="Calibri"/>
                <w:b/>
                <w:sz w:val="20"/>
                <w:szCs w:val="20"/>
              </w:rPr>
              <w:instrText xml:space="preserve"> FORMTEXT </w:instrText>
            </w:r>
            <w:r w:rsidRPr="00715254">
              <w:rPr>
                <w:rFonts w:ascii="Calibri" w:hAnsi="Calibri"/>
                <w:b/>
                <w:sz w:val="20"/>
                <w:szCs w:val="20"/>
              </w:rPr>
            </w:r>
            <w:r w:rsidRPr="00715254">
              <w:rPr>
                <w:rFonts w:ascii="Calibri" w:hAnsi="Calibri"/>
                <w:b/>
                <w:sz w:val="20"/>
                <w:szCs w:val="20"/>
              </w:rPr>
              <w:fldChar w:fldCharType="separate"/>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sz w:val="20"/>
                <w:szCs w:val="20"/>
              </w:rPr>
              <w:fldChar w:fldCharType="end"/>
            </w:r>
            <w:bookmarkEnd w:id="221"/>
          </w:p>
        </w:tc>
        <w:tc>
          <w:tcPr>
            <w:tcW w:w="1278" w:type="dxa"/>
            <w:tcBorders>
              <w:top w:val="single" w:sz="4" w:space="0" w:color="auto"/>
              <w:left w:val="nil"/>
              <w:bottom w:val="single" w:sz="4" w:space="0" w:color="auto"/>
              <w:right w:val="single" w:sz="4" w:space="0" w:color="auto"/>
            </w:tcBorders>
            <w:shd w:val="clear" w:color="auto" w:fill="auto"/>
            <w:noWrap/>
          </w:tcPr>
          <w:p w:rsidR="009A1E7C" w:rsidRPr="00715254" w:rsidRDefault="006A2F6F" w:rsidP="001246BA">
            <w:pPr>
              <w:jc w:val="right"/>
              <w:rPr>
                <w:rFonts w:ascii="Calibri" w:hAnsi="Calibri"/>
                <w:b/>
                <w:sz w:val="20"/>
                <w:szCs w:val="20"/>
              </w:rPr>
            </w:pPr>
            <w:r w:rsidRPr="00715254">
              <w:rPr>
                <w:rFonts w:ascii="Calibri" w:hAnsi="Calibri"/>
                <w:b/>
                <w:sz w:val="20"/>
                <w:szCs w:val="20"/>
              </w:rPr>
              <w:fldChar w:fldCharType="begin">
                <w:ffData>
                  <w:name w:val="Text620"/>
                  <w:enabled/>
                  <w:calcOnExit w:val="0"/>
                  <w:textInput/>
                </w:ffData>
              </w:fldChar>
            </w:r>
            <w:bookmarkStart w:id="222" w:name="Text620"/>
            <w:r w:rsidRPr="00715254">
              <w:rPr>
                <w:rFonts w:ascii="Calibri" w:hAnsi="Calibri"/>
                <w:b/>
                <w:sz w:val="20"/>
                <w:szCs w:val="20"/>
              </w:rPr>
              <w:instrText xml:space="preserve"> FORMTEXT </w:instrText>
            </w:r>
            <w:r w:rsidRPr="00715254">
              <w:rPr>
                <w:rFonts w:ascii="Calibri" w:hAnsi="Calibri"/>
                <w:b/>
                <w:sz w:val="20"/>
                <w:szCs w:val="20"/>
              </w:rPr>
            </w:r>
            <w:r w:rsidRPr="00715254">
              <w:rPr>
                <w:rFonts w:ascii="Calibri" w:hAnsi="Calibri"/>
                <w:b/>
                <w:sz w:val="20"/>
                <w:szCs w:val="20"/>
              </w:rPr>
              <w:fldChar w:fldCharType="separate"/>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noProof/>
                <w:sz w:val="20"/>
                <w:szCs w:val="20"/>
              </w:rPr>
              <w:t> </w:t>
            </w:r>
            <w:r w:rsidRPr="00715254">
              <w:rPr>
                <w:rFonts w:ascii="Calibri" w:hAnsi="Calibri"/>
                <w:b/>
                <w:sz w:val="20"/>
                <w:szCs w:val="20"/>
              </w:rPr>
              <w:fldChar w:fldCharType="end"/>
            </w:r>
            <w:bookmarkEnd w:id="222"/>
          </w:p>
        </w:tc>
      </w:tr>
      <w:tr w:rsidR="00393D5B" w:rsidRPr="00B846D2" w:rsidTr="00A57F69">
        <w:trPr>
          <w:trHeight w:val="323"/>
        </w:trPr>
        <w:tc>
          <w:tcPr>
            <w:tcW w:w="7610" w:type="dxa"/>
            <w:gridSpan w:val="2"/>
            <w:tcBorders>
              <w:top w:val="single" w:sz="4" w:space="0" w:color="auto"/>
              <w:left w:val="single" w:sz="4" w:space="0" w:color="auto"/>
              <w:bottom w:val="thinThickSmallGap" w:sz="24" w:space="0" w:color="auto"/>
              <w:right w:val="single" w:sz="4" w:space="0" w:color="000000"/>
            </w:tcBorders>
            <w:shd w:val="clear" w:color="000000" w:fill="D8D8D8"/>
            <w:vAlign w:val="center"/>
            <w:hideMark/>
          </w:tcPr>
          <w:p w:rsidR="009A1E7C" w:rsidRPr="00B846D2" w:rsidRDefault="009A1E7C" w:rsidP="001246BA">
            <w:pPr>
              <w:jc w:val="right"/>
              <w:rPr>
                <w:rFonts w:ascii="Calibri" w:hAnsi="Calibri"/>
                <w:b/>
                <w:bCs/>
                <w:sz w:val="22"/>
                <w:szCs w:val="22"/>
              </w:rPr>
            </w:pPr>
            <w:r w:rsidRPr="00B846D2">
              <w:rPr>
                <w:rFonts w:ascii="Calibri" w:hAnsi="Calibri"/>
                <w:b/>
                <w:bCs/>
                <w:sz w:val="22"/>
                <w:szCs w:val="22"/>
              </w:rPr>
              <w:t xml:space="preserve">Grand Total       </w:t>
            </w:r>
          </w:p>
        </w:tc>
        <w:tc>
          <w:tcPr>
            <w:tcW w:w="1305" w:type="dxa"/>
            <w:tcBorders>
              <w:top w:val="triple" w:sz="4" w:space="0" w:color="auto"/>
              <w:left w:val="single" w:sz="4" w:space="0" w:color="auto"/>
              <w:bottom w:val="thinThickSmallGap" w:sz="24" w:space="0" w:color="auto"/>
              <w:right w:val="single" w:sz="4" w:space="0" w:color="auto"/>
            </w:tcBorders>
            <w:shd w:val="clear" w:color="auto" w:fill="auto"/>
            <w:vAlign w:val="center"/>
          </w:tcPr>
          <w:p w:rsidR="009A1E7C" w:rsidRPr="00715254" w:rsidRDefault="006A2F6F" w:rsidP="001246BA">
            <w:pPr>
              <w:ind w:left="-253"/>
              <w:jc w:val="right"/>
              <w:rPr>
                <w:rFonts w:ascii="Calibri" w:hAnsi="Calibri"/>
                <w:b/>
                <w:bCs/>
                <w:sz w:val="20"/>
                <w:szCs w:val="20"/>
              </w:rPr>
            </w:pPr>
            <w:r w:rsidRPr="00715254">
              <w:rPr>
                <w:rFonts w:ascii="Calibri" w:hAnsi="Calibri"/>
                <w:b/>
                <w:bCs/>
                <w:sz w:val="20"/>
                <w:szCs w:val="20"/>
              </w:rPr>
              <w:fldChar w:fldCharType="begin">
                <w:ffData>
                  <w:name w:val="Text621"/>
                  <w:enabled/>
                  <w:calcOnExit w:val="0"/>
                  <w:textInput/>
                </w:ffData>
              </w:fldChar>
            </w:r>
            <w:bookmarkStart w:id="223" w:name="Text621"/>
            <w:r w:rsidRPr="00715254">
              <w:rPr>
                <w:rFonts w:ascii="Calibri" w:hAnsi="Calibri"/>
                <w:b/>
                <w:bCs/>
                <w:sz w:val="20"/>
                <w:szCs w:val="20"/>
              </w:rPr>
              <w:instrText xml:space="preserve"> FORMTEXT </w:instrText>
            </w:r>
            <w:r w:rsidRPr="00715254">
              <w:rPr>
                <w:rFonts w:ascii="Calibri" w:hAnsi="Calibri"/>
                <w:b/>
                <w:bCs/>
                <w:sz w:val="20"/>
                <w:szCs w:val="20"/>
              </w:rPr>
            </w:r>
            <w:r w:rsidRPr="00715254">
              <w:rPr>
                <w:rFonts w:ascii="Calibri" w:hAnsi="Calibri"/>
                <w:b/>
                <w:bCs/>
                <w:sz w:val="20"/>
                <w:szCs w:val="20"/>
              </w:rPr>
              <w:fldChar w:fldCharType="separate"/>
            </w:r>
            <w:r w:rsidRPr="00715254">
              <w:rPr>
                <w:rFonts w:ascii="Calibri" w:hAnsi="Calibri"/>
                <w:b/>
                <w:bCs/>
                <w:noProof/>
                <w:sz w:val="20"/>
                <w:szCs w:val="20"/>
              </w:rPr>
              <w:t> </w:t>
            </w:r>
            <w:r w:rsidRPr="00715254">
              <w:rPr>
                <w:rFonts w:ascii="Calibri" w:hAnsi="Calibri"/>
                <w:b/>
                <w:bCs/>
                <w:noProof/>
                <w:sz w:val="20"/>
                <w:szCs w:val="20"/>
              </w:rPr>
              <w:t> </w:t>
            </w:r>
            <w:r w:rsidRPr="00715254">
              <w:rPr>
                <w:rFonts w:ascii="Calibri" w:hAnsi="Calibri"/>
                <w:b/>
                <w:bCs/>
                <w:noProof/>
                <w:sz w:val="20"/>
                <w:szCs w:val="20"/>
              </w:rPr>
              <w:t> </w:t>
            </w:r>
            <w:r w:rsidRPr="00715254">
              <w:rPr>
                <w:rFonts w:ascii="Calibri" w:hAnsi="Calibri"/>
                <w:b/>
                <w:bCs/>
                <w:noProof/>
                <w:sz w:val="20"/>
                <w:szCs w:val="20"/>
              </w:rPr>
              <w:t> </w:t>
            </w:r>
            <w:r w:rsidRPr="00715254">
              <w:rPr>
                <w:rFonts w:ascii="Calibri" w:hAnsi="Calibri"/>
                <w:b/>
                <w:bCs/>
                <w:noProof/>
                <w:sz w:val="20"/>
                <w:szCs w:val="20"/>
              </w:rPr>
              <w:t> </w:t>
            </w:r>
            <w:r w:rsidRPr="00715254">
              <w:rPr>
                <w:rFonts w:ascii="Calibri" w:hAnsi="Calibri"/>
                <w:b/>
                <w:bCs/>
                <w:sz w:val="20"/>
                <w:szCs w:val="20"/>
              </w:rPr>
              <w:fldChar w:fldCharType="end"/>
            </w:r>
            <w:bookmarkEnd w:id="223"/>
          </w:p>
        </w:tc>
        <w:tc>
          <w:tcPr>
            <w:tcW w:w="1278" w:type="dxa"/>
            <w:tcBorders>
              <w:top w:val="triple" w:sz="4" w:space="0" w:color="auto"/>
              <w:left w:val="nil"/>
              <w:bottom w:val="thinThickSmallGap" w:sz="24" w:space="0" w:color="auto"/>
              <w:right w:val="single" w:sz="4" w:space="0" w:color="auto"/>
            </w:tcBorders>
            <w:shd w:val="clear" w:color="auto" w:fill="auto"/>
            <w:noWrap/>
            <w:vAlign w:val="center"/>
          </w:tcPr>
          <w:p w:rsidR="009A1E7C" w:rsidRPr="00715254" w:rsidRDefault="006A2F6F" w:rsidP="001246BA">
            <w:pPr>
              <w:jc w:val="right"/>
              <w:rPr>
                <w:rFonts w:ascii="Calibri" w:hAnsi="Calibri"/>
                <w:b/>
                <w:bCs/>
                <w:sz w:val="20"/>
                <w:szCs w:val="20"/>
              </w:rPr>
            </w:pPr>
            <w:r w:rsidRPr="00715254">
              <w:rPr>
                <w:rFonts w:ascii="Calibri" w:hAnsi="Calibri"/>
                <w:b/>
                <w:bCs/>
                <w:sz w:val="20"/>
                <w:szCs w:val="20"/>
              </w:rPr>
              <w:fldChar w:fldCharType="begin">
                <w:ffData>
                  <w:name w:val="Text622"/>
                  <w:enabled/>
                  <w:calcOnExit w:val="0"/>
                  <w:textInput/>
                </w:ffData>
              </w:fldChar>
            </w:r>
            <w:bookmarkStart w:id="224" w:name="Text622"/>
            <w:r w:rsidRPr="00715254">
              <w:rPr>
                <w:rFonts w:ascii="Calibri" w:hAnsi="Calibri"/>
                <w:b/>
                <w:bCs/>
                <w:sz w:val="20"/>
                <w:szCs w:val="20"/>
              </w:rPr>
              <w:instrText xml:space="preserve"> FORMTEXT </w:instrText>
            </w:r>
            <w:r w:rsidRPr="00715254">
              <w:rPr>
                <w:rFonts w:ascii="Calibri" w:hAnsi="Calibri"/>
                <w:b/>
                <w:bCs/>
                <w:sz w:val="20"/>
                <w:szCs w:val="20"/>
              </w:rPr>
            </w:r>
            <w:r w:rsidRPr="00715254">
              <w:rPr>
                <w:rFonts w:ascii="Calibri" w:hAnsi="Calibri"/>
                <w:b/>
                <w:bCs/>
                <w:sz w:val="20"/>
                <w:szCs w:val="20"/>
              </w:rPr>
              <w:fldChar w:fldCharType="separate"/>
            </w:r>
            <w:r w:rsidRPr="00715254">
              <w:rPr>
                <w:rFonts w:ascii="Calibri" w:hAnsi="Calibri"/>
                <w:b/>
                <w:bCs/>
                <w:noProof/>
                <w:sz w:val="20"/>
                <w:szCs w:val="20"/>
              </w:rPr>
              <w:t> </w:t>
            </w:r>
            <w:r w:rsidRPr="00715254">
              <w:rPr>
                <w:rFonts w:ascii="Calibri" w:hAnsi="Calibri"/>
                <w:b/>
                <w:bCs/>
                <w:noProof/>
                <w:sz w:val="20"/>
                <w:szCs w:val="20"/>
              </w:rPr>
              <w:t> </w:t>
            </w:r>
            <w:r w:rsidRPr="00715254">
              <w:rPr>
                <w:rFonts w:ascii="Calibri" w:hAnsi="Calibri"/>
                <w:b/>
                <w:bCs/>
                <w:noProof/>
                <w:sz w:val="20"/>
                <w:szCs w:val="20"/>
              </w:rPr>
              <w:t> </w:t>
            </w:r>
            <w:r w:rsidRPr="00715254">
              <w:rPr>
                <w:rFonts w:ascii="Calibri" w:hAnsi="Calibri"/>
                <w:b/>
                <w:bCs/>
                <w:noProof/>
                <w:sz w:val="20"/>
                <w:szCs w:val="20"/>
              </w:rPr>
              <w:t> </w:t>
            </w:r>
            <w:r w:rsidRPr="00715254">
              <w:rPr>
                <w:rFonts w:ascii="Calibri" w:hAnsi="Calibri"/>
                <w:b/>
                <w:bCs/>
                <w:noProof/>
                <w:sz w:val="20"/>
                <w:szCs w:val="20"/>
              </w:rPr>
              <w:t> </w:t>
            </w:r>
            <w:r w:rsidRPr="00715254">
              <w:rPr>
                <w:rFonts w:ascii="Calibri" w:hAnsi="Calibri"/>
                <w:b/>
                <w:bCs/>
                <w:sz w:val="20"/>
                <w:szCs w:val="20"/>
              </w:rPr>
              <w:fldChar w:fldCharType="end"/>
            </w:r>
            <w:bookmarkEnd w:id="224"/>
          </w:p>
        </w:tc>
      </w:tr>
      <w:tr w:rsidR="00393D5B" w:rsidRPr="00B846D2" w:rsidTr="00A57F69">
        <w:trPr>
          <w:trHeight w:val="287"/>
        </w:trPr>
        <w:tc>
          <w:tcPr>
            <w:tcW w:w="7610" w:type="dxa"/>
            <w:gridSpan w:val="2"/>
            <w:tcBorders>
              <w:top w:val="thinThickSmallGap" w:sz="24" w:space="0" w:color="auto"/>
              <w:left w:val="single" w:sz="4" w:space="0" w:color="auto"/>
              <w:bottom w:val="single" w:sz="4" w:space="0" w:color="auto"/>
              <w:right w:val="single" w:sz="4" w:space="0" w:color="000000"/>
            </w:tcBorders>
            <w:shd w:val="clear" w:color="auto" w:fill="CED2A0"/>
            <w:hideMark/>
          </w:tcPr>
          <w:p w:rsidR="009A1E7C" w:rsidRPr="00B846D2" w:rsidRDefault="009A1E7C" w:rsidP="006A25C9">
            <w:pPr>
              <w:rPr>
                <w:rFonts w:ascii="Calibri" w:hAnsi="Calibri"/>
                <w:b/>
                <w:bCs/>
                <w:sz w:val="22"/>
                <w:szCs w:val="22"/>
              </w:rPr>
            </w:pPr>
            <w:r w:rsidRPr="00B846D2">
              <w:rPr>
                <w:rFonts w:ascii="Calibri" w:hAnsi="Calibri"/>
                <w:b/>
                <w:bCs/>
                <w:sz w:val="22"/>
                <w:szCs w:val="22"/>
              </w:rPr>
              <w:t>Matching Contributions</w:t>
            </w:r>
          </w:p>
        </w:tc>
        <w:tc>
          <w:tcPr>
            <w:tcW w:w="1305" w:type="dxa"/>
            <w:tcBorders>
              <w:top w:val="thinThickSmallGap" w:sz="24" w:space="0" w:color="auto"/>
              <w:left w:val="single" w:sz="4" w:space="0" w:color="auto"/>
              <w:bottom w:val="single" w:sz="8" w:space="0" w:color="auto"/>
              <w:right w:val="single" w:sz="4" w:space="0" w:color="auto"/>
            </w:tcBorders>
            <w:shd w:val="clear" w:color="auto" w:fill="auto"/>
            <w:hideMark/>
          </w:tcPr>
          <w:p w:rsidR="009A1E7C" w:rsidRPr="00715254" w:rsidRDefault="009A1E7C" w:rsidP="009A1E7C">
            <w:pPr>
              <w:jc w:val="center"/>
              <w:rPr>
                <w:rFonts w:ascii="Calibri" w:hAnsi="Calibri"/>
                <w:b/>
                <w:bCs/>
                <w:sz w:val="22"/>
                <w:szCs w:val="22"/>
              </w:rPr>
            </w:pPr>
            <w:r w:rsidRPr="00715254">
              <w:rPr>
                <w:rFonts w:ascii="Calibri" w:hAnsi="Calibri"/>
                <w:b/>
                <w:bCs/>
                <w:sz w:val="22"/>
                <w:szCs w:val="22"/>
              </w:rPr>
              <w:t> </w:t>
            </w:r>
          </w:p>
        </w:tc>
        <w:tc>
          <w:tcPr>
            <w:tcW w:w="1278" w:type="dxa"/>
            <w:tcBorders>
              <w:top w:val="thinThickSmallGap" w:sz="24" w:space="0" w:color="auto"/>
              <w:left w:val="nil"/>
              <w:bottom w:val="single" w:sz="8" w:space="0" w:color="auto"/>
              <w:right w:val="single" w:sz="4" w:space="0" w:color="auto"/>
            </w:tcBorders>
            <w:shd w:val="clear" w:color="auto" w:fill="auto"/>
            <w:hideMark/>
          </w:tcPr>
          <w:p w:rsidR="009A1E7C" w:rsidRPr="00715254" w:rsidRDefault="009A1E7C" w:rsidP="009A1E7C">
            <w:pPr>
              <w:jc w:val="center"/>
              <w:rPr>
                <w:rFonts w:ascii="Calibri" w:hAnsi="Calibri"/>
                <w:b/>
                <w:bCs/>
                <w:sz w:val="22"/>
                <w:szCs w:val="22"/>
              </w:rPr>
            </w:pPr>
            <w:r w:rsidRPr="00715254">
              <w:rPr>
                <w:rFonts w:ascii="Calibri" w:hAnsi="Calibri"/>
                <w:b/>
                <w:bCs/>
                <w:sz w:val="22"/>
                <w:szCs w:val="22"/>
              </w:rPr>
              <w:t xml:space="preserve">Amount </w:t>
            </w:r>
          </w:p>
        </w:tc>
      </w:tr>
      <w:tr w:rsidR="00393D5B" w:rsidRPr="00B846D2" w:rsidTr="00A57F69">
        <w:trPr>
          <w:trHeight w:val="349"/>
        </w:trPr>
        <w:tc>
          <w:tcPr>
            <w:tcW w:w="7610" w:type="dxa"/>
            <w:gridSpan w:val="2"/>
            <w:tcBorders>
              <w:top w:val="single" w:sz="4" w:space="0" w:color="auto"/>
              <w:left w:val="single" w:sz="4" w:space="0" w:color="auto"/>
              <w:bottom w:val="single" w:sz="4" w:space="0" w:color="auto"/>
              <w:right w:val="single" w:sz="4" w:space="0" w:color="000000"/>
            </w:tcBorders>
            <w:shd w:val="clear" w:color="000000" w:fill="FEF6F0"/>
            <w:hideMark/>
          </w:tcPr>
          <w:p w:rsidR="009A1E7C" w:rsidRPr="00B846D2" w:rsidRDefault="009A1E7C" w:rsidP="009A1E7C">
            <w:pPr>
              <w:rPr>
                <w:rFonts w:ascii="Calibri" w:hAnsi="Calibri"/>
                <w:sz w:val="22"/>
                <w:szCs w:val="22"/>
              </w:rPr>
            </w:pPr>
            <w:r w:rsidRPr="00B846D2">
              <w:rPr>
                <w:rFonts w:ascii="Calibri" w:hAnsi="Calibri"/>
                <w:sz w:val="22"/>
                <w:szCs w:val="22"/>
              </w:rPr>
              <w:t xml:space="preserve">Cash (Federal, state, local, or private grants, or other contributions) </w:t>
            </w:r>
          </w:p>
        </w:tc>
        <w:tc>
          <w:tcPr>
            <w:tcW w:w="1305" w:type="dxa"/>
            <w:tcBorders>
              <w:top w:val="nil"/>
              <w:left w:val="single" w:sz="4" w:space="0" w:color="auto"/>
              <w:bottom w:val="single" w:sz="4" w:space="0" w:color="auto"/>
              <w:right w:val="single" w:sz="4" w:space="0" w:color="auto"/>
            </w:tcBorders>
            <w:shd w:val="clear" w:color="000000" w:fill="FEF6F0"/>
            <w:noWrap/>
            <w:vAlign w:val="center"/>
            <w:hideMark/>
          </w:tcPr>
          <w:p w:rsidR="009A1E7C" w:rsidRPr="00715254" w:rsidRDefault="009A1E7C" w:rsidP="009A1E7C">
            <w:pPr>
              <w:jc w:val="center"/>
              <w:rPr>
                <w:rFonts w:ascii="Calibri" w:hAnsi="Calibri"/>
                <w:b/>
                <w:sz w:val="22"/>
                <w:szCs w:val="22"/>
              </w:rPr>
            </w:pPr>
            <w:r w:rsidRPr="00715254">
              <w:rPr>
                <w:rFonts w:ascii="Calibri" w:hAnsi="Calibri"/>
                <w:b/>
                <w:sz w:val="22"/>
                <w:szCs w:val="22"/>
              </w:rPr>
              <w:t>N/A</w:t>
            </w:r>
          </w:p>
        </w:tc>
        <w:tc>
          <w:tcPr>
            <w:tcW w:w="1278" w:type="dxa"/>
            <w:tcBorders>
              <w:top w:val="nil"/>
              <w:left w:val="nil"/>
              <w:bottom w:val="single" w:sz="4" w:space="0" w:color="auto"/>
              <w:right w:val="single" w:sz="4" w:space="0" w:color="auto"/>
            </w:tcBorders>
            <w:shd w:val="clear" w:color="000000" w:fill="FEF6F0"/>
            <w:noWrap/>
            <w:hideMark/>
          </w:tcPr>
          <w:p w:rsidR="009A1E7C" w:rsidRPr="00715254" w:rsidRDefault="004513EA" w:rsidP="001246BA">
            <w:pPr>
              <w:jc w:val="right"/>
              <w:rPr>
                <w:rFonts w:ascii="Calibri" w:hAnsi="Calibri"/>
                <w:b/>
                <w:sz w:val="20"/>
                <w:szCs w:val="20"/>
              </w:rPr>
            </w:pPr>
            <w:r w:rsidRPr="00715254">
              <w:rPr>
                <w:rFonts w:ascii="Calibri" w:hAnsi="Calibri"/>
                <w:b/>
                <w:sz w:val="20"/>
                <w:szCs w:val="20"/>
              </w:rPr>
              <w:fldChar w:fldCharType="begin">
                <w:ffData>
                  <w:name w:val="Text555"/>
                  <w:enabled/>
                  <w:calcOnExit w:val="0"/>
                  <w:textInput/>
                </w:ffData>
              </w:fldChar>
            </w:r>
            <w:bookmarkStart w:id="225" w:name="Text555"/>
            <w:r w:rsidR="009A1E7C" w:rsidRPr="00715254">
              <w:rPr>
                <w:rFonts w:ascii="Calibri" w:hAnsi="Calibri"/>
                <w:b/>
                <w:sz w:val="20"/>
                <w:szCs w:val="20"/>
              </w:rPr>
              <w:instrText xml:space="preserve"> FORMTEXT </w:instrText>
            </w:r>
            <w:r w:rsidRPr="00715254">
              <w:rPr>
                <w:rFonts w:ascii="Calibri" w:hAnsi="Calibri"/>
                <w:b/>
                <w:sz w:val="20"/>
                <w:szCs w:val="20"/>
              </w:rPr>
            </w:r>
            <w:r w:rsidRPr="00715254">
              <w:rPr>
                <w:rFonts w:ascii="Calibri" w:hAnsi="Calibri"/>
                <w:b/>
                <w:sz w:val="20"/>
                <w:szCs w:val="20"/>
              </w:rPr>
              <w:fldChar w:fldCharType="separate"/>
            </w:r>
            <w:r w:rsidR="009A1E7C" w:rsidRPr="00715254">
              <w:rPr>
                <w:rFonts w:ascii="Calibri" w:hAnsi="Calibri"/>
                <w:b/>
                <w:noProof/>
                <w:sz w:val="20"/>
                <w:szCs w:val="20"/>
              </w:rPr>
              <w:t> </w:t>
            </w:r>
            <w:r w:rsidR="009A1E7C" w:rsidRPr="00715254">
              <w:rPr>
                <w:rFonts w:ascii="Calibri" w:hAnsi="Calibri"/>
                <w:b/>
                <w:noProof/>
                <w:sz w:val="20"/>
                <w:szCs w:val="20"/>
              </w:rPr>
              <w:t> </w:t>
            </w:r>
            <w:r w:rsidR="009A1E7C" w:rsidRPr="00715254">
              <w:rPr>
                <w:rFonts w:ascii="Calibri" w:hAnsi="Calibri"/>
                <w:b/>
                <w:noProof/>
                <w:sz w:val="20"/>
                <w:szCs w:val="20"/>
              </w:rPr>
              <w:t> </w:t>
            </w:r>
            <w:r w:rsidR="009A1E7C" w:rsidRPr="00715254">
              <w:rPr>
                <w:rFonts w:ascii="Calibri" w:hAnsi="Calibri"/>
                <w:b/>
                <w:noProof/>
                <w:sz w:val="20"/>
                <w:szCs w:val="20"/>
              </w:rPr>
              <w:t> </w:t>
            </w:r>
            <w:r w:rsidR="009A1E7C" w:rsidRPr="00715254">
              <w:rPr>
                <w:rFonts w:ascii="Calibri" w:hAnsi="Calibri"/>
                <w:b/>
                <w:noProof/>
                <w:sz w:val="20"/>
                <w:szCs w:val="20"/>
              </w:rPr>
              <w:t> </w:t>
            </w:r>
            <w:r w:rsidRPr="00715254">
              <w:rPr>
                <w:rFonts w:ascii="Calibri" w:hAnsi="Calibri"/>
                <w:b/>
                <w:sz w:val="20"/>
                <w:szCs w:val="20"/>
              </w:rPr>
              <w:fldChar w:fldCharType="end"/>
            </w:r>
            <w:bookmarkEnd w:id="225"/>
          </w:p>
        </w:tc>
      </w:tr>
      <w:tr w:rsidR="00393D5B" w:rsidRPr="00B846D2" w:rsidTr="00A57F69">
        <w:trPr>
          <w:trHeight w:val="296"/>
        </w:trPr>
        <w:tc>
          <w:tcPr>
            <w:tcW w:w="7610" w:type="dxa"/>
            <w:gridSpan w:val="2"/>
            <w:tcBorders>
              <w:top w:val="single" w:sz="4" w:space="0" w:color="auto"/>
              <w:left w:val="single" w:sz="4" w:space="0" w:color="auto"/>
              <w:bottom w:val="single" w:sz="4" w:space="0" w:color="auto"/>
              <w:right w:val="single" w:sz="4" w:space="0" w:color="000000"/>
            </w:tcBorders>
            <w:shd w:val="clear" w:color="000000" w:fill="FEF6F0"/>
            <w:hideMark/>
          </w:tcPr>
          <w:p w:rsidR="009A1E7C" w:rsidRPr="00B846D2" w:rsidRDefault="009A1E7C" w:rsidP="009A1E7C">
            <w:pPr>
              <w:rPr>
                <w:rFonts w:ascii="Calibri" w:hAnsi="Calibri"/>
                <w:sz w:val="22"/>
                <w:szCs w:val="22"/>
              </w:rPr>
            </w:pPr>
            <w:r w:rsidRPr="00B846D2">
              <w:rPr>
                <w:rFonts w:ascii="Calibri" w:hAnsi="Calibri"/>
                <w:sz w:val="22"/>
                <w:szCs w:val="22"/>
              </w:rPr>
              <w:t>Noncash (Real property, equipment, goods, services, etc)</w:t>
            </w:r>
          </w:p>
        </w:tc>
        <w:tc>
          <w:tcPr>
            <w:tcW w:w="1305" w:type="dxa"/>
            <w:tcBorders>
              <w:top w:val="nil"/>
              <w:left w:val="nil"/>
              <w:bottom w:val="single" w:sz="4" w:space="0" w:color="auto"/>
              <w:right w:val="single" w:sz="4" w:space="0" w:color="auto"/>
            </w:tcBorders>
            <w:shd w:val="clear" w:color="000000" w:fill="FEF6F0"/>
            <w:noWrap/>
            <w:vAlign w:val="center"/>
            <w:hideMark/>
          </w:tcPr>
          <w:p w:rsidR="009A1E7C" w:rsidRPr="00715254" w:rsidRDefault="009A1E7C" w:rsidP="00791C85">
            <w:pPr>
              <w:jc w:val="center"/>
              <w:rPr>
                <w:rFonts w:ascii="Calibri" w:hAnsi="Calibri"/>
                <w:b/>
                <w:sz w:val="22"/>
                <w:szCs w:val="22"/>
              </w:rPr>
            </w:pPr>
            <w:r w:rsidRPr="00715254">
              <w:rPr>
                <w:rFonts w:ascii="Calibri" w:hAnsi="Calibri"/>
                <w:b/>
                <w:sz w:val="22"/>
                <w:szCs w:val="22"/>
              </w:rPr>
              <w:t>N/A</w:t>
            </w:r>
          </w:p>
        </w:tc>
        <w:tc>
          <w:tcPr>
            <w:tcW w:w="1278" w:type="dxa"/>
            <w:tcBorders>
              <w:top w:val="nil"/>
              <w:left w:val="nil"/>
              <w:bottom w:val="single" w:sz="4" w:space="0" w:color="auto"/>
              <w:right w:val="single" w:sz="4" w:space="0" w:color="auto"/>
            </w:tcBorders>
            <w:shd w:val="clear" w:color="000000" w:fill="FEF6F0"/>
            <w:noWrap/>
            <w:hideMark/>
          </w:tcPr>
          <w:p w:rsidR="009A1E7C" w:rsidRPr="00715254" w:rsidRDefault="004513EA" w:rsidP="001246BA">
            <w:pPr>
              <w:jc w:val="right"/>
              <w:rPr>
                <w:rFonts w:ascii="Calibri" w:hAnsi="Calibri"/>
                <w:b/>
                <w:sz w:val="20"/>
                <w:szCs w:val="20"/>
              </w:rPr>
            </w:pPr>
            <w:r w:rsidRPr="00715254">
              <w:rPr>
                <w:rFonts w:ascii="Calibri" w:hAnsi="Calibri"/>
                <w:b/>
                <w:sz w:val="20"/>
                <w:szCs w:val="20"/>
              </w:rPr>
              <w:fldChar w:fldCharType="begin">
                <w:ffData>
                  <w:name w:val="Text556"/>
                  <w:enabled/>
                  <w:calcOnExit w:val="0"/>
                  <w:textInput/>
                </w:ffData>
              </w:fldChar>
            </w:r>
            <w:bookmarkStart w:id="226" w:name="Text556"/>
            <w:r w:rsidR="009A1E7C" w:rsidRPr="00715254">
              <w:rPr>
                <w:rFonts w:ascii="Calibri" w:hAnsi="Calibri"/>
                <w:b/>
                <w:sz w:val="20"/>
                <w:szCs w:val="20"/>
              </w:rPr>
              <w:instrText xml:space="preserve"> FORMTEXT </w:instrText>
            </w:r>
            <w:r w:rsidRPr="00715254">
              <w:rPr>
                <w:rFonts w:ascii="Calibri" w:hAnsi="Calibri"/>
                <w:b/>
                <w:sz w:val="20"/>
                <w:szCs w:val="20"/>
              </w:rPr>
            </w:r>
            <w:r w:rsidRPr="00715254">
              <w:rPr>
                <w:rFonts w:ascii="Calibri" w:hAnsi="Calibri"/>
                <w:b/>
                <w:sz w:val="20"/>
                <w:szCs w:val="20"/>
              </w:rPr>
              <w:fldChar w:fldCharType="separate"/>
            </w:r>
            <w:r w:rsidR="009A1E7C" w:rsidRPr="00715254">
              <w:rPr>
                <w:rFonts w:ascii="Calibri" w:hAnsi="Calibri"/>
                <w:b/>
                <w:noProof/>
                <w:sz w:val="20"/>
                <w:szCs w:val="20"/>
              </w:rPr>
              <w:t> </w:t>
            </w:r>
            <w:r w:rsidR="009A1E7C" w:rsidRPr="00715254">
              <w:rPr>
                <w:rFonts w:ascii="Calibri" w:hAnsi="Calibri"/>
                <w:b/>
                <w:noProof/>
                <w:sz w:val="20"/>
                <w:szCs w:val="20"/>
              </w:rPr>
              <w:t> </w:t>
            </w:r>
            <w:r w:rsidR="009A1E7C" w:rsidRPr="00715254">
              <w:rPr>
                <w:rFonts w:ascii="Calibri" w:hAnsi="Calibri"/>
                <w:b/>
                <w:noProof/>
                <w:sz w:val="20"/>
                <w:szCs w:val="20"/>
              </w:rPr>
              <w:t> </w:t>
            </w:r>
            <w:r w:rsidR="009A1E7C" w:rsidRPr="00715254">
              <w:rPr>
                <w:rFonts w:ascii="Calibri" w:hAnsi="Calibri"/>
                <w:b/>
                <w:noProof/>
                <w:sz w:val="20"/>
                <w:szCs w:val="20"/>
              </w:rPr>
              <w:t> </w:t>
            </w:r>
            <w:r w:rsidR="009A1E7C" w:rsidRPr="00715254">
              <w:rPr>
                <w:rFonts w:ascii="Calibri" w:hAnsi="Calibri"/>
                <w:b/>
                <w:noProof/>
                <w:sz w:val="20"/>
                <w:szCs w:val="20"/>
              </w:rPr>
              <w:t> </w:t>
            </w:r>
            <w:r w:rsidRPr="00715254">
              <w:rPr>
                <w:rFonts w:ascii="Calibri" w:hAnsi="Calibri"/>
                <w:b/>
                <w:sz w:val="20"/>
                <w:szCs w:val="20"/>
              </w:rPr>
              <w:fldChar w:fldCharType="end"/>
            </w:r>
            <w:bookmarkEnd w:id="226"/>
          </w:p>
        </w:tc>
      </w:tr>
      <w:tr w:rsidR="00393D5B" w:rsidRPr="00B846D2" w:rsidTr="00A57F69">
        <w:trPr>
          <w:trHeight w:val="278"/>
        </w:trPr>
        <w:tc>
          <w:tcPr>
            <w:tcW w:w="7610" w:type="dxa"/>
            <w:gridSpan w:val="2"/>
            <w:tcBorders>
              <w:top w:val="single" w:sz="4" w:space="0" w:color="auto"/>
              <w:left w:val="single" w:sz="4" w:space="0" w:color="auto"/>
              <w:bottom w:val="single" w:sz="4" w:space="0" w:color="auto"/>
              <w:right w:val="single" w:sz="4" w:space="0" w:color="000000"/>
            </w:tcBorders>
            <w:shd w:val="clear" w:color="auto" w:fill="CED2A0"/>
            <w:noWrap/>
            <w:hideMark/>
          </w:tcPr>
          <w:p w:rsidR="009A1E7C" w:rsidRPr="00B846D2" w:rsidRDefault="009A1E7C" w:rsidP="006A25C9">
            <w:pPr>
              <w:jc w:val="right"/>
              <w:rPr>
                <w:rFonts w:ascii="Calibri" w:hAnsi="Calibri"/>
                <w:b/>
                <w:bCs/>
                <w:sz w:val="22"/>
                <w:szCs w:val="22"/>
              </w:rPr>
            </w:pPr>
            <w:r w:rsidRPr="00B846D2">
              <w:rPr>
                <w:rFonts w:ascii="Calibri" w:hAnsi="Calibri"/>
                <w:b/>
                <w:bCs/>
                <w:sz w:val="22"/>
                <w:szCs w:val="22"/>
              </w:rPr>
              <w:t xml:space="preserve">Total Matching Contributions </w:t>
            </w:r>
            <w:r w:rsidR="001D6635" w:rsidRPr="00B846D2">
              <w:rPr>
                <w:rFonts w:ascii="Calibri" w:hAnsi="Calibri"/>
                <w:b/>
                <w:bCs/>
                <w:sz w:val="22"/>
                <w:szCs w:val="22"/>
              </w:rPr>
              <w:t>(Must equal</w:t>
            </w:r>
            <w:r w:rsidR="00393D5B" w:rsidRPr="00B846D2">
              <w:rPr>
                <w:rFonts w:ascii="Calibri" w:hAnsi="Calibri"/>
                <w:b/>
                <w:bCs/>
                <w:sz w:val="22"/>
                <w:szCs w:val="22"/>
              </w:rPr>
              <w:t xml:space="preserve"> amount reflected in </w:t>
            </w:r>
            <w:r w:rsidR="00527FDA" w:rsidRPr="00B846D2">
              <w:rPr>
                <w:rFonts w:ascii="Calibri" w:hAnsi="Calibri"/>
                <w:b/>
                <w:bCs/>
                <w:sz w:val="22"/>
                <w:szCs w:val="22"/>
              </w:rPr>
              <w:t>Attachment D)</w:t>
            </w:r>
          </w:p>
        </w:tc>
        <w:tc>
          <w:tcPr>
            <w:tcW w:w="1305" w:type="dxa"/>
            <w:tcBorders>
              <w:top w:val="nil"/>
              <w:left w:val="nil"/>
              <w:bottom w:val="single" w:sz="4" w:space="0" w:color="auto"/>
              <w:right w:val="single" w:sz="4" w:space="0" w:color="auto"/>
            </w:tcBorders>
            <w:shd w:val="clear" w:color="000000" w:fill="FEF6F0"/>
            <w:noWrap/>
            <w:vAlign w:val="bottom"/>
            <w:hideMark/>
          </w:tcPr>
          <w:p w:rsidR="009A1E7C" w:rsidRPr="00715254" w:rsidRDefault="009A1E7C" w:rsidP="009A1E7C">
            <w:pPr>
              <w:jc w:val="right"/>
              <w:rPr>
                <w:rFonts w:ascii="Calibri" w:hAnsi="Calibri"/>
                <w:b/>
                <w:bCs/>
                <w:sz w:val="22"/>
                <w:szCs w:val="22"/>
              </w:rPr>
            </w:pPr>
            <w:r w:rsidRPr="00715254">
              <w:rPr>
                <w:rFonts w:ascii="Calibri" w:hAnsi="Calibri"/>
                <w:b/>
                <w:bCs/>
                <w:sz w:val="22"/>
                <w:szCs w:val="22"/>
              </w:rPr>
              <w:t>TOTAL</w:t>
            </w:r>
          </w:p>
        </w:tc>
        <w:tc>
          <w:tcPr>
            <w:tcW w:w="1278" w:type="dxa"/>
            <w:tcBorders>
              <w:top w:val="nil"/>
              <w:left w:val="nil"/>
              <w:bottom w:val="single" w:sz="4" w:space="0" w:color="auto"/>
              <w:right w:val="single" w:sz="4" w:space="0" w:color="auto"/>
            </w:tcBorders>
            <w:shd w:val="clear" w:color="000000" w:fill="FEF6F0"/>
            <w:noWrap/>
            <w:hideMark/>
          </w:tcPr>
          <w:p w:rsidR="009A1E7C" w:rsidRPr="00715254" w:rsidRDefault="004513EA" w:rsidP="001246BA">
            <w:pPr>
              <w:jc w:val="right"/>
              <w:rPr>
                <w:rFonts w:ascii="Calibri" w:hAnsi="Calibri"/>
                <w:b/>
                <w:bCs/>
                <w:sz w:val="20"/>
                <w:szCs w:val="20"/>
              </w:rPr>
            </w:pPr>
            <w:r w:rsidRPr="00715254">
              <w:rPr>
                <w:rFonts w:ascii="Calibri" w:hAnsi="Calibri"/>
                <w:b/>
                <w:bCs/>
                <w:sz w:val="20"/>
                <w:szCs w:val="20"/>
              </w:rPr>
              <w:fldChar w:fldCharType="begin">
                <w:ffData>
                  <w:name w:val="Text557"/>
                  <w:enabled/>
                  <w:calcOnExit w:val="0"/>
                  <w:textInput/>
                </w:ffData>
              </w:fldChar>
            </w:r>
            <w:bookmarkStart w:id="227" w:name="Text557"/>
            <w:r w:rsidR="009A1E7C" w:rsidRPr="00715254">
              <w:rPr>
                <w:rFonts w:ascii="Calibri" w:hAnsi="Calibri"/>
                <w:b/>
                <w:bCs/>
                <w:sz w:val="20"/>
                <w:szCs w:val="20"/>
              </w:rPr>
              <w:instrText xml:space="preserve"> FORMTEXT </w:instrText>
            </w:r>
            <w:r w:rsidRPr="00715254">
              <w:rPr>
                <w:rFonts w:ascii="Calibri" w:hAnsi="Calibri"/>
                <w:b/>
                <w:bCs/>
                <w:sz w:val="20"/>
                <w:szCs w:val="20"/>
              </w:rPr>
            </w:r>
            <w:r w:rsidRPr="00715254">
              <w:rPr>
                <w:rFonts w:ascii="Calibri" w:hAnsi="Calibri"/>
                <w:b/>
                <w:bCs/>
                <w:sz w:val="20"/>
                <w:szCs w:val="20"/>
              </w:rPr>
              <w:fldChar w:fldCharType="separate"/>
            </w:r>
            <w:r w:rsidR="009A1E7C" w:rsidRPr="00715254">
              <w:rPr>
                <w:rFonts w:ascii="Calibri" w:hAnsi="Calibri"/>
                <w:b/>
                <w:bCs/>
                <w:noProof/>
                <w:sz w:val="20"/>
                <w:szCs w:val="20"/>
              </w:rPr>
              <w:t> </w:t>
            </w:r>
            <w:r w:rsidR="009A1E7C" w:rsidRPr="00715254">
              <w:rPr>
                <w:rFonts w:ascii="Calibri" w:hAnsi="Calibri"/>
                <w:b/>
                <w:bCs/>
                <w:noProof/>
                <w:sz w:val="20"/>
                <w:szCs w:val="20"/>
              </w:rPr>
              <w:t> </w:t>
            </w:r>
            <w:r w:rsidR="009A1E7C" w:rsidRPr="00715254">
              <w:rPr>
                <w:rFonts w:ascii="Calibri" w:hAnsi="Calibri"/>
                <w:b/>
                <w:bCs/>
                <w:noProof/>
                <w:sz w:val="20"/>
                <w:szCs w:val="20"/>
              </w:rPr>
              <w:t> </w:t>
            </w:r>
            <w:r w:rsidR="009A1E7C" w:rsidRPr="00715254">
              <w:rPr>
                <w:rFonts w:ascii="Calibri" w:hAnsi="Calibri"/>
                <w:b/>
                <w:bCs/>
                <w:noProof/>
                <w:sz w:val="20"/>
                <w:szCs w:val="20"/>
              </w:rPr>
              <w:t> </w:t>
            </w:r>
            <w:r w:rsidR="009A1E7C" w:rsidRPr="00715254">
              <w:rPr>
                <w:rFonts w:ascii="Calibri" w:hAnsi="Calibri"/>
                <w:b/>
                <w:bCs/>
                <w:noProof/>
                <w:sz w:val="20"/>
                <w:szCs w:val="20"/>
              </w:rPr>
              <w:t> </w:t>
            </w:r>
            <w:r w:rsidRPr="00715254">
              <w:rPr>
                <w:rFonts w:ascii="Calibri" w:hAnsi="Calibri"/>
                <w:b/>
                <w:bCs/>
                <w:sz w:val="20"/>
                <w:szCs w:val="20"/>
              </w:rPr>
              <w:fldChar w:fldCharType="end"/>
            </w:r>
            <w:bookmarkEnd w:id="227"/>
          </w:p>
        </w:tc>
      </w:tr>
    </w:tbl>
    <w:p w:rsidR="009A1E7C" w:rsidRPr="00B846D2" w:rsidRDefault="009A1E7C" w:rsidP="00E51AC8">
      <w:pPr>
        <w:jc w:val="center"/>
        <w:rPr>
          <w:b/>
        </w:rPr>
      </w:pPr>
      <w:r w:rsidRPr="00B846D2">
        <w:rPr>
          <w:rFonts w:ascii="Arial Narrow" w:hAnsi="Arial Narrow" w:cs="Arial"/>
          <w:sz w:val="18"/>
        </w:rPr>
        <w:br w:type="page"/>
      </w:r>
      <w:r w:rsidR="006325BC" w:rsidRPr="00B846D2">
        <w:rPr>
          <w:b/>
        </w:rPr>
        <w:t>Attachment F</w:t>
      </w:r>
    </w:p>
    <w:p w:rsidR="009A1E7C" w:rsidRPr="00B846D2" w:rsidRDefault="00B243D8" w:rsidP="00E51AC8">
      <w:pPr>
        <w:jc w:val="center"/>
        <w:rPr>
          <w:b/>
        </w:rPr>
      </w:pPr>
      <w:r w:rsidRPr="00B846D2">
        <w:rPr>
          <w:b/>
        </w:rPr>
        <w:t>Antic</w:t>
      </w:r>
      <w:r w:rsidR="00BC434B" w:rsidRPr="00B846D2">
        <w:rPr>
          <w:b/>
        </w:rPr>
        <w:t xml:space="preserve">ipated number of </w:t>
      </w:r>
      <w:r w:rsidR="00FB6CFD" w:rsidRPr="00FB6CFD">
        <w:rPr>
          <w:b/>
          <w:i/>
          <w:u w:val="single"/>
        </w:rPr>
        <w:t>unduplicated</w:t>
      </w:r>
      <w:r w:rsidR="00FB6CFD">
        <w:rPr>
          <w:b/>
        </w:rPr>
        <w:t xml:space="preserve"> </w:t>
      </w:r>
      <w:r w:rsidR="00BC434B" w:rsidRPr="00B846D2">
        <w:rPr>
          <w:b/>
        </w:rPr>
        <w:t>clients to be s</w:t>
      </w:r>
      <w:r w:rsidRPr="00B846D2">
        <w:rPr>
          <w:b/>
        </w:rPr>
        <w:t>erved</w:t>
      </w:r>
      <w:r w:rsidR="005D0682" w:rsidRPr="00B846D2">
        <w:rPr>
          <w:b/>
        </w:rPr>
        <w:t xml:space="preserve"> by Program Type</w:t>
      </w:r>
    </w:p>
    <w:p w:rsidR="009A1E7C" w:rsidRPr="00B846D2" w:rsidRDefault="009A1E7C" w:rsidP="009A1E7C">
      <w:pPr>
        <w:jc w:val="center"/>
        <w:rPr>
          <w:b/>
          <w:sz w:val="12"/>
          <w:szCs w:val="1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6"/>
        <w:gridCol w:w="1984"/>
        <w:gridCol w:w="4608"/>
      </w:tblGrid>
      <w:tr w:rsidR="009A1E7C" w:rsidRPr="00B846D2" w:rsidTr="009A1E7C">
        <w:trPr>
          <w:trHeight w:val="350"/>
        </w:trPr>
        <w:tc>
          <w:tcPr>
            <w:tcW w:w="2606" w:type="dxa"/>
          </w:tcPr>
          <w:p w:rsidR="009A1E7C" w:rsidRPr="00B846D2" w:rsidRDefault="009A1E7C" w:rsidP="009A1E7C">
            <w:pPr>
              <w:tabs>
                <w:tab w:val="center" w:pos="4320"/>
                <w:tab w:val="right" w:pos="8640"/>
              </w:tabs>
            </w:pPr>
            <w:r w:rsidRPr="00B846D2">
              <w:t>Agency Name:</w:t>
            </w:r>
          </w:p>
        </w:tc>
        <w:tc>
          <w:tcPr>
            <w:tcW w:w="6592" w:type="dxa"/>
            <w:gridSpan w:val="2"/>
          </w:tcPr>
          <w:p w:rsidR="009A1E7C" w:rsidRPr="00B846D2" w:rsidRDefault="00C645FC" w:rsidP="000E4110">
            <w:pPr>
              <w:tabs>
                <w:tab w:val="center" w:pos="4320"/>
                <w:tab w:val="right" w:pos="8640"/>
              </w:tabs>
              <w:rPr>
                <w:b/>
              </w:rPr>
            </w:pPr>
            <w:r w:rsidRPr="00B846D2">
              <w:t xml:space="preserve"> </w:t>
            </w:r>
            <w:r w:rsidR="004513EA" w:rsidRPr="00B846D2">
              <w:rPr>
                <w:b/>
              </w:rPr>
              <w:fldChar w:fldCharType="begin">
                <w:ffData>
                  <w:name w:val="Text558"/>
                  <w:enabled/>
                  <w:calcOnExit w:val="0"/>
                  <w:textInput/>
                </w:ffData>
              </w:fldChar>
            </w:r>
            <w:bookmarkStart w:id="228" w:name="Text558"/>
            <w:r w:rsidR="009B7183" w:rsidRPr="00B846D2">
              <w:rPr>
                <w:b/>
              </w:rPr>
              <w:instrText xml:space="preserve"> FORMTEXT </w:instrText>
            </w:r>
            <w:r w:rsidR="004513EA" w:rsidRPr="00B846D2">
              <w:rPr>
                <w:b/>
              </w:rPr>
            </w:r>
            <w:r w:rsidR="004513EA" w:rsidRPr="00B846D2">
              <w:rPr>
                <w:b/>
              </w:rPr>
              <w:fldChar w:fldCharType="separate"/>
            </w:r>
            <w:r w:rsidR="000E4110" w:rsidRPr="00B846D2">
              <w:rPr>
                <w:b/>
              </w:rPr>
              <w:t> </w:t>
            </w:r>
            <w:r w:rsidR="000E4110" w:rsidRPr="00B846D2">
              <w:rPr>
                <w:b/>
              </w:rPr>
              <w:t> </w:t>
            </w:r>
            <w:r w:rsidR="000E4110" w:rsidRPr="00B846D2">
              <w:rPr>
                <w:b/>
              </w:rPr>
              <w:t> </w:t>
            </w:r>
            <w:r w:rsidR="000E4110" w:rsidRPr="00B846D2">
              <w:rPr>
                <w:b/>
              </w:rPr>
              <w:t> </w:t>
            </w:r>
            <w:r w:rsidR="000E4110" w:rsidRPr="00B846D2">
              <w:rPr>
                <w:b/>
              </w:rPr>
              <w:t> </w:t>
            </w:r>
            <w:r w:rsidR="004513EA" w:rsidRPr="00B846D2">
              <w:rPr>
                <w:b/>
              </w:rPr>
              <w:fldChar w:fldCharType="end"/>
            </w:r>
            <w:bookmarkEnd w:id="228"/>
          </w:p>
        </w:tc>
      </w:tr>
      <w:tr w:rsidR="009A1E7C" w:rsidRPr="00B846D2" w:rsidTr="009A1E7C">
        <w:trPr>
          <w:trHeight w:val="404"/>
        </w:trPr>
        <w:tc>
          <w:tcPr>
            <w:tcW w:w="2606" w:type="dxa"/>
          </w:tcPr>
          <w:p w:rsidR="009A1E7C" w:rsidRPr="00B846D2" w:rsidRDefault="009B7183" w:rsidP="009A1E7C">
            <w:pPr>
              <w:tabs>
                <w:tab w:val="center" w:pos="4320"/>
                <w:tab w:val="right" w:pos="8640"/>
              </w:tabs>
            </w:pPr>
            <w:r w:rsidRPr="00B846D2">
              <w:t>ESG Amount Requested</w:t>
            </w:r>
          </w:p>
        </w:tc>
        <w:tc>
          <w:tcPr>
            <w:tcW w:w="1984" w:type="dxa"/>
          </w:tcPr>
          <w:p w:rsidR="009A1E7C" w:rsidRPr="00B846D2" w:rsidRDefault="009B7183" w:rsidP="000E4110">
            <w:pPr>
              <w:tabs>
                <w:tab w:val="center" w:pos="4320"/>
                <w:tab w:val="right" w:pos="8640"/>
              </w:tabs>
              <w:ind w:left="-104"/>
            </w:pPr>
            <w:r w:rsidRPr="00B846D2">
              <w:t xml:space="preserve">$ </w:t>
            </w:r>
            <w:r w:rsidR="004513EA" w:rsidRPr="00B846D2">
              <w:rPr>
                <w:b/>
              </w:rPr>
              <w:fldChar w:fldCharType="begin">
                <w:ffData>
                  <w:name w:val="Text559"/>
                  <w:enabled/>
                  <w:calcOnExit w:val="0"/>
                  <w:textInput/>
                </w:ffData>
              </w:fldChar>
            </w:r>
            <w:bookmarkStart w:id="229" w:name="Text559"/>
            <w:r w:rsidRPr="00B846D2">
              <w:rPr>
                <w:b/>
              </w:rPr>
              <w:instrText xml:space="preserve"> FORMTEXT </w:instrText>
            </w:r>
            <w:r w:rsidR="004513EA" w:rsidRPr="00B846D2">
              <w:rPr>
                <w:b/>
              </w:rPr>
            </w:r>
            <w:r w:rsidR="004513EA" w:rsidRPr="00B846D2">
              <w:rPr>
                <w:b/>
              </w:rPr>
              <w:fldChar w:fldCharType="separate"/>
            </w:r>
            <w:r w:rsidR="000E4110" w:rsidRPr="00B846D2">
              <w:rPr>
                <w:b/>
              </w:rPr>
              <w:t> </w:t>
            </w:r>
            <w:r w:rsidR="000E4110" w:rsidRPr="00B846D2">
              <w:rPr>
                <w:b/>
              </w:rPr>
              <w:t> </w:t>
            </w:r>
            <w:r w:rsidR="000E4110" w:rsidRPr="00B846D2">
              <w:rPr>
                <w:b/>
              </w:rPr>
              <w:t> </w:t>
            </w:r>
            <w:r w:rsidR="000E4110" w:rsidRPr="00B846D2">
              <w:rPr>
                <w:b/>
              </w:rPr>
              <w:t> </w:t>
            </w:r>
            <w:r w:rsidR="000E4110" w:rsidRPr="00B846D2">
              <w:rPr>
                <w:b/>
              </w:rPr>
              <w:t> </w:t>
            </w:r>
            <w:r w:rsidR="004513EA" w:rsidRPr="00B846D2">
              <w:rPr>
                <w:b/>
              </w:rPr>
              <w:fldChar w:fldCharType="end"/>
            </w:r>
            <w:bookmarkEnd w:id="229"/>
          </w:p>
        </w:tc>
        <w:tc>
          <w:tcPr>
            <w:tcW w:w="4608" w:type="dxa"/>
          </w:tcPr>
          <w:p w:rsidR="009A1E7C" w:rsidRPr="00B846D2" w:rsidRDefault="009A1E7C" w:rsidP="009A1E7C">
            <w:pPr>
              <w:tabs>
                <w:tab w:val="center" w:pos="4320"/>
                <w:tab w:val="right" w:pos="8640"/>
              </w:tabs>
            </w:pPr>
          </w:p>
        </w:tc>
      </w:tr>
      <w:tr w:rsidR="009A1E7C" w:rsidRPr="00B846D2" w:rsidTr="009A1E7C">
        <w:trPr>
          <w:trHeight w:val="818"/>
        </w:trPr>
        <w:tc>
          <w:tcPr>
            <w:tcW w:w="2606" w:type="dxa"/>
          </w:tcPr>
          <w:p w:rsidR="009A1E7C" w:rsidRPr="00B846D2" w:rsidRDefault="009A1E7C" w:rsidP="009A1E7C">
            <w:pPr>
              <w:tabs>
                <w:tab w:val="center" w:pos="4320"/>
                <w:tab w:val="right" w:pos="8640"/>
              </w:tabs>
            </w:pPr>
            <w:r w:rsidRPr="00B846D2">
              <w:t>Activity Type</w:t>
            </w:r>
          </w:p>
        </w:tc>
        <w:tc>
          <w:tcPr>
            <w:tcW w:w="1984" w:type="dxa"/>
          </w:tcPr>
          <w:p w:rsidR="009A1E7C" w:rsidRPr="00B846D2" w:rsidRDefault="003009AA" w:rsidP="009A1E7C">
            <w:pPr>
              <w:tabs>
                <w:tab w:val="center" w:pos="4320"/>
                <w:tab w:val="right" w:pos="8640"/>
              </w:tabs>
            </w:pPr>
            <w:r w:rsidRPr="00B846D2">
              <w:t>Amount Requested</w:t>
            </w:r>
          </w:p>
        </w:tc>
        <w:tc>
          <w:tcPr>
            <w:tcW w:w="4608" w:type="dxa"/>
          </w:tcPr>
          <w:p w:rsidR="009A1E7C" w:rsidRPr="00B846D2" w:rsidRDefault="009A1E7C" w:rsidP="009A1E7C">
            <w:pPr>
              <w:tabs>
                <w:tab w:val="center" w:pos="4320"/>
                <w:tab w:val="right" w:pos="8640"/>
              </w:tabs>
            </w:pPr>
            <w:r w:rsidRPr="00B846D2">
              <w:t xml:space="preserve">Anticipated of clients to be served (provide number of Individuals and Families </w:t>
            </w:r>
            <w:r w:rsidRPr="00B846D2">
              <w:rPr>
                <w:i/>
                <w:u w:val="single"/>
              </w:rPr>
              <w:t>and</w:t>
            </w:r>
            <w:r w:rsidRPr="00B846D2">
              <w:rPr>
                <w:u w:val="single"/>
              </w:rPr>
              <w:t xml:space="preserve"> </w:t>
            </w:r>
            <w:r w:rsidRPr="00B846D2">
              <w:t>number of adults and children</w:t>
            </w:r>
          </w:p>
        </w:tc>
      </w:tr>
      <w:tr w:rsidR="009A1E7C" w:rsidRPr="00B846D2" w:rsidTr="009A1E7C">
        <w:trPr>
          <w:trHeight w:val="890"/>
        </w:trPr>
        <w:tc>
          <w:tcPr>
            <w:tcW w:w="2606" w:type="dxa"/>
            <w:vAlign w:val="center"/>
          </w:tcPr>
          <w:p w:rsidR="009A1E7C" w:rsidRPr="00B846D2" w:rsidRDefault="009A1E7C" w:rsidP="009A1E7C">
            <w:pPr>
              <w:tabs>
                <w:tab w:val="center" w:pos="4320"/>
                <w:tab w:val="right" w:pos="8640"/>
              </w:tabs>
            </w:pPr>
            <w:r w:rsidRPr="00B846D2">
              <w:t>Street Outreach</w:t>
            </w:r>
          </w:p>
        </w:tc>
        <w:tc>
          <w:tcPr>
            <w:tcW w:w="1984" w:type="dxa"/>
            <w:vAlign w:val="center"/>
          </w:tcPr>
          <w:p w:rsidR="009A1E7C" w:rsidRPr="00B846D2" w:rsidRDefault="004513EA" w:rsidP="009A1E7C">
            <w:pPr>
              <w:tabs>
                <w:tab w:val="center" w:pos="4320"/>
                <w:tab w:val="right" w:pos="8640"/>
              </w:tabs>
              <w:rPr>
                <w:b/>
              </w:rPr>
            </w:pPr>
            <w:r w:rsidRPr="00B846D2">
              <w:rPr>
                <w:b/>
              </w:rPr>
              <w:fldChar w:fldCharType="begin">
                <w:ffData>
                  <w:name w:val="Text5"/>
                  <w:enabled/>
                  <w:calcOnExit w:val="0"/>
                  <w:textInput/>
                </w:ffData>
              </w:fldChar>
            </w:r>
            <w:bookmarkStart w:id="230" w:name="Text5"/>
            <w:r w:rsidR="009A1E7C" w:rsidRPr="00B846D2">
              <w:rPr>
                <w:b/>
              </w:rPr>
              <w:instrText xml:space="preserve"> FORMTEXT </w:instrText>
            </w:r>
            <w:r w:rsidRPr="00B846D2">
              <w:rPr>
                <w:b/>
              </w:rPr>
            </w:r>
            <w:r w:rsidRPr="00B846D2">
              <w:rPr>
                <w:b/>
              </w:rPr>
              <w:fldChar w:fldCharType="separate"/>
            </w:r>
            <w:r w:rsidR="009A1E7C" w:rsidRPr="00B846D2">
              <w:rPr>
                <w:b/>
                <w:noProof/>
              </w:rPr>
              <w:t> </w:t>
            </w:r>
            <w:r w:rsidR="009A1E7C" w:rsidRPr="00B846D2">
              <w:rPr>
                <w:b/>
                <w:noProof/>
              </w:rPr>
              <w:t> </w:t>
            </w:r>
            <w:r w:rsidR="009A1E7C" w:rsidRPr="00B846D2">
              <w:rPr>
                <w:b/>
                <w:noProof/>
              </w:rPr>
              <w:t> </w:t>
            </w:r>
            <w:r w:rsidR="009A1E7C" w:rsidRPr="00B846D2">
              <w:rPr>
                <w:b/>
                <w:noProof/>
              </w:rPr>
              <w:t> </w:t>
            </w:r>
            <w:r w:rsidR="009A1E7C" w:rsidRPr="00B846D2">
              <w:rPr>
                <w:b/>
                <w:noProof/>
              </w:rPr>
              <w:t> </w:t>
            </w:r>
            <w:r w:rsidRPr="00B846D2">
              <w:rPr>
                <w:b/>
              </w:rPr>
              <w:fldChar w:fldCharType="end"/>
            </w:r>
            <w:bookmarkEnd w:id="230"/>
          </w:p>
        </w:tc>
        <w:tc>
          <w:tcPr>
            <w:tcW w:w="4608" w:type="dxa"/>
            <w:vAlign w:val="center"/>
          </w:tcPr>
          <w:p w:rsidR="009A1E7C" w:rsidRPr="00B846D2" w:rsidRDefault="004513EA" w:rsidP="009A1E7C">
            <w:pPr>
              <w:tabs>
                <w:tab w:val="center" w:pos="4320"/>
                <w:tab w:val="right" w:pos="8640"/>
              </w:tabs>
            </w:pPr>
            <w:r w:rsidRPr="00B846D2">
              <w:rPr>
                <w:b/>
                <w:u w:val="single"/>
              </w:rPr>
              <w:fldChar w:fldCharType="begin">
                <w:ffData>
                  <w:name w:val="Text1"/>
                  <w:enabled/>
                  <w:calcOnExit w:val="0"/>
                  <w:textInput/>
                </w:ffData>
              </w:fldChar>
            </w:r>
            <w:r w:rsidR="009A1E7C" w:rsidRPr="00B846D2">
              <w:rPr>
                <w:b/>
                <w:u w:val="single"/>
              </w:rPr>
              <w:instrText xml:space="preserve"> FORMTEXT </w:instrText>
            </w:r>
            <w:r w:rsidRPr="00B846D2">
              <w:rPr>
                <w:b/>
                <w:u w:val="single"/>
              </w:rPr>
            </w:r>
            <w:r w:rsidRPr="00B846D2">
              <w:rPr>
                <w:b/>
                <w:u w:val="single"/>
              </w:rPr>
              <w:fldChar w:fldCharType="separate"/>
            </w:r>
            <w:r w:rsidR="009A1E7C" w:rsidRPr="00B846D2">
              <w:rPr>
                <w:b/>
                <w:noProof/>
                <w:u w:val="single"/>
              </w:rPr>
              <w:t> </w:t>
            </w:r>
            <w:r w:rsidR="009A1E7C" w:rsidRPr="00B846D2">
              <w:rPr>
                <w:b/>
                <w:noProof/>
                <w:u w:val="single"/>
              </w:rPr>
              <w:t> </w:t>
            </w:r>
            <w:r w:rsidR="009A1E7C" w:rsidRPr="00B846D2">
              <w:rPr>
                <w:b/>
                <w:noProof/>
                <w:u w:val="single"/>
              </w:rPr>
              <w:t> </w:t>
            </w:r>
            <w:r w:rsidR="009A1E7C" w:rsidRPr="00B846D2">
              <w:rPr>
                <w:b/>
                <w:noProof/>
                <w:u w:val="single"/>
              </w:rPr>
              <w:t> </w:t>
            </w:r>
            <w:r w:rsidR="009A1E7C" w:rsidRPr="00B846D2">
              <w:rPr>
                <w:b/>
                <w:noProof/>
                <w:u w:val="single"/>
              </w:rPr>
              <w:t> </w:t>
            </w:r>
            <w:r w:rsidRPr="00B846D2">
              <w:rPr>
                <w:b/>
                <w:u w:val="single"/>
              </w:rPr>
              <w:fldChar w:fldCharType="end"/>
            </w:r>
            <w:r w:rsidR="009A1E7C" w:rsidRPr="00B846D2">
              <w:rPr>
                <w:u w:val="single"/>
              </w:rPr>
              <w:tab/>
            </w:r>
            <w:r w:rsidR="009A1E7C" w:rsidRPr="00B846D2">
              <w:t>Individuals</w:t>
            </w:r>
          </w:p>
          <w:p w:rsidR="009A1E7C" w:rsidRPr="00B846D2" w:rsidRDefault="004513EA" w:rsidP="009A1E7C">
            <w:pPr>
              <w:tabs>
                <w:tab w:val="center" w:pos="4320"/>
                <w:tab w:val="right" w:pos="8640"/>
              </w:tabs>
            </w:pPr>
            <w:r w:rsidRPr="00B846D2">
              <w:rPr>
                <w:b/>
                <w:u w:val="single"/>
              </w:rPr>
              <w:fldChar w:fldCharType="begin">
                <w:ffData>
                  <w:name w:val="Text2"/>
                  <w:enabled/>
                  <w:calcOnExit w:val="0"/>
                  <w:textInput/>
                </w:ffData>
              </w:fldChar>
            </w:r>
            <w:r w:rsidR="009A1E7C" w:rsidRPr="00B846D2">
              <w:rPr>
                <w:b/>
                <w:u w:val="single"/>
              </w:rPr>
              <w:instrText xml:space="preserve"> FORMTEXT </w:instrText>
            </w:r>
            <w:r w:rsidRPr="00B846D2">
              <w:rPr>
                <w:b/>
                <w:u w:val="single"/>
              </w:rPr>
            </w:r>
            <w:r w:rsidRPr="00B846D2">
              <w:rPr>
                <w:b/>
                <w:u w:val="single"/>
              </w:rPr>
              <w:fldChar w:fldCharType="separate"/>
            </w:r>
            <w:r w:rsidR="009A1E7C" w:rsidRPr="00B846D2">
              <w:rPr>
                <w:b/>
                <w:noProof/>
                <w:u w:val="single"/>
              </w:rPr>
              <w:t> </w:t>
            </w:r>
            <w:r w:rsidR="009A1E7C" w:rsidRPr="00B846D2">
              <w:rPr>
                <w:b/>
                <w:noProof/>
                <w:u w:val="single"/>
              </w:rPr>
              <w:t> </w:t>
            </w:r>
            <w:r w:rsidR="009A1E7C" w:rsidRPr="00B846D2">
              <w:rPr>
                <w:b/>
                <w:noProof/>
                <w:u w:val="single"/>
              </w:rPr>
              <w:t> </w:t>
            </w:r>
            <w:r w:rsidR="009A1E7C" w:rsidRPr="00B846D2">
              <w:rPr>
                <w:b/>
                <w:noProof/>
                <w:u w:val="single"/>
              </w:rPr>
              <w:t> </w:t>
            </w:r>
            <w:r w:rsidR="009A1E7C" w:rsidRPr="00B846D2">
              <w:rPr>
                <w:b/>
                <w:noProof/>
                <w:u w:val="single"/>
              </w:rPr>
              <w:t> </w:t>
            </w:r>
            <w:r w:rsidRPr="00B846D2">
              <w:rPr>
                <w:b/>
                <w:u w:val="single"/>
              </w:rPr>
              <w:fldChar w:fldCharType="end"/>
            </w:r>
            <w:r w:rsidR="009A1E7C" w:rsidRPr="00B846D2">
              <w:rPr>
                <w:u w:val="single"/>
              </w:rPr>
              <w:tab/>
            </w:r>
            <w:r w:rsidR="009A1E7C" w:rsidRPr="00B846D2">
              <w:t>Families</w:t>
            </w:r>
          </w:p>
          <w:p w:rsidR="009A1E7C" w:rsidRPr="00B846D2" w:rsidRDefault="009A1E7C" w:rsidP="009A1E7C">
            <w:pPr>
              <w:tabs>
                <w:tab w:val="center" w:pos="4320"/>
                <w:tab w:val="right" w:pos="8640"/>
              </w:tabs>
              <w:rPr>
                <w:sz w:val="10"/>
                <w:szCs w:val="10"/>
              </w:rPr>
            </w:pPr>
          </w:p>
          <w:p w:rsidR="009A1E7C" w:rsidRPr="00B846D2" w:rsidRDefault="004513EA" w:rsidP="009A1E7C">
            <w:pPr>
              <w:tabs>
                <w:tab w:val="center" w:pos="4320"/>
                <w:tab w:val="right" w:pos="8640"/>
              </w:tabs>
            </w:pPr>
            <w:r w:rsidRPr="00B846D2">
              <w:rPr>
                <w:b/>
                <w:u w:val="single"/>
              </w:rPr>
              <w:fldChar w:fldCharType="begin">
                <w:ffData>
                  <w:name w:val="Text3"/>
                  <w:enabled/>
                  <w:calcOnExit w:val="0"/>
                  <w:textInput/>
                </w:ffData>
              </w:fldChar>
            </w:r>
            <w:r w:rsidR="009A1E7C" w:rsidRPr="00B846D2">
              <w:rPr>
                <w:b/>
                <w:u w:val="single"/>
              </w:rPr>
              <w:instrText xml:space="preserve"> FORMTEXT </w:instrText>
            </w:r>
            <w:r w:rsidRPr="00B846D2">
              <w:rPr>
                <w:b/>
                <w:u w:val="single"/>
              </w:rPr>
            </w:r>
            <w:r w:rsidRPr="00B846D2">
              <w:rPr>
                <w:b/>
                <w:u w:val="single"/>
              </w:rPr>
              <w:fldChar w:fldCharType="separate"/>
            </w:r>
            <w:r w:rsidR="009A1E7C" w:rsidRPr="00B846D2">
              <w:rPr>
                <w:b/>
                <w:noProof/>
                <w:u w:val="single"/>
              </w:rPr>
              <w:t> </w:t>
            </w:r>
            <w:r w:rsidR="009A1E7C" w:rsidRPr="00B846D2">
              <w:rPr>
                <w:b/>
                <w:noProof/>
                <w:u w:val="single"/>
              </w:rPr>
              <w:t> </w:t>
            </w:r>
            <w:r w:rsidR="009A1E7C" w:rsidRPr="00B846D2">
              <w:rPr>
                <w:b/>
                <w:noProof/>
                <w:u w:val="single"/>
              </w:rPr>
              <w:t> </w:t>
            </w:r>
            <w:r w:rsidR="009A1E7C" w:rsidRPr="00B846D2">
              <w:rPr>
                <w:b/>
                <w:noProof/>
                <w:u w:val="single"/>
              </w:rPr>
              <w:t> </w:t>
            </w:r>
            <w:r w:rsidR="009A1E7C" w:rsidRPr="00B846D2">
              <w:rPr>
                <w:b/>
                <w:noProof/>
                <w:u w:val="single"/>
              </w:rPr>
              <w:t> </w:t>
            </w:r>
            <w:r w:rsidRPr="00B846D2">
              <w:rPr>
                <w:b/>
                <w:u w:val="single"/>
              </w:rPr>
              <w:fldChar w:fldCharType="end"/>
            </w:r>
            <w:r w:rsidR="009A1E7C" w:rsidRPr="00B846D2">
              <w:rPr>
                <w:u w:val="single"/>
              </w:rPr>
              <w:tab/>
            </w:r>
            <w:r w:rsidR="009A1E7C" w:rsidRPr="00B846D2">
              <w:t>Adults</w:t>
            </w:r>
          </w:p>
          <w:bookmarkStart w:id="231" w:name="Text4"/>
          <w:p w:rsidR="009A1E7C" w:rsidRPr="00B846D2" w:rsidRDefault="004513EA" w:rsidP="009A1E7C">
            <w:pPr>
              <w:tabs>
                <w:tab w:val="center" w:pos="4320"/>
                <w:tab w:val="right" w:pos="8640"/>
              </w:tabs>
              <w:spacing w:after="40"/>
            </w:pPr>
            <w:r w:rsidRPr="00B846D2">
              <w:rPr>
                <w:b/>
                <w:u w:val="single"/>
              </w:rPr>
              <w:fldChar w:fldCharType="begin">
                <w:ffData>
                  <w:name w:val="Text4"/>
                  <w:enabled/>
                  <w:calcOnExit w:val="0"/>
                  <w:textInput/>
                </w:ffData>
              </w:fldChar>
            </w:r>
            <w:r w:rsidR="009A1E7C" w:rsidRPr="00B846D2">
              <w:rPr>
                <w:b/>
                <w:u w:val="single"/>
              </w:rPr>
              <w:instrText xml:space="preserve"> FORMTEXT </w:instrText>
            </w:r>
            <w:r w:rsidRPr="00B846D2">
              <w:rPr>
                <w:b/>
                <w:u w:val="single"/>
              </w:rPr>
            </w:r>
            <w:r w:rsidRPr="00B846D2">
              <w:rPr>
                <w:b/>
                <w:u w:val="single"/>
              </w:rPr>
              <w:fldChar w:fldCharType="separate"/>
            </w:r>
            <w:r w:rsidR="009A1E7C" w:rsidRPr="00B846D2">
              <w:rPr>
                <w:b/>
                <w:noProof/>
                <w:u w:val="single"/>
              </w:rPr>
              <w:t> </w:t>
            </w:r>
            <w:r w:rsidR="009A1E7C" w:rsidRPr="00B846D2">
              <w:rPr>
                <w:b/>
                <w:noProof/>
                <w:u w:val="single"/>
              </w:rPr>
              <w:t> </w:t>
            </w:r>
            <w:r w:rsidR="009A1E7C" w:rsidRPr="00B846D2">
              <w:rPr>
                <w:b/>
                <w:noProof/>
                <w:u w:val="single"/>
              </w:rPr>
              <w:t> </w:t>
            </w:r>
            <w:r w:rsidR="009A1E7C" w:rsidRPr="00B846D2">
              <w:rPr>
                <w:b/>
                <w:noProof/>
                <w:u w:val="single"/>
              </w:rPr>
              <w:t> </w:t>
            </w:r>
            <w:r w:rsidR="009A1E7C" w:rsidRPr="00B846D2">
              <w:rPr>
                <w:b/>
                <w:noProof/>
                <w:u w:val="single"/>
              </w:rPr>
              <w:t> </w:t>
            </w:r>
            <w:r w:rsidRPr="00B846D2">
              <w:rPr>
                <w:b/>
                <w:u w:val="single"/>
              </w:rPr>
              <w:fldChar w:fldCharType="end"/>
            </w:r>
            <w:bookmarkEnd w:id="231"/>
            <w:r w:rsidR="009A1E7C" w:rsidRPr="00B846D2">
              <w:rPr>
                <w:u w:val="single"/>
              </w:rPr>
              <w:tab/>
            </w:r>
            <w:r w:rsidR="009A1E7C" w:rsidRPr="00B846D2">
              <w:t>Children</w:t>
            </w:r>
          </w:p>
        </w:tc>
      </w:tr>
      <w:tr w:rsidR="009A1E7C" w:rsidRPr="00B846D2" w:rsidTr="009A1E7C">
        <w:trPr>
          <w:trHeight w:val="800"/>
        </w:trPr>
        <w:tc>
          <w:tcPr>
            <w:tcW w:w="2606" w:type="dxa"/>
            <w:vAlign w:val="center"/>
          </w:tcPr>
          <w:p w:rsidR="009A1E7C" w:rsidRPr="00B846D2" w:rsidRDefault="009A1E7C" w:rsidP="009A1E7C">
            <w:pPr>
              <w:tabs>
                <w:tab w:val="center" w:pos="4320"/>
                <w:tab w:val="right" w:pos="8640"/>
              </w:tabs>
            </w:pPr>
            <w:r w:rsidRPr="00B846D2">
              <w:t>Emergency Shelter-Shelter Operations</w:t>
            </w:r>
          </w:p>
        </w:tc>
        <w:tc>
          <w:tcPr>
            <w:tcW w:w="1984" w:type="dxa"/>
            <w:vAlign w:val="center"/>
          </w:tcPr>
          <w:p w:rsidR="009A1E7C" w:rsidRPr="00B846D2" w:rsidRDefault="004513EA" w:rsidP="009A1E7C">
            <w:pPr>
              <w:tabs>
                <w:tab w:val="center" w:pos="4320"/>
                <w:tab w:val="right" w:pos="8640"/>
              </w:tabs>
              <w:rPr>
                <w:b/>
              </w:rPr>
            </w:pPr>
            <w:r w:rsidRPr="00B846D2">
              <w:rPr>
                <w:b/>
              </w:rPr>
              <w:fldChar w:fldCharType="begin">
                <w:ffData>
                  <w:name w:val="Text5"/>
                  <w:enabled/>
                  <w:calcOnExit w:val="0"/>
                  <w:textInput/>
                </w:ffData>
              </w:fldChar>
            </w:r>
            <w:r w:rsidR="009A1E7C" w:rsidRPr="00B846D2">
              <w:rPr>
                <w:b/>
              </w:rPr>
              <w:instrText xml:space="preserve"> FORMTEXT </w:instrText>
            </w:r>
            <w:r w:rsidRPr="00B846D2">
              <w:rPr>
                <w:b/>
              </w:rPr>
            </w:r>
            <w:r w:rsidRPr="00B846D2">
              <w:rPr>
                <w:b/>
              </w:rPr>
              <w:fldChar w:fldCharType="separate"/>
            </w:r>
            <w:r w:rsidR="009A1E7C" w:rsidRPr="00B846D2">
              <w:rPr>
                <w:b/>
                <w:noProof/>
              </w:rPr>
              <w:t> </w:t>
            </w:r>
            <w:r w:rsidR="009A1E7C" w:rsidRPr="00B846D2">
              <w:rPr>
                <w:b/>
                <w:noProof/>
              </w:rPr>
              <w:t> </w:t>
            </w:r>
            <w:r w:rsidR="009A1E7C" w:rsidRPr="00B846D2">
              <w:rPr>
                <w:b/>
                <w:noProof/>
              </w:rPr>
              <w:t> </w:t>
            </w:r>
            <w:r w:rsidR="009A1E7C" w:rsidRPr="00B846D2">
              <w:rPr>
                <w:b/>
                <w:noProof/>
              </w:rPr>
              <w:t> </w:t>
            </w:r>
            <w:r w:rsidR="009A1E7C" w:rsidRPr="00B846D2">
              <w:rPr>
                <w:b/>
                <w:noProof/>
              </w:rPr>
              <w:t> </w:t>
            </w:r>
            <w:r w:rsidRPr="00B846D2">
              <w:rPr>
                <w:b/>
              </w:rPr>
              <w:fldChar w:fldCharType="end"/>
            </w:r>
          </w:p>
        </w:tc>
        <w:tc>
          <w:tcPr>
            <w:tcW w:w="4608" w:type="dxa"/>
            <w:vAlign w:val="center"/>
          </w:tcPr>
          <w:p w:rsidR="009A1E7C" w:rsidRPr="00B846D2" w:rsidRDefault="004513EA" w:rsidP="009A1E7C">
            <w:pPr>
              <w:tabs>
                <w:tab w:val="center" w:pos="4320"/>
                <w:tab w:val="right" w:pos="8640"/>
              </w:tabs>
            </w:pPr>
            <w:r w:rsidRPr="00B846D2">
              <w:rPr>
                <w:b/>
                <w:u w:val="single"/>
              </w:rPr>
              <w:fldChar w:fldCharType="begin">
                <w:ffData>
                  <w:name w:val="Text1"/>
                  <w:enabled/>
                  <w:calcOnExit w:val="0"/>
                  <w:textInput/>
                </w:ffData>
              </w:fldChar>
            </w:r>
            <w:r w:rsidR="009A1E7C" w:rsidRPr="00B846D2">
              <w:rPr>
                <w:b/>
                <w:u w:val="single"/>
              </w:rPr>
              <w:instrText xml:space="preserve"> FORMTEXT </w:instrText>
            </w:r>
            <w:r w:rsidRPr="00B846D2">
              <w:rPr>
                <w:b/>
                <w:u w:val="single"/>
              </w:rPr>
            </w:r>
            <w:r w:rsidRPr="00B846D2">
              <w:rPr>
                <w:b/>
                <w:u w:val="single"/>
              </w:rPr>
              <w:fldChar w:fldCharType="separate"/>
            </w:r>
            <w:r w:rsidR="009A1E7C" w:rsidRPr="00B846D2">
              <w:rPr>
                <w:b/>
                <w:noProof/>
                <w:u w:val="single"/>
              </w:rPr>
              <w:t> </w:t>
            </w:r>
            <w:r w:rsidR="009A1E7C" w:rsidRPr="00B846D2">
              <w:rPr>
                <w:b/>
                <w:noProof/>
                <w:u w:val="single"/>
              </w:rPr>
              <w:t> </w:t>
            </w:r>
            <w:r w:rsidR="009A1E7C" w:rsidRPr="00B846D2">
              <w:rPr>
                <w:b/>
                <w:noProof/>
                <w:u w:val="single"/>
              </w:rPr>
              <w:t> </w:t>
            </w:r>
            <w:r w:rsidR="009A1E7C" w:rsidRPr="00B846D2">
              <w:rPr>
                <w:b/>
                <w:noProof/>
                <w:u w:val="single"/>
              </w:rPr>
              <w:t> </w:t>
            </w:r>
            <w:r w:rsidR="009A1E7C" w:rsidRPr="00B846D2">
              <w:rPr>
                <w:b/>
                <w:noProof/>
                <w:u w:val="single"/>
              </w:rPr>
              <w:t> </w:t>
            </w:r>
            <w:r w:rsidRPr="00B846D2">
              <w:rPr>
                <w:b/>
                <w:u w:val="single"/>
              </w:rPr>
              <w:fldChar w:fldCharType="end"/>
            </w:r>
            <w:r w:rsidR="009A1E7C" w:rsidRPr="00B846D2">
              <w:rPr>
                <w:u w:val="single"/>
              </w:rPr>
              <w:tab/>
            </w:r>
            <w:r w:rsidR="009A1E7C" w:rsidRPr="00B846D2">
              <w:t>Individuals</w:t>
            </w:r>
          </w:p>
          <w:p w:rsidR="009A1E7C" w:rsidRPr="00B846D2" w:rsidRDefault="004513EA" w:rsidP="009A1E7C">
            <w:pPr>
              <w:tabs>
                <w:tab w:val="center" w:pos="4320"/>
                <w:tab w:val="right" w:pos="8640"/>
              </w:tabs>
            </w:pPr>
            <w:r w:rsidRPr="00B846D2">
              <w:rPr>
                <w:b/>
                <w:u w:val="single"/>
              </w:rPr>
              <w:fldChar w:fldCharType="begin">
                <w:ffData>
                  <w:name w:val="Text2"/>
                  <w:enabled/>
                  <w:calcOnExit w:val="0"/>
                  <w:textInput/>
                </w:ffData>
              </w:fldChar>
            </w:r>
            <w:r w:rsidR="009A1E7C" w:rsidRPr="00B846D2">
              <w:rPr>
                <w:b/>
                <w:u w:val="single"/>
              </w:rPr>
              <w:instrText xml:space="preserve"> FORMTEXT </w:instrText>
            </w:r>
            <w:r w:rsidRPr="00B846D2">
              <w:rPr>
                <w:b/>
                <w:u w:val="single"/>
              </w:rPr>
            </w:r>
            <w:r w:rsidRPr="00B846D2">
              <w:rPr>
                <w:b/>
                <w:u w:val="single"/>
              </w:rPr>
              <w:fldChar w:fldCharType="separate"/>
            </w:r>
            <w:r w:rsidR="009A1E7C" w:rsidRPr="00B846D2">
              <w:rPr>
                <w:b/>
                <w:noProof/>
                <w:u w:val="single"/>
              </w:rPr>
              <w:t> </w:t>
            </w:r>
            <w:r w:rsidR="009A1E7C" w:rsidRPr="00B846D2">
              <w:rPr>
                <w:b/>
                <w:noProof/>
                <w:u w:val="single"/>
              </w:rPr>
              <w:t> </w:t>
            </w:r>
            <w:r w:rsidR="009A1E7C" w:rsidRPr="00B846D2">
              <w:rPr>
                <w:b/>
                <w:noProof/>
                <w:u w:val="single"/>
              </w:rPr>
              <w:t> </w:t>
            </w:r>
            <w:r w:rsidR="009A1E7C" w:rsidRPr="00B846D2">
              <w:rPr>
                <w:b/>
                <w:noProof/>
                <w:u w:val="single"/>
              </w:rPr>
              <w:t> </w:t>
            </w:r>
            <w:r w:rsidR="009A1E7C" w:rsidRPr="00B846D2">
              <w:rPr>
                <w:b/>
                <w:noProof/>
                <w:u w:val="single"/>
              </w:rPr>
              <w:t> </w:t>
            </w:r>
            <w:r w:rsidRPr="00B846D2">
              <w:rPr>
                <w:b/>
                <w:u w:val="single"/>
              </w:rPr>
              <w:fldChar w:fldCharType="end"/>
            </w:r>
            <w:r w:rsidR="009A1E7C" w:rsidRPr="00B846D2">
              <w:rPr>
                <w:u w:val="single"/>
              </w:rPr>
              <w:tab/>
            </w:r>
            <w:r w:rsidR="009A1E7C" w:rsidRPr="00B846D2">
              <w:t>Families</w:t>
            </w:r>
          </w:p>
          <w:p w:rsidR="009A1E7C" w:rsidRPr="00B846D2" w:rsidRDefault="009A1E7C" w:rsidP="009A1E7C">
            <w:pPr>
              <w:tabs>
                <w:tab w:val="center" w:pos="4320"/>
                <w:tab w:val="right" w:pos="8640"/>
              </w:tabs>
              <w:rPr>
                <w:sz w:val="10"/>
                <w:szCs w:val="10"/>
              </w:rPr>
            </w:pPr>
          </w:p>
          <w:p w:rsidR="009A1E7C" w:rsidRPr="00B846D2" w:rsidRDefault="004513EA" w:rsidP="009A1E7C">
            <w:pPr>
              <w:tabs>
                <w:tab w:val="center" w:pos="4320"/>
                <w:tab w:val="right" w:pos="8640"/>
              </w:tabs>
            </w:pPr>
            <w:r w:rsidRPr="00B846D2">
              <w:rPr>
                <w:b/>
                <w:u w:val="single"/>
              </w:rPr>
              <w:fldChar w:fldCharType="begin">
                <w:ffData>
                  <w:name w:val="Text3"/>
                  <w:enabled/>
                  <w:calcOnExit w:val="0"/>
                  <w:textInput/>
                </w:ffData>
              </w:fldChar>
            </w:r>
            <w:r w:rsidR="009A1E7C" w:rsidRPr="00B846D2">
              <w:rPr>
                <w:b/>
                <w:u w:val="single"/>
              </w:rPr>
              <w:instrText xml:space="preserve"> FORMTEXT </w:instrText>
            </w:r>
            <w:r w:rsidRPr="00B846D2">
              <w:rPr>
                <w:b/>
                <w:u w:val="single"/>
              </w:rPr>
            </w:r>
            <w:r w:rsidRPr="00B846D2">
              <w:rPr>
                <w:b/>
                <w:u w:val="single"/>
              </w:rPr>
              <w:fldChar w:fldCharType="separate"/>
            </w:r>
            <w:r w:rsidR="009A1E7C" w:rsidRPr="00B846D2">
              <w:rPr>
                <w:b/>
                <w:noProof/>
                <w:u w:val="single"/>
              </w:rPr>
              <w:t> </w:t>
            </w:r>
            <w:r w:rsidR="009A1E7C" w:rsidRPr="00B846D2">
              <w:rPr>
                <w:b/>
                <w:noProof/>
                <w:u w:val="single"/>
              </w:rPr>
              <w:t> </w:t>
            </w:r>
            <w:r w:rsidR="009A1E7C" w:rsidRPr="00B846D2">
              <w:rPr>
                <w:b/>
                <w:noProof/>
                <w:u w:val="single"/>
              </w:rPr>
              <w:t> </w:t>
            </w:r>
            <w:r w:rsidR="009A1E7C" w:rsidRPr="00B846D2">
              <w:rPr>
                <w:b/>
                <w:noProof/>
                <w:u w:val="single"/>
              </w:rPr>
              <w:t> </w:t>
            </w:r>
            <w:r w:rsidR="009A1E7C" w:rsidRPr="00B846D2">
              <w:rPr>
                <w:b/>
                <w:noProof/>
                <w:u w:val="single"/>
              </w:rPr>
              <w:t> </w:t>
            </w:r>
            <w:r w:rsidRPr="00B846D2">
              <w:rPr>
                <w:b/>
                <w:u w:val="single"/>
              </w:rPr>
              <w:fldChar w:fldCharType="end"/>
            </w:r>
            <w:r w:rsidR="009A1E7C" w:rsidRPr="00B846D2">
              <w:rPr>
                <w:u w:val="single"/>
              </w:rPr>
              <w:tab/>
            </w:r>
            <w:r w:rsidR="009A1E7C" w:rsidRPr="00B846D2">
              <w:t>Adults</w:t>
            </w:r>
          </w:p>
          <w:p w:rsidR="009A1E7C" w:rsidRPr="00B846D2" w:rsidRDefault="004513EA" w:rsidP="009A1E7C">
            <w:pPr>
              <w:tabs>
                <w:tab w:val="center" w:pos="4320"/>
                <w:tab w:val="right" w:pos="8640"/>
              </w:tabs>
              <w:spacing w:after="40"/>
            </w:pPr>
            <w:r w:rsidRPr="00B846D2">
              <w:rPr>
                <w:b/>
                <w:u w:val="single"/>
              </w:rPr>
              <w:fldChar w:fldCharType="begin">
                <w:ffData>
                  <w:name w:val="Text4"/>
                  <w:enabled/>
                  <w:calcOnExit w:val="0"/>
                  <w:textInput/>
                </w:ffData>
              </w:fldChar>
            </w:r>
            <w:r w:rsidR="009A1E7C" w:rsidRPr="00B846D2">
              <w:rPr>
                <w:b/>
                <w:u w:val="single"/>
              </w:rPr>
              <w:instrText xml:space="preserve"> FORMTEXT </w:instrText>
            </w:r>
            <w:r w:rsidRPr="00B846D2">
              <w:rPr>
                <w:b/>
                <w:u w:val="single"/>
              </w:rPr>
            </w:r>
            <w:r w:rsidRPr="00B846D2">
              <w:rPr>
                <w:b/>
                <w:u w:val="single"/>
              </w:rPr>
              <w:fldChar w:fldCharType="separate"/>
            </w:r>
            <w:r w:rsidR="009A1E7C" w:rsidRPr="00B846D2">
              <w:rPr>
                <w:b/>
                <w:noProof/>
                <w:u w:val="single"/>
              </w:rPr>
              <w:t> </w:t>
            </w:r>
            <w:r w:rsidR="009A1E7C" w:rsidRPr="00B846D2">
              <w:rPr>
                <w:b/>
                <w:noProof/>
                <w:u w:val="single"/>
              </w:rPr>
              <w:t> </w:t>
            </w:r>
            <w:r w:rsidR="009A1E7C" w:rsidRPr="00B846D2">
              <w:rPr>
                <w:b/>
                <w:noProof/>
                <w:u w:val="single"/>
              </w:rPr>
              <w:t> </w:t>
            </w:r>
            <w:r w:rsidR="009A1E7C" w:rsidRPr="00B846D2">
              <w:rPr>
                <w:b/>
                <w:noProof/>
                <w:u w:val="single"/>
              </w:rPr>
              <w:t> </w:t>
            </w:r>
            <w:r w:rsidR="009A1E7C" w:rsidRPr="00B846D2">
              <w:rPr>
                <w:b/>
                <w:noProof/>
                <w:u w:val="single"/>
              </w:rPr>
              <w:t> </w:t>
            </w:r>
            <w:r w:rsidRPr="00B846D2">
              <w:rPr>
                <w:b/>
                <w:u w:val="single"/>
              </w:rPr>
              <w:fldChar w:fldCharType="end"/>
            </w:r>
            <w:r w:rsidR="009A1E7C" w:rsidRPr="00B846D2">
              <w:rPr>
                <w:u w:val="single"/>
              </w:rPr>
              <w:tab/>
            </w:r>
            <w:r w:rsidR="009A1E7C" w:rsidRPr="00B846D2">
              <w:t>Children</w:t>
            </w:r>
          </w:p>
        </w:tc>
      </w:tr>
      <w:tr w:rsidR="009A1E7C" w:rsidRPr="00B846D2" w:rsidTr="009A1E7C">
        <w:trPr>
          <w:trHeight w:val="890"/>
        </w:trPr>
        <w:tc>
          <w:tcPr>
            <w:tcW w:w="2606" w:type="dxa"/>
            <w:vAlign w:val="center"/>
          </w:tcPr>
          <w:p w:rsidR="009A1E7C" w:rsidRPr="00B846D2" w:rsidRDefault="009A1E7C" w:rsidP="009A1E7C">
            <w:pPr>
              <w:tabs>
                <w:tab w:val="center" w:pos="4320"/>
                <w:tab w:val="right" w:pos="8640"/>
              </w:tabs>
            </w:pPr>
            <w:r w:rsidRPr="00B846D2">
              <w:t>Emergency Shelter-Essential Services</w:t>
            </w:r>
          </w:p>
        </w:tc>
        <w:bookmarkStart w:id="232" w:name="Text7"/>
        <w:tc>
          <w:tcPr>
            <w:tcW w:w="1984" w:type="dxa"/>
            <w:vAlign w:val="center"/>
          </w:tcPr>
          <w:p w:rsidR="009A1E7C" w:rsidRPr="00B846D2" w:rsidRDefault="004513EA" w:rsidP="009A1E7C">
            <w:pPr>
              <w:tabs>
                <w:tab w:val="center" w:pos="4320"/>
                <w:tab w:val="right" w:pos="8640"/>
              </w:tabs>
              <w:rPr>
                <w:b/>
              </w:rPr>
            </w:pPr>
            <w:r w:rsidRPr="00B846D2">
              <w:rPr>
                <w:b/>
              </w:rPr>
              <w:fldChar w:fldCharType="begin">
                <w:ffData>
                  <w:name w:val="Text7"/>
                  <w:enabled/>
                  <w:calcOnExit w:val="0"/>
                  <w:textInput/>
                </w:ffData>
              </w:fldChar>
            </w:r>
            <w:r w:rsidR="009A1E7C" w:rsidRPr="00B846D2">
              <w:rPr>
                <w:b/>
              </w:rPr>
              <w:instrText xml:space="preserve"> FORMTEXT </w:instrText>
            </w:r>
            <w:r w:rsidRPr="00B846D2">
              <w:rPr>
                <w:b/>
              </w:rPr>
            </w:r>
            <w:r w:rsidRPr="00B846D2">
              <w:rPr>
                <w:b/>
              </w:rPr>
              <w:fldChar w:fldCharType="separate"/>
            </w:r>
            <w:r w:rsidR="009A1E7C" w:rsidRPr="00B846D2">
              <w:rPr>
                <w:b/>
              </w:rPr>
              <w:t> </w:t>
            </w:r>
            <w:r w:rsidR="009A1E7C" w:rsidRPr="00B846D2">
              <w:rPr>
                <w:b/>
              </w:rPr>
              <w:t> </w:t>
            </w:r>
            <w:r w:rsidR="009A1E7C" w:rsidRPr="00B846D2">
              <w:rPr>
                <w:b/>
              </w:rPr>
              <w:t> </w:t>
            </w:r>
            <w:r w:rsidR="009A1E7C" w:rsidRPr="00B846D2">
              <w:rPr>
                <w:b/>
              </w:rPr>
              <w:t> </w:t>
            </w:r>
            <w:r w:rsidR="009A1E7C" w:rsidRPr="00B846D2">
              <w:rPr>
                <w:b/>
              </w:rPr>
              <w:t> </w:t>
            </w:r>
            <w:r w:rsidRPr="00B846D2">
              <w:rPr>
                <w:b/>
              </w:rPr>
              <w:fldChar w:fldCharType="end"/>
            </w:r>
            <w:bookmarkEnd w:id="232"/>
          </w:p>
        </w:tc>
        <w:tc>
          <w:tcPr>
            <w:tcW w:w="4608" w:type="dxa"/>
            <w:vAlign w:val="center"/>
          </w:tcPr>
          <w:p w:rsidR="009A1E7C" w:rsidRPr="00B846D2" w:rsidRDefault="004513EA" w:rsidP="009A1E7C">
            <w:pPr>
              <w:tabs>
                <w:tab w:val="center" w:pos="4320"/>
                <w:tab w:val="right" w:pos="8640"/>
              </w:tabs>
            </w:pPr>
            <w:r w:rsidRPr="00B846D2">
              <w:rPr>
                <w:b/>
                <w:u w:val="single"/>
              </w:rPr>
              <w:fldChar w:fldCharType="begin">
                <w:ffData>
                  <w:name w:val="Text1"/>
                  <w:enabled/>
                  <w:calcOnExit w:val="0"/>
                  <w:textInput/>
                </w:ffData>
              </w:fldChar>
            </w:r>
            <w:r w:rsidR="009A1E7C" w:rsidRPr="00B846D2">
              <w:rPr>
                <w:b/>
                <w:u w:val="single"/>
              </w:rPr>
              <w:instrText xml:space="preserve"> FORMTEXT </w:instrText>
            </w:r>
            <w:r w:rsidRPr="00B846D2">
              <w:rPr>
                <w:b/>
                <w:u w:val="single"/>
              </w:rPr>
            </w:r>
            <w:r w:rsidRPr="00B846D2">
              <w:rPr>
                <w:b/>
                <w:u w:val="single"/>
              </w:rPr>
              <w:fldChar w:fldCharType="separate"/>
            </w:r>
            <w:r w:rsidR="009A1E7C" w:rsidRPr="00B846D2">
              <w:rPr>
                <w:b/>
                <w:u w:val="single"/>
              </w:rPr>
              <w:t> </w:t>
            </w:r>
            <w:r w:rsidR="009A1E7C" w:rsidRPr="00B846D2">
              <w:rPr>
                <w:b/>
                <w:u w:val="single"/>
              </w:rPr>
              <w:t> </w:t>
            </w:r>
            <w:r w:rsidR="009A1E7C" w:rsidRPr="00B846D2">
              <w:rPr>
                <w:b/>
                <w:u w:val="single"/>
              </w:rPr>
              <w:t> </w:t>
            </w:r>
            <w:r w:rsidR="009A1E7C" w:rsidRPr="00B846D2">
              <w:rPr>
                <w:b/>
                <w:u w:val="single"/>
              </w:rPr>
              <w:t> </w:t>
            </w:r>
            <w:r w:rsidR="009A1E7C" w:rsidRPr="00B846D2">
              <w:rPr>
                <w:b/>
                <w:u w:val="single"/>
              </w:rPr>
              <w:t> </w:t>
            </w:r>
            <w:r w:rsidRPr="00B846D2">
              <w:rPr>
                <w:b/>
                <w:u w:val="single"/>
              </w:rPr>
              <w:fldChar w:fldCharType="end"/>
            </w:r>
            <w:r w:rsidR="009A1E7C" w:rsidRPr="00B846D2">
              <w:rPr>
                <w:u w:val="single"/>
              </w:rPr>
              <w:tab/>
            </w:r>
            <w:r w:rsidR="009A1E7C" w:rsidRPr="00B846D2">
              <w:t>Individuals</w:t>
            </w:r>
          </w:p>
          <w:p w:rsidR="009A1E7C" w:rsidRPr="00B846D2" w:rsidRDefault="004513EA" w:rsidP="009A1E7C">
            <w:pPr>
              <w:tabs>
                <w:tab w:val="center" w:pos="4320"/>
                <w:tab w:val="right" w:pos="8640"/>
              </w:tabs>
            </w:pPr>
            <w:r w:rsidRPr="00B846D2">
              <w:rPr>
                <w:u w:val="single"/>
              </w:rPr>
              <w:fldChar w:fldCharType="begin">
                <w:ffData>
                  <w:name w:val="Text2"/>
                  <w:enabled/>
                  <w:calcOnExit w:val="0"/>
                  <w:textInput/>
                </w:ffData>
              </w:fldChar>
            </w:r>
            <w:r w:rsidR="009A1E7C" w:rsidRPr="00B846D2">
              <w:rPr>
                <w:u w:val="single"/>
              </w:rPr>
              <w:instrText xml:space="preserve"> FORMTEXT </w:instrText>
            </w:r>
            <w:r w:rsidRPr="00B846D2">
              <w:rPr>
                <w:u w:val="single"/>
              </w:rPr>
            </w:r>
            <w:r w:rsidRPr="00B846D2">
              <w:rPr>
                <w:u w:val="single"/>
              </w:rPr>
              <w:fldChar w:fldCharType="separate"/>
            </w:r>
            <w:r w:rsidR="009A1E7C" w:rsidRPr="00B846D2">
              <w:rPr>
                <w:u w:val="single"/>
              </w:rPr>
              <w:t> </w:t>
            </w:r>
            <w:r w:rsidR="009A1E7C" w:rsidRPr="00B846D2">
              <w:rPr>
                <w:u w:val="single"/>
              </w:rPr>
              <w:t> </w:t>
            </w:r>
            <w:r w:rsidR="009A1E7C" w:rsidRPr="00B846D2">
              <w:rPr>
                <w:u w:val="single"/>
              </w:rPr>
              <w:t> </w:t>
            </w:r>
            <w:r w:rsidR="009A1E7C" w:rsidRPr="00B846D2">
              <w:rPr>
                <w:u w:val="single"/>
              </w:rPr>
              <w:t> </w:t>
            </w:r>
            <w:r w:rsidR="009A1E7C" w:rsidRPr="00B846D2">
              <w:rPr>
                <w:u w:val="single"/>
              </w:rPr>
              <w:t> </w:t>
            </w:r>
            <w:r w:rsidRPr="00B846D2">
              <w:rPr>
                <w:u w:val="single"/>
              </w:rPr>
              <w:fldChar w:fldCharType="end"/>
            </w:r>
            <w:r w:rsidR="009A1E7C" w:rsidRPr="00B846D2">
              <w:rPr>
                <w:u w:val="single"/>
              </w:rPr>
              <w:tab/>
            </w:r>
            <w:r w:rsidR="009A1E7C" w:rsidRPr="00B846D2">
              <w:t>Families</w:t>
            </w:r>
          </w:p>
          <w:p w:rsidR="009A1E7C" w:rsidRPr="00B846D2" w:rsidRDefault="009A1E7C" w:rsidP="009A1E7C">
            <w:pPr>
              <w:tabs>
                <w:tab w:val="center" w:pos="4320"/>
                <w:tab w:val="right" w:pos="8640"/>
              </w:tabs>
              <w:rPr>
                <w:sz w:val="10"/>
                <w:szCs w:val="10"/>
              </w:rPr>
            </w:pPr>
          </w:p>
          <w:p w:rsidR="009A1E7C" w:rsidRPr="00B846D2" w:rsidRDefault="004513EA" w:rsidP="009A1E7C">
            <w:pPr>
              <w:tabs>
                <w:tab w:val="center" w:pos="4320"/>
                <w:tab w:val="right" w:pos="8640"/>
              </w:tabs>
            </w:pPr>
            <w:r w:rsidRPr="00B846D2">
              <w:rPr>
                <w:b/>
                <w:u w:val="single"/>
              </w:rPr>
              <w:fldChar w:fldCharType="begin">
                <w:ffData>
                  <w:name w:val="Text3"/>
                  <w:enabled/>
                  <w:calcOnExit w:val="0"/>
                  <w:textInput/>
                </w:ffData>
              </w:fldChar>
            </w:r>
            <w:r w:rsidR="009A1E7C" w:rsidRPr="00B846D2">
              <w:rPr>
                <w:b/>
                <w:u w:val="single"/>
              </w:rPr>
              <w:instrText xml:space="preserve"> FORMTEXT </w:instrText>
            </w:r>
            <w:r w:rsidRPr="00B846D2">
              <w:rPr>
                <w:b/>
                <w:u w:val="single"/>
              </w:rPr>
            </w:r>
            <w:r w:rsidRPr="00B846D2">
              <w:rPr>
                <w:b/>
                <w:u w:val="single"/>
              </w:rPr>
              <w:fldChar w:fldCharType="separate"/>
            </w:r>
            <w:r w:rsidR="009A1E7C" w:rsidRPr="00B846D2">
              <w:rPr>
                <w:b/>
                <w:u w:val="single"/>
              </w:rPr>
              <w:t> </w:t>
            </w:r>
            <w:r w:rsidR="009A1E7C" w:rsidRPr="00B846D2">
              <w:rPr>
                <w:b/>
                <w:u w:val="single"/>
              </w:rPr>
              <w:t> </w:t>
            </w:r>
            <w:r w:rsidR="009A1E7C" w:rsidRPr="00B846D2">
              <w:rPr>
                <w:b/>
                <w:u w:val="single"/>
              </w:rPr>
              <w:t> </w:t>
            </w:r>
            <w:r w:rsidR="009A1E7C" w:rsidRPr="00B846D2">
              <w:rPr>
                <w:b/>
                <w:u w:val="single"/>
              </w:rPr>
              <w:t> </w:t>
            </w:r>
            <w:r w:rsidR="009A1E7C" w:rsidRPr="00B846D2">
              <w:rPr>
                <w:b/>
                <w:u w:val="single"/>
              </w:rPr>
              <w:t> </w:t>
            </w:r>
            <w:r w:rsidRPr="00B846D2">
              <w:rPr>
                <w:b/>
                <w:u w:val="single"/>
              </w:rPr>
              <w:fldChar w:fldCharType="end"/>
            </w:r>
            <w:r w:rsidR="009A1E7C" w:rsidRPr="00B846D2">
              <w:rPr>
                <w:u w:val="single"/>
              </w:rPr>
              <w:tab/>
            </w:r>
            <w:r w:rsidR="009A1E7C" w:rsidRPr="00B846D2">
              <w:t>Adults</w:t>
            </w:r>
          </w:p>
          <w:p w:rsidR="009A1E7C" w:rsidRPr="00B846D2" w:rsidRDefault="004513EA" w:rsidP="009A1E7C">
            <w:pPr>
              <w:tabs>
                <w:tab w:val="center" w:pos="4320"/>
                <w:tab w:val="right" w:pos="8640"/>
              </w:tabs>
              <w:spacing w:after="40"/>
            </w:pPr>
            <w:r w:rsidRPr="00B846D2">
              <w:rPr>
                <w:b/>
                <w:u w:val="single"/>
              </w:rPr>
              <w:fldChar w:fldCharType="begin">
                <w:ffData>
                  <w:name w:val="Text4"/>
                  <w:enabled/>
                  <w:calcOnExit w:val="0"/>
                  <w:textInput/>
                </w:ffData>
              </w:fldChar>
            </w:r>
            <w:r w:rsidR="009A1E7C" w:rsidRPr="00B846D2">
              <w:rPr>
                <w:b/>
                <w:u w:val="single"/>
              </w:rPr>
              <w:instrText xml:space="preserve"> FORMTEXT </w:instrText>
            </w:r>
            <w:r w:rsidRPr="00B846D2">
              <w:rPr>
                <w:b/>
                <w:u w:val="single"/>
              </w:rPr>
            </w:r>
            <w:r w:rsidRPr="00B846D2">
              <w:rPr>
                <w:b/>
                <w:u w:val="single"/>
              </w:rPr>
              <w:fldChar w:fldCharType="separate"/>
            </w:r>
            <w:r w:rsidR="009A1E7C" w:rsidRPr="00B846D2">
              <w:rPr>
                <w:b/>
                <w:u w:val="single"/>
              </w:rPr>
              <w:t> </w:t>
            </w:r>
            <w:r w:rsidR="009A1E7C" w:rsidRPr="00B846D2">
              <w:rPr>
                <w:b/>
                <w:u w:val="single"/>
              </w:rPr>
              <w:t> </w:t>
            </w:r>
            <w:r w:rsidR="009A1E7C" w:rsidRPr="00B846D2">
              <w:rPr>
                <w:b/>
                <w:u w:val="single"/>
              </w:rPr>
              <w:t> </w:t>
            </w:r>
            <w:r w:rsidR="009A1E7C" w:rsidRPr="00B846D2">
              <w:rPr>
                <w:b/>
                <w:u w:val="single"/>
              </w:rPr>
              <w:t> </w:t>
            </w:r>
            <w:r w:rsidR="009A1E7C" w:rsidRPr="00B846D2">
              <w:rPr>
                <w:b/>
                <w:u w:val="single"/>
              </w:rPr>
              <w:t> </w:t>
            </w:r>
            <w:r w:rsidRPr="00B846D2">
              <w:rPr>
                <w:b/>
                <w:u w:val="single"/>
              </w:rPr>
              <w:fldChar w:fldCharType="end"/>
            </w:r>
            <w:r w:rsidR="009A1E7C" w:rsidRPr="00B846D2">
              <w:rPr>
                <w:u w:val="single"/>
              </w:rPr>
              <w:tab/>
            </w:r>
            <w:r w:rsidR="009A1E7C" w:rsidRPr="00B846D2">
              <w:t>Children</w:t>
            </w:r>
          </w:p>
        </w:tc>
      </w:tr>
      <w:tr w:rsidR="009A1E7C" w:rsidRPr="00B846D2" w:rsidTr="009A1E7C">
        <w:trPr>
          <w:trHeight w:val="890"/>
        </w:trPr>
        <w:tc>
          <w:tcPr>
            <w:tcW w:w="2606" w:type="dxa"/>
            <w:vAlign w:val="center"/>
          </w:tcPr>
          <w:p w:rsidR="009A1E7C" w:rsidRPr="00B846D2" w:rsidRDefault="009A1E7C" w:rsidP="009A1E7C">
            <w:pPr>
              <w:tabs>
                <w:tab w:val="center" w:pos="4320"/>
                <w:tab w:val="right" w:pos="8640"/>
              </w:tabs>
            </w:pPr>
            <w:r w:rsidRPr="00B846D2">
              <w:t>Homeless Prevention-Rental Assistance</w:t>
            </w:r>
          </w:p>
        </w:tc>
        <w:tc>
          <w:tcPr>
            <w:tcW w:w="1984" w:type="dxa"/>
            <w:vAlign w:val="center"/>
          </w:tcPr>
          <w:p w:rsidR="009A1E7C" w:rsidRPr="00B846D2" w:rsidRDefault="004513EA" w:rsidP="009A1E7C">
            <w:pPr>
              <w:tabs>
                <w:tab w:val="center" w:pos="4320"/>
                <w:tab w:val="right" w:pos="8640"/>
              </w:tabs>
              <w:rPr>
                <w:b/>
              </w:rPr>
            </w:pPr>
            <w:r w:rsidRPr="00B846D2">
              <w:rPr>
                <w:b/>
              </w:rPr>
              <w:fldChar w:fldCharType="begin">
                <w:ffData>
                  <w:name w:val="Text8"/>
                  <w:enabled/>
                  <w:calcOnExit w:val="0"/>
                  <w:textInput/>
                </w:ffData>
              </w:fldChar>
            </w:r>
            <w:r w:rsidR="009A1E7C" w:rsidRPr="00B846D2">
              <w:rPr>
                <w:b/>
              </w:rPr>
              <w:instrText xml:space="preserve"> FORMTEXT </w:instrText>
            </w:r>
            <w:r w:rsidRPr="00B846D2">
              <w:rPr>
                <w:b/>
              </w:rPr>
            </w:r>
            <w:r w:rsidRPr="00B846D2">
              <w:rPr>
                <w:b/>
              </w:rPr>
              <w:fldChar w:fldCharType="separate"/>
            </w:r>
            <w:r w:rsidR="009A1E7C" w:rsidRPr="00B846D2">
              <w:rPr>
                <w:b/>
                <w:noProof/>
              </w:rPr>
              <w:t> </w:t>
            </w:r>
            <w:r w:rsidR="009A1E7C" w:rsidRPr="00B846D2">
              <w:rPr>
                <w:b/>
                <w:noProof/>
              </w:rPr>
              <w:t> </w:t>
            </w:r>
            <w:r w:rsidR="009A1E7C" w:rsidRPr="00B846D2">
              <w:rPr>
                <w:b/>
                <w:noProof/>
              </w:rPr>
              <w:t> </w:t>
            </w:r>
            <w:r w:rsidR="009A1E7C" w:rsidRPr="00B846D2">
              <w:rPr>
                <w:b/>
                <w:noProof/>
              </w:rPr>
              <w:t> </w:t>
            </w:r>
            <w:r w:rsidR="009A1E7C" w:rsidRPr="00B846D2">
              <w:rPr>
                <w:b/>
                <w:noProof/>
              </w:rPr>
              <w:t> </w:t>
            </w:r>
            <w:r w:rsidRPr="00B846D2">
              <w:rPr>
                <w:b/>
              </w:rPr>
              <w:fldChar w:fldCharType="end"/>
            </w:r>
          </w:p>
        </w:tc>
        <w:tc>
          <w:tcPr>
            <w:tcW w:w="4608" w:type="dxa"/>
            <w:vAlign w:val="center"/>
          </w:tcPr>
          <w:p w:rsidR="009A1E7C" w:rsidRPr="00B846D2" w:rsidRDefault="004513EA" w:rsidP="009A1E7C">
            <w:pPr>
              <w:tabs>
                <w:tab w:val="center" w:pos="4320"/>
                <w:tab w:val="right" w:pos="8640"/>
              </w:tabs>
            </w:pPr>
            <w:r w:rsidRPr="00B846D2">
              <w:rPr>
                <w:b/>
                <w:u w:val="single"/>
              </w:rPr>
              <w:fldChar w:fldCharType="begin">
                <w:ffData>
                  <w:name w:val="Text1"/>
                  <w:enabled/>
                  <w:calcOnExit w:val="0"/>
                  <w:textInput/>
                </w:ffData>
              </w:fldChar>
            </w:r>
            <w:r w:rsidR="00BA27EB" w:rsidRPr="00B846D2">
              <w:rPr>
                <w:b/>
                <w:u w:val="single"/>
              </w:rPr>
              <w:instrText xml:space="preserve"> FORMTEXT </w:instrText>
            </w:r>
            <w:r w:rsidRPr="00B846D2">
              <w:rPr>
                <w:b/>
                <w:u w:val="single"/>
              </w:rPr>
            </w:r>
            <w:r w:rsidRPr="00B846D2">
              <w:rPr>
                <w:b/>
                <w:u w:val="single"/>
              </w:rPr>
              <w:fldChar w:fldCharType="separate"/>
            </w:r>
            <w:r w:rsidR="00BA27EB" w:rsidRPr="00B846D2">
              <w:rPr>
                <w:b/>
                <w:u w:val="single"/>
              </w:rPr>
              <w:t> </w:t>
            </w:r>
            <w:r w:rsidR="00BA27EB" w:rsidRPr="00B846D2">
              <w:rPr>
                <w:b/>
                <w:u w:val="single"/>
              </w:rPr>
              <w:t> </w:t>
            </w:r>
            <w:r w:rsidR="00BA27EB" w:rsidRPr="00B846D2">
              <w:rPr>
                <w:b/>
                <w:u w:val="single"/>
              </w:rPr>
              <w:t> </w:t>
            </w:r>
            <w:r w:rsidR="00BA27EB" w:rsidRPr="00B846D2">
              <w:rPr>
                <w:b/>
                <w:u w:val="single"/>
              </w:rPr>
              <w:t> </w:t>
            </w:r>
            <w:r w:rsidR="00BA27EB" w:rsidRPr="00B846D2">
              <w:rPr>
                <w:b/>
                <w:u w:val="single"/>
              </w:rPr>
              <w:t> </w:t>
            </w:r>
            <w:r w:rsidRPr="00B846D2">
              <w:rPr>
                <w:b/>
                <w:u w:val="single"/>
              </w:rPr>
              <w:fldChar w:fldCharType="end"/>
            </w:r>
            <w:r w:rsidR="00BA27EB" w:rsidRPr="00B846D2">
              <w:rPr>
                <w:u w:val="single"/>
              </w:rPr>
              <w:tab/>
            </w:r>
            <w:r w:rsidR="009A1E7C" w:rsidRPr="00B846D2">
              <w:t>Individuals</w:t>
            </w:r>
          </w:p>
          <w:p w:rsidR="009A1E7C" w:rsidRPr="00B846D2" w:rsidRDefault="004513EA" w:rsidP="009A1E7C">
            <w:pPr>
              <w:tabs>
                <w:tab w:val="center" w:pos="4320"/>
                <w:tab w:val="right" w:pos="8640"/>
              </w:tabs>
            </w:pPr>
            <w:r w:rsidRPr="00B846D2">
              <w:rPr>
                <w:b/>
                <w:u w:val="single"/>
              </w:rPr>
              <w:fldChar w:fldCharType="begin">
                <w:ffData>
                  <w:name w:val="Text2"/>
                  <w:enabled/>
                  <w:calcOnExit w:val="0"/>
                  <w:textInput/>
                </w:ffData>
              </w:fldChar>
            </w:r>
            <w:r w:rsidR="009A1E7C" w:rsidRPr="00B846D2">
              <w:rPr>
                <w:b/>
                <w:u w:val="single"/>
              </w:rPr>
              <w:instrText xml:space="preserve"> FORMTEXT </w:instrText>
            </w:r>
            <w:r w:rsidRPr="00B846D2">
              <w:rPr>
                <w:b/>
                <w:u w:val="single"/>
              </w:rPr>
            </w:r>
            <w:r w:rsidRPr="00B846D2">
              <w:rPr>
                <w:b/>
                <w:u w:val="single"/>
              </w:rPr>
              <w:fldChar w:fldCharType="separate"/>
            </w:r>
            <w:r w:rsidR="009A1E7C" w:rsidRPr="00B846D2">
              <w:rPr>
                <w:b/>
                <w:u w:val="single"/>
              </w:rPr>
              <w:t> </w:t>
            </w:r>
            <w:r w:rsidR="009A1E7C" w:rsidRPr="00B846D2">
              <w:rPr>
                <w:b/>
                <w:u w:val="single"/>
              </w:rPr>
              <w:t> </w:t>
            </w:r>
            <w:r w:rsidR="009A1E7C" w:rsidRPr="00B846D2">
              <w:rPr>
                <w:b/>
                <w:u w:val="single"/>
              </w:rPr>
              <w:t> </w:t>
            </w:r>
            <w:r w:rsidR="009A1E7C" w:rsidRPr="00B846D2">
              <w:rPr>
                <w:b/>
                <w:u w:val="single"/>
              </w:rPr>
              <w:t> </w:t>
            </w:r>
            <w:r w:rsidR="009A1E7C" w:rsidRPr="00B846D2">
              <w:rPr>
                <w:b/>
                <w:u w:val="single"/>
              </w:rPr>
              <w:t> </w:t>
            </w:r>
            <w:r w:rsidRPr="00B846D2">
              <w:rPr>
                <w:b/>
                <w:u w:val="single"/>
              </w:rPr>
              <w:fldChar w:fldCharType="end"/>
            </w:r>
            <w:r w:rsidR="009A1E7C" w:rsidRPr="00B846D2">
              <w:rPr>
                <w:u w:val="single"/>
              </w:rPr>
              <w:tab/>
            </w:r>
            <w:r w:rsidR="009A1E7C" w:rsidRPr="00B846D2">
              <w:t>Families</w:t>
            </w:r>
          </w:p>
          <w:p w:rsidR="009A1E7C" w:rsidRPr="00B846D2" w:rsidRDefault="009A1E7C" w:rsidP="009A1E7C">
            <w:pPr>
              <w:tabs>
                <w:tab w:val="center" w:pos="4320"/>
                <w:tab w:val="right" w:pos="8640"/>
              </w:tabs>
              <w:rPr>
                <w:sz w:val="10"/>
                <w:szCs w:val="10"/>
              </w:rPr>
            </w:pPr>
          </w:p>
          <w:p w:rsidR="009A1E7C" w:rsidRPr="00B846D2" w:rsidRDefault="004513EA" w:rsidP="009A1E7C">
            <w:pPr>
              <w:tabs>
                <w:tab w:val="center" w:pos="4320"/>
                <w:tab w:val="right" w:pos="8640"/>
              </w:tabs>
            </w:pPr>
            <w:r w:rsidRPr="00B846D2">
              <w:rPr>
                <w:b/>
                <w:u w:val="single"/>
              </w:rPr>
              <w:fldChar w:fldCharType="begin">
                <w:ffData>
                  <w:name w:val="Text3"/>
                  <w:enabled/>
                  <w:calcOnExit w:val="0"/>
                  <w:textInput/>
                </w:ffData>
              </w:fldChar>
            </w:r>
            <w:r w:rsidR="009A1E7C" w:rsidRPr="00B846D2">
              <w:rPr>
                <w:b/>
                <w:u w:val="single"/>
              </w:rPr>
              <w:instrText xml:space="preserve"> FORMTEXT </w:instrText>
            </w:r>
            <w:r w:rsidRPr="00B846D2">
              <w:rPr>
                <w:b/>
                <w:u w:val="single"/>
              </w:rPr>
            </w:r>
            <w:r w:rsidRPr="00B846D2">
              <w:rPr>
                <w:b/>
                <w:u w:val="single"/>
              </w:rPr>
              <w:fldChar w:fldCharType="separate"/>
            </w:r>
            <w:r w:rsidR="009A1E7C" w:rsidRPr="00B846D2">
              <w:rPr>
                <w:b/>
                <w:u w:val="single"/>
              </w:rPr>
              <w:t> </w:t>
            </w:r>
            <w:r w:rsidR="009A1E7C" w:rsidRPr="00B846D2">
              <w:rPr>
                <w:b/>
                <w:u w:val="single"/>
              </w:rPr>
              <w:t> </w:t>
            </w:r>
            <w:r w:rsidR="009A1E7C" w:rsidRPr="00B846D2">
              <w:rPr>
                <w:b/>
                <w:u w:val="single"/>
              </w:rPr>
              <w:t> </w:t>
            </w:r>
            <w:r w:rsidR="009A1E7C" w:rsidRPr="00B846D2">
              <w:rPr>
                <w:b/>
                <w:u w:val="single"/>
              </w:rPr>
              <w:t> </w:t>
            </w:r>
            <w:r w:rsidR="009A1E7C" w:rsidRPr="00B846D2">
              <w:rPr>
                <w:b/>
                <w:u w:val="single"/>
              </w:rPr>
              <w:t> </w:t>
            </w:r>
            <w:r w:rsidRPr="00B846D2">
              <w:rPr>
                <w:b/>
                <w:u w:val="single"/>
              </w:rPr>
              <w:fldChar w:fldCharType="end"/>
            </w:r>
            <w:r w:rsidR="009A1E7C" w:rsidRPr="00B846D2">
              <w:rPr>
                <w:u w:val="single"/>
              </w:rPr>
              <w:tab/>
            </w:r>
            <w:r w:rsidR="009A1E7C" w:rsidRPr="00B846D2">
              <w:t>Adults</w:t>
            </w:r>
          </w:p>
          <w:p w:rsidR="009A1E7C" w:rsidRPr="00B846D2" w:rsidRDefault="004513EA" w:rsidP="009A1E7C">
            <w:pPr>
              <w:tabs>
                <w:tab w:val="center" w:pos="4320"/>
                <w:tab w:val="right" w:pos="8640"/>
              </w:tabs>
              <w:spacing w:after="60"/>
            </w:pPr>
            <w:r w:rsidRPr="00B846D2">
              <w:rPr>
                <w:b/>
                <w:u w:val="single"/>
              </w:rPr>
              <w:fldChar w:fldCharType="begin">
                <w:ffData>
                  <w:name w:val="Text4"/>
                  <w:enabled/>
                  <w:calcOnExit w:val="0"/>
                  <w:textInput/>
                </w:ffData>
              </w:fldChar>
            </w:r>
            <w:r w:rsidR="009A1E7C" w:rsidRPr="00B846D2">
              <w:rPr>
                <w:b/>
                <w:u w:val="single"/>
              </w:rPr>
              <w:instrText xml:space="preserve"> FORMTEXT </w:instrText>
            </w:r>
            <w:r w:rsidRPr="00B846D2">
              <w:rPr>
                <w:b/>
                <w:u w:val="single"/>
              </w:rPr>
            </w:r>
            <w:r w:rsidRPr="00B846D2">
              <w:rPr>
                <w:b/>
                <w:u w:val="single"/>
              </w:rPr>
              <w:fldChar w:fldCharType="separate"/>
            </w:r>
            <w:r w:rsidR="009A1E7C" w:rsidRPr="00B846D2">
              <w:rPr>
                <w:b/>
                <w:u w:val="single"/>
              </w:rPr>
              <w:t> </w:t>
            </w:r>
            <w:r w:rsidR="009A1E7C" w:rsidRPr="00B846D2">
              <w:rPr>
                <w:b/>
                <w:u w:val="single"/>
              </w:rPr>
              <w:t> </w:t>
            </w:r>
            <w:r w:rsidR="009A1E7C" w:rsidRPr="00B846D2">
              <w:rPr>
                <w:b/>
                <w:u w:val="single"/>
              </w:rPr>
              <w:t> </w:t>
            </w:r>
            <w:r w:rsidR="009A1E7C" w:rsidRPr="00B846D2">
              <w:rPr>
                <w:b/>
                <w:u w:val="single"/>
              </w:rPr>
              <w:t> </w:t>
            </w:r>
            <w:r w:rsidR="009A1E7C" w:rsidRPr="00B846D2">
              <w:rPr>
                <w:b/>
                <w:u w:val="single"/>
              </w:rPr>
              <w:t> </w:t>
            </w:r>
            <w:r w:rsidRPr="00B846D2">
              <w:rPr>
                <w:b/>
                <w:u w:val="single"/>
              </w:rPr>
              <w:fldChar w:fldCharType="end"/>
            </w:r>
            <w:r w:rsidR="009A1E7C" w:rsidRPr="00B846D2">
              <w:rPr>
                <w:u w:val="single"/>
              </w:rPr>
              <w:tab/>
            </w:r>
            <w:r w:rsidR="009A1E7C" w:rsidRPr="00B846D2">
              <w:t>Children</w:t>
            </w:r>
          </w:p>
        </w:tc>
      </w:tr>
      <w:tr w:rsidR="009A1E7C" w:rsidRPr="00B846D2" w:rsidTr="009A1E7C">
        <w:trPr>
          <w:trHeight w:val="890"/>
        </w:trPr>
        <w:tc>
          <w:tcPr>
            <w:tcW w:w="2606" w:type="dxa"/>
            <w:vAlign w:val="center"/>
          </w:tcPr>
          <w:p w:rsidR="009A1E7C" w:rsidRPr="00B846D2" w:rsidRDefault="009A1E7C" w:rsidP="006D5F75">
            <w:pPr>
              <w:tabs>
                <w:tab w:val="center" w:pos="4320"/>
                <w:tab w:val="right" w:pos="8640"/>
              </w:tabs>
            </w:pPr>
            <w:r w:rsidRPr="00B846D2">
              <w:t>Homeless Prevention-Housing Relocation &amp;</w:t>
            </w:r>
            <w:r w:rsidR="00111B9B" w:rsidRPr="00B846D2">
              <w:t xml:space="preserve"> </w:t>
            </w:r>
            <w:r w:rsidRPr="00B846D2">
              <w:t>Stabilization</w:t>
            </w:r>
            <w:r w:rsidR="00680BED" w:rsidRPr="00B846D2">
              <w:t xml:space="preserve"> </w:t>
            </w:r>
            <w:r w:rsidR="00680BED" w:rsidRPr="00B846D2">
              <w:rPr>
                <w:b/>
                <w:i/>
              </w:rPr>
              <w:t>(</w:t>
            </w:r>
            <w:r w:rsidR="006D5F75" w:rsidRPr="00B846D2">
              <w:rPr>
                <w:b/>
                <w:i/>
              </w:rPr>
              <w:t>Include only</w:t>
            </w:r>
            <w:r w:rsidR="00680BED" w:rsidRPr="00B846D2">
              <w:rPr>
                <w:b/>
                <w:i/>
              </w:rPr>
              <w:t xml:space="preserve"> unduplicated clients not reflected under Rental Assistance)</w:t>
            </w:r>
          </w:p>
        </w:tc>
        <w:tc>
          <w:tcPr>
            <w:tcW w:w="1984" w:type="dxa"/>
            <w:vAlign w:val="center"/>
          </w:tcPr>
          <w:p w:rsidR="009A1E7C" w:rsidRPr="00B846D2" w:rsidRDefault="004513EA" w:rsidP="009B7183">
            <w:pPr>
              <w:tabs>
                <w:tab w:val="center" w:pos="4320"/>
                <w:tab w:val="right" w:pos="8640"/>
              </w:tabs>
              <w:rPr>
                <w:b/>
              </w:rPr>
            </w:pPr>
            <w:r w:rsidRPr="00B846D2">
              <w:rPr>
                <w:b/>
              </w:rPr>
              <w:fldChar w:fldCharType="begin">
                <w:ffData>
                  <w:name w:val="Text16"/>
                  <w:enabled/>
                  <w:calcOnExit w:val="0"/>
                  <w:textInput/>
                </w:ffData>
              </w:fldChar>
            </w:r>
            <w:bookmarkStart w:id="233" w:name="Text16"/>
            <w:r w:rsidR="009A1E7C" w:rsidRPr="00B846D2">
              <w:rPr>
                <w:b/>
              </w:rPr>
              <w:instrText xml:space="preserve"> FORMTEXT </w:instrText>
            </w:r>
            <w:r w:rsidRPr="00B846D2">
              <w:rPr>
                <w:b/>
              </w:rPr>
            </w:r>
            <w:r w:rsidRPr="00B846D2">
              <w:rPr>
                <w:b/>
              </w:rPr>
              <w:fldChar w:fldCharType="separate"/>
            </w:r>
            <w:r w:rsidR="009B7183" w:rsidRPr="00B846D2">
              <w:rPr>
                <w:b/>
              </w:rPr>
              <w:t> </w:t>
            </w:r>
            <w:r w:rsidR="009B7183" w:rsidRPr="00B846D2">
              <w:rPr>
                <w:b/>
              </w:rPr>
              <w:t> </w:t>
            </w:r>
            <w:r w:rsidR="009B7183" w:rsidRPr="00B846D2">
              <w:rPr>
                <w:b/>
              </w:rPr>
              <w:t> </w:t>
            </w:r>
            <w:r w:rsidR="009B7183" w:rsidRPr="00B846D2">
              <w:rPr>
                <w:b/>
              </w:rPr>
              <w:t> </w:t>
            </w:r>
            <w:r w:rsidR="009B7183" w:rsidRPr="00B846D2">
              <w:rPr>
                <w:b/>
              </w:rPr>
              <w:t> </w:t>
            </w:r>
            <w:r w:rsidRPr="00B846D2">
              <w:rPr>
                <w:b/>
              </w:rPr>
              <w:fldChar w:fldCharType="end"/>
            </w:r>
            <w:bookmarkEnd w:id="233"/>
          </w:p>
        </w:tc>
        <w:tc>
          <w:tcPr>
            <w:tcW w:w="4608" w:type="dxa"/>
            <w:vAlign w:val="center"/>
          </w:tcPr>
          <w:p w:rsidR="009A1E7C" w:rsidRPr="00B846D2" w:rsidRDefault="004513EA" w:rsidP="009A1E7C">
            <w:pPr>
              <w:tabs>
                <w:tab w:val="center" w:pos="4320"/>
                <w:tab w:val="right" w:pos="8640"/>
              </w:tabs>
            </w:pPr>
            <w:r w:rsidRPr="00B846D2">
              <w:rPr>
                <w:b/>
                <w:u w:val="single"/>
              </w:rPr>
              <w:fldChar w:fldCharType="begin">
                <w:ffData>
                  <w:name w:val="Text1"/>
                  <w:enabled/>
                  <w:calcOnExit w:val="0"/>
                  <w:textInput/>
                </w:ffData>
              </w:fldChar>
            </w:r>
            <w:r w:rsidR="009A1E7C" w:rsidRPr="00B846D2">
              <w:rPr>
                <w:b/>
                <w:u w:val="single"/>
              </w:rPr>
              <w:instrText xml:space="preserve"> FORMTEXT </w:instrText>
            </w:r>
            <w:r w:rsidRPr="00B846D2">
              <w:rPr>
                <w:b/>
                <w:u w:val="single"/>
              </w:rPr>
            </w:r>
            <w:r w:rsidRPr="00B846D2">
              <w:rPr>
                <w:b/>
                <w:u w:val="single"/>
              </w:rPr>
              <w:fldChar w:fldCharType="separate"/>
            </w:r>
            <w:r w:rsidR="009B7183" w:rsidRPr="00B846D2">
              <w:rPr>
                <w:b/>
                <w:u w:val="single"/>
              </w:rPr>
              <w:t> </w:t>
            </w:r>
            <w:r w:rsidR="009B7183" w:rsidRPr="00B846D2">
              <w:rPr>
                <w:b/>
                <w:u w:val="single"/>
              </w:rPr>
              <w:t> </w:t>
            </w:r>
            <w:r w:rsidR="009B7183" w:rsidRPr="00B846D2">
              <w:rPr>
                <w:b/>
                <w:u w:val="single"/>
              </w:rPr>
              <w:t> </w:t>
            </w:r>
            <w:r w:rsidR="009B7183" w:rsidRPr="00B846D2">
              <w:rPr>
                <w:b/>
                <w:u w:val="single"/>
              </w:rPr>
              <w:t> </w:t>
            </w:r>
            <w:r w:rsidR="009B7183" w:rsidRPr="00B846D2">
              <w:rPr>
                <w:b/>
                <w:u w:val="single"/>
              </w:rPr>
              <w:t> </w:t>
            </w:r>
            <w:r w:rsidRPr="00B846D2">
              <w:rPr>
                <w:b/>
                <w:u w:val="single"/>
              </w:rPr>
              <w:fldChar w:fldCharType="end"/>
            </w:r>
            <w:r w:rsidR="009A1E7C" w:rsidRPr="00B846D2">
              <w:rPr>
                <w:u w:val="single"/>
              </w:rPr>
              <w:tab/>
            </w:r>
            <w:r w:rsidR="009A1E7C" w:rsidRPr="00B846D2">
              <w:t>Individuals</w:t>
            </w:r>
          </w:p>
          <w:p w:rsidR="009A1E7C" w:rsidRPr="00B846D2" w:rsidRDefault="004513EA" w:rsidP="009A1E7C">
            <w:pPr>
              <w:tabs>
                <w:tab w:val="center" w:pos="4320"/>
                <w:tab w:val="right" w:pos="8640"/>
              </w:tabs>
            </w:pPr>
            <w:r w:rsidRPr="00B846D2">
              <w:rPr>
                <w:b/>
                <w:u w:val="single"/>
              </w:rPr>
              <w:fldChar w:fldCharType="begin">
                <w:ffData>
                  <w:name w:val="Text2"/>
                  <w:enabled/>
                  <w:calcOnExit w:val="0"/>
                  <w:textInput/>
                </w:ffData>
              </w:fldChar>
            </w:r>
            <w:r w:rsidR="009A1E7C" w:rsidRPr="00B846D2">
              <w:rPr>
                <w:b/>
                <w:u w:val="single"/>
              </w:rPr>
              <w:instrText xml:space="preserve"> FORMTEXT </w:instrText>
            </w:r>
            <w:r w:rsidRPr="00B846D2">
              <w:rPr>
                <w:b/>
                <w:u w:val="single"/>
              </w:rPr>
            </w:r>
            <w:r w:rsidRPr="00B846D2">
              <w:rPr>
                <w:b/>
                <w:u w:val="single"/>
              </w:rPr>
              <w:fldChar w:fldCharType="separate"/>
            </w:r>
            <w:r w:rsidR="009B7183" w:rsidRPr="00B846D2">
              <w:rPr>
                <w:b/>
                <w:u w:val="single"/>
              </w:rPr>
              <w:t> </w:t>
            </w:r>
            <w:r w:rsidR="009B7183" w:rsidRPr="00B846D2">
              <w:rPr>
                <w:b/>
                <w:u w:val="single"/>
              </w:rPr>
              <w:t> </w:t>
            </w:r>
            <w:r w:rsidR="009B7183" w:rsidRPr="00B846D2">
              <w:rPr>
                <w:b/>
                <w:u w:val="single"/>
              </w:rPr>
              <w:t> </w:t>
            </w:r>
            <w:r w:rsidR="009B7183" w:rsidRPr="00B846D2">
              <w:rPr>
                <w:b/>
                <w:u w:val="single"/>
              </w:rPr>
              <w:t> </w:t>
            </w:r>
            <w:r w:rsidR="009B7183" w:rsidRPr="00B846D2">
              <w:rPr>
                <w:b/>
                <w:u w:val="single"/>
              </w:rPr>
              <w:t> </w:t>
            </w:r>
            <w:r w:rsidRPr="00B846D2">
              <w:rPr>
                <w:b/>
                <w:u w:val="single"/>
              </w:rPr>
              <w:fldChar w:fldCharType="end"/>
            </w:r>
            <w:r w:rsidR="009A1E7C" w:rsidRPr="00B846D2">
              <w:rPr>
                <w:u w:val="single"/>
              </w:rPr>
              <w:tab/>
            </w:r>
            <w:r w:rsidR="009A1E7C" w:rsidRPr="00B846D2">
              <w:t>Families</w:t>
            </w:r>
          </w:p>
          <w:p w:rsidR="009A1E7C" w:rsidRPr="00B846D2" w:rsidRDefault="009A1E7C" w:rsidP="009A1E7C">
            <w:pPr>
              <w:tabs>
                <w:tab w:val="center" w:pos="4320"/>
                <w:tab w:val="right" w:pos="8640"/>
              </w:tabs>
              <w:rPr>
                <w:sz w:val="10"/>
                <w:szCs w:val="10"/>
              </w:rPr>
            </w:pPr>
          </w:p>
          <w:p w:rsidR="009A1E7C" w:rsidRPr="00B846D2" w:rsidRDefault="004513EA" w:rsidP="009A1E7C">
            <w:pPr>
              <w:tabs>
                <w:tab w:val="center" w:pos="4320"/>
                <w:tab w:val="right" w:pos="8640"/>
              </w:tabs>
            </w:pPr>
            <w:r w:rsidRPr="00B846D2">
              <w:rPr>
                <w:b/>
                <w:u w:val="single"/>
              </w:rPr>
              <w:fldChar w:fldCharType="begin">
                <w:ffData>
                  <w:name w:val="Text3"/>
                  <w:enabled/>
                  <w:calcOnExit w:val="0"/>
                  <w:textInput/>
                </w:ffData>
              </w:fldChar>
            </w:r>
            <w:r w:rsidR="009A1E7C" w:rsidRPr="00B846D2">
              <w:rPr>
                <w:b/>
                <w:u w:val="single"/>
              </w:rPr>
              <w:instrText xml:space="preserve"> FORMTEXT </w:instrText>
            </w:r>
            <w:r w:rsidRPr="00B846D2">
              <w:rPr>
                <w:b/>
                <w:u w:val="single"/>
              </w:rPr>
            </w:r>
            <w:r w:rsidRPr="00B846D2">
              <w:rPr>
                <w:b/>
                <w:u w:val="single"/>
              </w:rPr>
              <w:fldChar w:fldCharType="separate"/>
            </w:r>
            <w:r w:rsidR="009B7183" w:rsidRPr="00B846D2">
              <w:rPr>
                <w:b/>
                <w:u w:val="single"/>
              </w:rPr>
              <w:t> </w:t>
            </w:r>
            <w:r w:rsidR="009B7183" w:rsidRPr="00B846D2">
              <w:rPr>
                <w:b/>
                <w:u w:val="single"/>
              </w:rPr>
              <w:t> </w:t>
            </w:r>
            <w:r w:rsidR="009B7183" w:rsidRPr="00B846D2">
              <w:rPr>
                <w:b/>
                <w:u w:val="single"/>
              </w:rPr>
              <w:t> </w:t>
            </w:r>
            <w:r w:rsidR="009B7183" w:rsidRPr="00B846D2">
              <w:rPr>
                <w:b/>
                <w:u w:val="single"/>
              </w:rPr>
              <w:t> </w:t>
            </w:r>
            <w:r w:rsidR="009B7183" w:rsidRPr="00B846D2">
              <w:rPr>
                <w:b/>
                <w:u w:val="single"/>
              </w:rPr>
              <w:t> </w:t>
            </w:r>
            <w:r w:rsidRPr="00B846D2">
              <w:rPr>
                <w:b/>
                <w:u w:val="single"/>
              </w:rPr>
              <w:fldChar w:fldCharType="end"/>
            </w:r>
            <w:r w:rsidR="009A1E7C" w:rsidRPr="00B846D2">
              <w:rPr>
                <w:u w:val="single"/>
              </w:rPr>
              <w:tab/>
            </w:r>
            <w:r w:rsidR="009A1E7C" w:rsidRPr="00B846D2">
              <w:t>Adults</w:t>
            </w:r>
          </w:p>
          <w:p w:rsidR="009A1E7C" w:rsidRPr="00B846D2" w:rsidRDefault="004513EA" w:rsidP="009B7183">
            <w:pPr>
              <w:tabs>
                <w:tab w:val="center" w:pos="4320"/>
                <w:tab w:val="right" w:pos="8640"/>
              </w:tabs>
              <w:spacing w:after="40"/>
            </w:pPr>
            <w:r w:rsidRPr="00B846D2">
              <w:rPr>
                <w:b/>
                <w:u w:val="single"/>
              </w:rPr>
              <w:fldChar w:fldCharType="begin">
                <w:ffData>
                  <w:name w:val="Text4"/>
                  <w:enabled/>
                  <w:calcOnExit w:val="0"/>
                  <w:textInput/>
                </w:ffData>
              </w:fldChar>
            </w:r>
            <w:r w:rsidR="009A1E7C" w:rsidRPr="00B846D2">
              <w:rPr>
                <w:b/>
                <w:u w:val="single"/>
              </w:rPr>
              <w:instrText xml:space="preserve"> FORMTEXT </w:instrText>
            </w:r>
            <w:r w:rsidRPr="00B846D2">
              <w:rPr>
                <w:b/>
                <w:u w:val="single"/>
              </w:rPr>
            </w:r>
            <w:r w:rsidRPr="00B846D2">
              <w:rPr>
                <w:b/>
                <w:u w:val="single"/>
              </w:rPr>
              <w:fldChar w:fldCharType="separate"/>
            </w:r>
            <w:r w:rsidR="009B7183" w:rsidRPr="00B846D2">
              <w:rPr>
                <w:b/>
                <w:u w:val="single"/>
              </w:rPr>
              <w:t> </w:t>
            </w:r>
            <w:r w:rsidR="009B7183" w:rsidRPr="00B846D2">
              <w:rPr>
                <w:b/>
                <w:u w:val="single"/>
              </w:rPr>
              <w:t> </w:t>
            </w:r>
            <w:r w:rsidR="009B7183" w:rsidRPr="00B846D2">
              <w:rPr>
                <w:b/>
                <w:u w:val="single"/>
              </w:rPr>
              <w:t> </w:t>
            </w:r>
            <w:r w:rsidR="009B7183" w:rsidRPr="00B846D2">
              <w:rPr>
                <w:b/>
                <w:u w:val="single"/>
              </w:rPr>
              <w:t> </w:t>
            </w:r>
            <w:r w:rsidR="009B7183" w:rsidRPr="00B846D2">
              <w:rPr>
                <w:b/>
                <w:u w:val="single"/>
              </w:rPr>
              <w:t> </w:t>
            </w:r>
            <w:r w:rsidRPr="00B846D2">
              <w:rPr>
                <w:b/>
                <w:u w:val="single"/>
              </w:rPr>
              <w:fldChar w:fldCharType="end"/>
            </w:r>
            <w:r w:rsidR="009A1E7C" w:rsidRPr="00B846D2">
              <w:rPr>
                <w:u w:val="single"/>
              </w:rPr>
              <w:tab/>
            </w:r>
            <w:r w:rsidR="009A1E7C" w:rsidRPr="00B846D2">
              <w:t>Children</w:t>
            </w:r>
          </w:p>
        </w:tc>
      </w:tr>
      <w:tr w:rsidR="009A1E7C" w:rsidRPr="00B846D2" w:rsidTr="009A1E7C">
        <w:trPr>
          <w:trHeight w:val="890"/>
        </w:trPr>
        <w:tc>
          <w:tcPr>
            <w:tcW w:w="2606" w:type="dxa"/>
            <w:vAlign w:val="center"/>
          </w:tcPr>
          <w:p w:rsidR="009A1E7C" w:rsidRPr="00B846D2" w:rsidRDefault="009A1E7C" w:rsidP="009A1E7C">
            <w:pPr>
              <w:tabs>
                <w:tab w:val="center" w:pos="4320"/>
                <w:tab w:val="right" w:pos="8640"/>
              </w:tabs>
            </w:pPr>
            <w:r w:rsidRPr="00B846D2">
              <w:t>Rapid Re-Housing-Rental Assistance</w:t>
            </w:r>
          </w:p>
        </w:tc>
        <w:bookmarkStart w:id="234" w:name="Text10"/>
        <w:tc>
          <w:tcPr>
            <w:tcW w:w="1984" w:type="dxa"/>
            <w:vAlign w:val="center"/>
          </w:tcPr>
          <w:p w:rsidR="009A1E7C" w:rsidRPr="00B846D2" w:rsidRDefault="004513EA" w:rsidP="009A1E7C">
            <w:pPr>
              <w:tabs>
                <w:tab w:val="center" w:pos="4320"/>
                <w:tab w:val="right" w:pos="8640"/>
              </w:tabs>
              <w:rPr>
                <w:b/>
              </w:rPr>
            </w:pPr>
            <w:r w:rsidRPr="00B846D2">
              <w:rPr>
                <w:b/>
              </w:rPr>
              <w:fldChar w:fldCharType="begin">
                <w:ffData>
                  <w:name w:val="Text10"/>
                  <w:enabled/>
                  <w:calcOnExit w:val="0"/>
                  <w:textInput/>
                </w:ffData>
              </w:fldChar>
            </w:r>
            <w:r w:rsidR="009A1E7C" w:rsidRPr="00B846D2">
              <w:rPr>
                <w:b/>
              </w:rPr>
              <w:instrText xml:space="preserve"> FORMTEXT </w:instrText>
            </w:r>
            <w:r w:rsidRPr="00B846D2">
              <w:rPr>
                <w:b/>
              </w:rPr>
            </w:r>
            <w:r w:rsidRPr="00B846D2">
              <w:rPr>
                <w:b/>
              </w:rPr>
              <w:fldChar w:fldCharType="separate"/>
            </w:r>
            <w:r w:rsidR="009A1E7C" w:rsidRPr="00B846D2">
              <w:rPr>
                <w:b/>
                <w:noProof/>
              </w:rPr>
              <w:t> </w:t>
            </w:r>
            <w:r w:rsidR="009A1E7C" w:rsidRPr="00B846D2">
              <w:rPr>
                <w:b/>
                <w:noProof/>
              </w:rPr>
              <w:t> </w:t>
            </w:r>
            <w:r w:rsidR="009A1E7C" w:rsidRPr="00B846D2">
              <w:rPr>
                <w:b/>
                <w:noProof/>
              </w:rPr>
              <w:t> </w:t>
            </w:r>
            <w:r w:rsidR="009A1E7C" w:rsidRPr="00B846D2">
              <w:rPr>
                <w:b/>
                <w:noProof/>
              </w:rPr>
              <w:t> </w:t>
            </w:r>
            <w:r w:rsidR="009A1E7C" w:rsidRPr="00B846D2">
              <w:rPr>
                <w:b/>
                <w:noProof/>
              </w:rPr>
              <w:t> </w:t>
            </w:r>
            <w:r w:rsidRPr="00B846D2">
              <w:rPr>
                <w:b/>
              </w:rPr>
              <w:fldChar w:fldCharType="end"/>
            </w:r>
            <w:bookmarkEnd w:id="234"/>
          </w:p>
        </w:tc>
        <w:tc>
          <w:tcPr>
            <w:tcW w:w="4608" w:type="dxa"/>
            <w:vAlign w:val="center"/>
          </w:tcPr>
          <w:p w:rsidR="009A1E7C" w:rsidRPr="00B846D2" w:rsidRDefault="004513EA" w:rsidP="009A1E7C">
            <w:pPr>
              <w:tabs>
                <w:tab w:val="center" w:pos="4320"/>
                <w:tab w:val="right" w:pos="8640"/>
              </w:tabs>
            </w:pPr>
            <w:r w:rsidRPr="00B846D2">
              <w:rPr>
                <w:b/>
                <w:u w:val="single"/>
              </w:rPr>
              <w:fldChar w:fldCharType="begin">
                <w:ffData>
                  <w:name w:val="Text1"/>
                  <w:enabled/>
                  <w:calcOnExit w:val="0"/>
                  <w:textInput/>
                </w:ffData>
              </w:fldChar>
            </w:r>
            <w:r w:rsidR="009A1E7C" w:rsidRPr="00B846D2">
              <w:rPr>
                <w:b/>
                <w:u w:val="single"/>
              </w:rPr>
              <w:instrText xml:space="preserve"> FORMTEXT </w:instrText>
            </w:r>
            <w:r w:rsidRPr="00B846D2">
              <w:rPr>
                <w:b/>
                <w:u w:val="single"/>
              </w:rPr>
            </w:r>
            <w:r w:rsidRPr="00B846D2">
              <w:rPr>
                <w:b/>
                <w:u w:val="single"/>
              </w:rPr>
              <w:fldChar w:fldCharType="separate"/>
            </w:r>
            <w:r w:rsidR="009A1E7C" w:rsidRPr="00B846D2">
              <w:rPr>
                <w:b/>
                <w:u w:val="single"/>
              </w:rPr>
              <w:t> </w:t>
            </w:r>
            <w:r w:rsidR="009A1E7C" w:rsidRPr="00B846D2">
              <w:rPr>
                <w:b/>
                <w:u w:val="single"/>
              </w:rPr>
              <w:t> </w:t>
            </w:r>
            <w:r w:rsidR="009A1E7C" w:rsidRPr="00B846D2">
              <w:rPr>
                <w:b/>
                <w:u w:val="single"/>
              </w:rPr>
              <w:t> </w:t>
            </w:r>
            <w:r w:rsidR="009A1E7C" w:rsidRPr="00B846D2">
              <w:rPr>
                <w:b/>
                <w:u w:val="single"/>
              </w:rPr>
              <w:t> </w:t>
            </w:r>
            <w:r w:rsidR="009A1E7C" w:rsidRPr="00B846D2">
              <w:rPr>
                <w:b/>
                <w:u w:val="single"/>
              </w:rPr>
              <w:t> </w:t>
            </w:r>
            <w:r w:rsidRPr="00B846D2">
              <w:rPr>
                <w:b/>
                <w:u w:val="single"/>
              </w:rPr>
              <w:fldChar w:fldCharType="end"/>
            </w:r>
            <w:r w:rsidR="009A1E7C" w:rsidRPr="00B846D2">
              <w:rPr>
                <w:u w:val="single"/>
              </w:rPr>
              <w:tab/>
            </w:r>
            <w:r w:rsidR="009A1E7C" w:rsidRPr="00B846D2">
              <w:t>Individuals</w:t>
            </w:r>
          </w:p>
          <w:p w:rsidR="009A1E7C" w:rsidRPr="00B846D2" w:rsidRDefault="004513EA" w:rsidP="009A1E7C">
            <w:pPr>
              <w:tabs>
                <w:tab w:val="center" w:pos="4320"/>
                <w:tab w:val="right" w:pos="8640"/>
              </w:tabs>
            </w:pPr>
            <w:r w:rsidRPr="00B846D2">
              <w:rPr>
                <w:b/>
                <w:u w:val="single"/>
              </w:rPr>
              <w:fldChar w:fldCharType="begin">
                <w:ffData>
                  <w:name w:val="Text2"/>
                  <w:enabled/>
                  <w:calcOnExit w:val="0"/>
                  <w:textInput/>
                </w:ffData>
              </w:fldChar>
            </w:r>
            <w:r w:rsidR="009A1E7C" w:rsidRPr="00B846D2">
              <w:rPr>
                <w:b/>
                <w:u w:val="single"/>
              </w:rPr>
              <w:instrText xml:space="preserve"> FORMTEXT </w:instrText>
            </w:r>
            <w:r w:rsidRPr="00B846D2">
              <w:rPr>
                <w:b/>
                <w:u w:val="single"/>
              </w:rPr>
            </w:r>
            <w:r w:rsidRPr="00B846D2">
              <w:rPr>
                <w:b/>
                <w:u w:val="single"/>
              </w:rPr>
              <w:fldChar w:fldCharType="separate"/>
            </w:r>
            <w:r w:rsidR="009A1E7C" w:rsidRPr="00B846D2">
              <w:rPr>
                <w:b/>
                <w:u w:val="single"/>
              </w:rPr>
              <w:t> </w:t>
            </w:r>
            <w:r w:rsidR="009A1E7C" w:rsidRPr="00B846D2">
              <w:rPr>
                <w:b/>
                <w:u w:val="single"/>
              </w:rPr>
              <w:t> </w:t>
            </w:r>
            <w:r w:rsidR="009A1E7C" w:rsidRPr="00B846D2">
              <w:rPr>
                <w:b/>
                <w:u w:val="single"/>
              </w:rPr>
              <w:t> </w:t>
            </w:r>
            <w:r w:rsidR="009A1E7C" w:rsidRPr="00B846D2">
              <w:rPr>
                <w:b/>
                <w:u w:val="single"/>
              </w:rPr>
              <w:t> </w:t>
            </w:r>
            <w:r w:rsidR="009A1E7C" w:rsidRPr="00B846D2">
              <w:rPr>
                <w:b/>
                <w:u w:val="single"/>
              </w:rPr>
              <w:t> </w:t>
            </w:r>
            <w:r w:rsidRPr="00B846D2">
              <w:rPr>
                <w:b/>
                <w:u w:val="single"/>
              </w:rPr>
              <w:fldChar w:fldCharType="end"/>
            </w:r>
            <w:r w:rsidR="009A1E7C" w:rsidRPr="00B846D2">
              <w:rPr>
                <w:u w:val="single"/>
              </w:rPr>
              <w:tab/>
            </w:r>
            <w:r w:rsidR="009A1E7C" w:rsidRPr="00B846D2">
              <w:t>Families</w:t>
            </w:r>
          </w:p>
          <w:p w:rsidR="009A1E7C" w:rsidRPr="00B846D2" w:rsidRDefault="009A1E7C" w:rsidP="009A1E7C">
            <w:pPr>
              <w:tabs>
                <w:tab w:val="center" w:pos="4320"/>
                <w:tab w:val="right" w:pos="8640"/>
              </w:tabs>
              <w:rPr>
                <w:sz w:val="10"/>
                <w:szCs w:val="10"/>
              </w:rPr>
            </w:pPr>
          </w:p>
          <w:p w:rsidR="009A1E7C" w:rsidRPr="00B846D2" w:rsidRDefault="004513EA" w:rsidP="009A1E7C">
            <w:pPr>
              <w:tabs>
                <w:tab w:val="center" w:pos="4320"/>
                <w:tab w:val="right" w:pos="8640"/>
              </w:tabs>
            </w:pPr>
            <w:r w:rsidRPr="00B846D2">
              <w:rPr>
                <w:b/>
                <w:u w:val="single"/>
              </w:rPr>
              <w:fldChar w:fldCharType="begin">
                <w:ffData>
                  <w:name w:val="Text3"/>
                  <w:enabled/>
                  <w:calcOnExit w:val="0"/>
                  <w:textInput/>
                </w:ffData>
              </w:fldChar>
            </w:r>
            <w:r w:rsidR="009A1E7C" w:rsidRPr="00B846D2">
              <w:rPr>
                <w:b/>
                <w:u w:val="single"/>
              </w:rPr>
              <w:instrText xml:space="preserve"> FORMTEXT </w:instrText>
            </w:r>
            <w:r w:rsidRPr="00B846D2">
              <w:rPr>
                <w:b/>
                <w:u w:val="single"/>
              </w:rPr>
            </w:r>
            <w:r w:rsidRPr="00B846D2">
              <w:rPr>
                <w:b/>
                <w:u w:val="single"/>
              </w:rPr>
              <w:fldChar w:fldCharType="separate"/>
            </w:r>
            <w:r w:rsidR="009A1E7C" w:rsidRPr="00B846D2">
              <w:rPr>
                <w:b/>
                <w:u w:val="single"/>
              </w:rPr>
              <w:t> </w:t>
            </w:r>
            <w:r w:rsidR="009A1E7C" w:rsidRPr="00B846D2">
              <w:rPr>
                <w:b/>
                <w:u w:val="single"/>
              </w:rPr>
              <w:t> </w:t>
            </w:r>
            <w:r w:rsidR="009A1E7C" w:rsidRPr="00B846D2">
              <w:rPr>
                <w:b/>
                <w:u w:val="single"/>
              </w:rPr>
              <w:t> </w:t>
            </w:r>
            <w:r w:rsidR="009A1E7C" w:rsidRPr="00B846D2">
              <w:rPr>
                <w:b/>
                <w:u w:val="single"/>
              </w:rPr>
              <w:t> </w:t>
            </w:r>
            <w:r w:rsidR="009A1E7C" w:rsidRPr="00B846D2">
              <w:rPr>
                <w:b/>
                <w:u w:val="single"/>
              </w:rPr>
              <w:t> </w:t>
            </w:r>
            <w:r w:rsidRPr="00B846D2">
              <w:rPr>
                <w:b/>
                <w:u w:val="single"/>
              </w:rPr>
              <w:fldChar w:fldCharType="end"/>
            </w:r>
            <w:r w:rsidR="009A1E7C" w:rsidRPr="00B846D2">
              <w:rPr>
                <w:u w:val="single"/>
              </w:rPr>
              <w:tab/>
            </w:r>
            <w:r w:rsidR="009A1E7C" w:rsidRPr="00B846D2">
              <w:t>Adults</w:t>
            </w:r>
          </w:p>
          <w:p w:rsidR="009A1E7C" w:rsidRPr="00B846D2" w:rsidRDefault="004513EA" w:rsidP="009A1E7C">
            <w:pPr>
              <w:tabs>
                <w:tab w:val="center" w:pos="4320"/>
                <w:tab w:val="right" w:pos="8640"/>
              </w:tabs>
              <w:spacing w:after="40"/>
            </w:pPr>
            <w:r w:rsidRPr="00B846D2">
              <w:rPr>
                <w:b/>
                <w:u w:val="single"/>
              </w:rPr>
              <w:fldChar w:fldCharType="begin">
                <w:ffData>
                  <w:name w:val="Text4"/>
                  <w:enabled/>
                  <w:calcOnExit w:val="0"/>
                  <w:textInput/>
                </w:ffData>
              </w:fldChar>
            </w:r>
            <w:r w:rsidR="009A1E7C" w:rsidRPr="00B846D2">
              <w:rPr>
                <w:b/>
                <w:u w:val="single"/>
              </w:rPr>
              <w:instrText xml:space="preserve"> FORMTEXT </w:instrText>
            </w:r>
            <w:r w:rsidRPr="00B846D2">
              <w:rPr>
                <w:b/>
                <w:u w:val="single"/>
              </w:rPr>
            </w:r>
            <w:r w:rsidRPr="00B846D2">
              <w:rPr>
                <w:b/>
                <w:u w:val="single"/>
              </w:rPr>
              <w:fldChar w:fldCharType="separate"/>
            </w:r>
            <w:r w:rsidR="009A1E7C" w:rsidRPr="00B846D2">
              <w:rPr>
                <w:b/>
                <w:u w:val="single"/>
              </w:rPr>
              <w:t> </w:t>
            </w:r>
            <w:r w:rsidR="009A1E7C" w:rsidRPr="00B846D2">
              <w:rPr>
                <w:b/>
                <w:u w:val="single"/>
              </w:rPr>
              <w:t> </w:t>
            </w:r>
            <w:r w:rsidR="009A1E7C" w:rsidRPr="00B846D2">
              <w:rPr>
                <w:b/>
                <w:u w:val="single"/>
              </w:rPr>
              <w:t> </w:t>
            </w:r>
            <w:r w:rsidR="009A1E7C" w:rsidRPr="00B846D2">
              <w:rPr>
                <w:b/>
                <w:u w:val="single"/>
              </w:rPr>
              <w:t> </w:t>
            </w:r>
            <w:r w:rsidR="009A1E7C" w:rsidRPr="00B846D2">
              <w:rPr>
                <w:b/>
                <w:u w:val="single"/>
              </w:rPr>
              <w:t> </w:t>
            </w:r>
            <w:r w:rsidRPr="00B846D2">
              <w:rPr>
                <w:b/>
                <w:u w:val="single"/>
              </w:rPr>
              <w:fldChar w:fldCharType="end"/>
            </w:r>
            <w:r w:rsidR="009A1E7C" w:rsidRPr="00B846D2">
              <w:rPr>
                <w:u w:val="single"/>
              </w:rPr>
              <w:tab/>
            </w:r>
            <w:r w:rsidR="009A1E7C" w:rsidRPr="00B846D2">
              <w:t>Children</w:t>
            </w:r>
          </w:p>
        </w:tc>
      </w:tr>
      <w:tr w:rsidR="009A1E7C" w:rsidRPr="00B846D2" w:rsidTr="009A1E7C">
        <w:trPr>
          <w:trHeight w:val="980"/>
        </w:trPr>
        <w:tc>
          <w:tcPr>
            <w:tcW w:w="2606" w:type="dxa"/>
            <w:vAlign w:val="center"/>
          </w:tcPr>
          <w:p w:rsidR="009A1E7C" w:rsidRPr="00B846D2" w:rsidRDefault="009A1E7C" w:rsidP="006D5F75">
            <w:pPr>
              <w:tabs>
                <w:tab w:val="center" w:pos="4320"/>
                <w:tab w:val="right" w:pos="8640"/>
              </w:tabs>
            </w:pPr>
            <w:r w:rsidRPr="00B846D2">
              <w:t>Rapid R</w:t>
            </w:r>
            <w:r w:rsidR="00111B9B" w:rsidRPr="00B846D2">
              <w:t>e-Housing-Housing Relocation &amp;</w:t>
            </w:r>
            <w:r w:rsidRPr="00B846D2">
              <w:t xml:space="preserve"> Stabilization</w:t>
            </w:r>
            <w:r w:rsidR="006D5F75" w:rsidRPr="00B846D2">
              <w:t xml:space="preserve"> </w:t>
            </w:r>
            <w:r w:rsidR="006D5F75" w:rsidRPr="00B846D2">
              <w:rPr>
                <w:b/>
                <w:i/>
              </w:rPr>
              <w:t>(Include  only</w:t>
            </w:r>
            <w:r w:rsidR="00680BED" w:rsidRPr="00B846D2">
              <w:rPr>
                <w:b/>
                <w:i/>
              </w:rPr>
              <w:t xml:space="preserve"> unduplicated clients not reflected under Rental Assistance)</w:t>
            </w:r>
          </w:p>
        </w:tc>
        <w:bookmarkStart w:id="235" w:name="Text11"/>
        <w:tc>
          <w:tcPr>
            <w:tcW w:w="1984" w:type="dxa"/>
            <w:vAlign w:val="center"/>
          </w:tcPr>
          <w:p w:rsidR="009A1E7C" w:rsidRPr="00B846D2" w:rsidRDefault="004513EA" w:rsidP="009B7183">
            <w:pPr>
              <w:tabs>
                <w:tab w:val="center" w:pos="4320"/>
                <w:tab w:val="right" w:pos="8640"/>
              </w:tabs>
              <w:rPr>
                <w:b/>
              </w:rPr>
            </w:pPr>
            <w:r w:rsidRPr="00B846D2">
              <w:rPr>
                <w:b/>
              </w:rPr>
              <w:fldChar w:fldCharType="begin">
                <w:ffData>
                  <w:name w:val="Text11"/>
                  <w:enabled/>
                  <w:calcOnExit w:val="0"/>
                  <w:textInput/>
                </w:ffData>
              </w:fldChar>
            </w:r>
            <w:r w:rsidR="009A1E7C" w:rsidRPr="00B846D2">
              <w:rPr>
                <w:b/>
              </w:rPr>
              <w:instrText xml:space="preserve"> FORMTEXT </w:instrText>
            </w:r>
            <w:r w:rsidRPr="00B846D2">
              <w:rPr>
                <w:b/>
              </w:rPr>
            </w:r>
            <w:r w:rsidRPr="00B846D2">
              <w:rPr>
                <w:b/>
              </w:rPr>
              <w:fldChar w:fldCharType="separate"/>
            </w:r>
            <w:r w:rsidR="009B7183" w:rsidRPr="00B846D2">
              <w:rPr>
                <w:b/>
              </w:rPr>
              <w:t> </w:t>
            </w:r>
            <w:r w:rsidR="009B7183" w:rsidRPr="00B846D2">
              <w:rPr>
                <w:b/>
              </w:rPr>
              <w:t> </w:t>
            </w:r>
            <w:r w:rsidR="009B7183" w:rsidRPr="00B846D2">
              <w:rPr>
                <w:b/>
              </w:rPr>
              <w:t> </w:t>
            </w:r>
            <w:r w:rsidR="009B7183" w:rsidRPr="00B846D2">
              <w:rPr>
                <w:b/>
              </w:rPr>
              <w:t> </w:t>
            </w:r>
            <w:r w:rsidR="009B7183" w:rsidRPr="00B846D2">
              <w:rPr>
                <w:b/>
              </w:rPr>
              <w:t> </w:t>
            </w:r>
            <w:r w:rsidRPr="00B846D2">
              <w:rPr>
                <w:b/>
              </w:rPr>
              <w:fldChar w:fldCharType="end"/>
            </w:r>
            <w:bookmarkEnd w:id="235"/>
          </w:p>
        </w:tc>
        <w:tc>
          <w:tcPr>
            <w:tcW w:w="4608" w:type="dxa"/>
            <w:vAlign w:val="center"/>
          </w:tcPr>
          <w:p w:rsidR="009A1E7C" w:rsidRPr="00B846D2" w:rsidRDefault="004513EA" w:rsidP="009A1E7C">
            <w:pPr>
              <w:tabs>
                <w:tab w:val="center" w:pos="4320"/>
                <w:tab w:val="right" w:pos="8640"/>
              </w:tabs>
            </w:pPr>
            <w:r w:rsidRPr="00B846D2">
              <w:rPr>
                <w:b/>
                <w:u w:val="single"/>
              </w:rPr>
              <w:fldChar w:fldCharType="begin">
                <w:ffData>
                  <w:name w:val="Text1"/>
                  <w:enabled/>
                  <w:calcOnExit w:val="0"/>
                  <w:textInput/>
                </w:ffData>
              </w:fldChar>
            </w:r>
            <w:r w:rsidR="009A1E7C" w:rsidRPr="00B846D2">
              <w:rPr>
                <w:b/>
                <w:u w:val="single"/>
              </w:rPr>
              <w:instrText xml:space="preserve"> FORMTEXT </w:instrText>
            </w:r>
            <w:r w:rsidRPr="00B846D2">
              <w:rPr>
                <w:b/>
                <w:u w:val="single"/>
              </w:rPr>
            </w:r>
            <w:r w:rsidRPr="00B846D2">
              <w:rPr>
                <w:b/>
                <w:u w:val="single"/>
              </w:rPr>
              <w:fldChar w:fldCharType="separate"/>
            </w:r>
            <w:r w:rsidR="009B7183" w:rsidRPr="00B846D2">
              <w:rPr>
                <w:b/>
                <w:u w:val="single"/>
              </w:rPr>
              <w:t> </w:t>
            </w:r>
            <w:r w:rsidR="009B7183" w:rsidRPr="00B846D2">
              <w:rPr>
                <w:b/>
                <w:u w:val="single"/>
              </w:rPr>
              <w:t> </w:t>
            </w:r>
            <w:r w:rsidR="009B7183" w:rsidRPr="00B846D2">
              <w:rPr>
                <w:b/>
                <w:u w:val="single"/>
              </w:rPr>
              <w:t> </w:t>
            </w:r>
            <w:r w:rsidR="009B7183" w:rsidRPr="00B846D2">
              <w:rPr>
                <w:b/>
                <w:u w:val="single"/>
              </w:rPr>
              <w:t> </w:t>
            </w:r>
            <w:r w:rsidR="009B7183" w:rsidRPr="00B846D2">
              <w:rPr>
                <w:b/>
                <w:u w:val="single"/>
              </w:rPr>
              <w:t> </w:t>
            </w:r>
            <w:r w:rsidRPr="00B846D2">
              <w:rPr>
                <w:b/>
                <w:u w:val="single"/>
              </w:rPr>
              <w:fldChar w:fldCharType="end"/>
            </w:r>
            <w:r w:rsidR="009A1E7C" w:rsidRPr="00B846D2">
              <w:rPr>
                <w:u w:val="single"/>
              </w:rPr>
              <w:tab/>
            </w:r>
            <w:r w:rsidR="009A1E7C" w:rsidRPr="00B846D2">
              <w:t>Individuals</w:t>
            </w:r>
          </w:p>
          <w:p w:rsidR="009A1E7C" w:rsidRPr="00B846D2" w:rsidRDefault="004513EA" w:rsidP="009A1E7C">
            <w:pPr>
              <w:tabs>
                <w:tab w:val="center" w:pos="4320"/>
                <w:tab w:val="right" w:pos="8640"/>
              </w:tabs>
            </w:pPr>
            <w:r w:rsidRPr="00B846D2">
              <w:rPr>
                <w:b/>
                <w:u w:val="single"/>
              </w:rPr>
              <w:fldChar w:fldCharType="begin">
                <w:ffData>
                  <w:name w:val="Text2"/>
                  <w:enabled/>
                  <w:calcOnExit w:val="0"/>
                  <w:textInput/>
                </w:ffData>
              </w:fldChar>
            </w:r>
            <w:r w:rsidR="009A1E7C" w:rsidRPr="00B846D2">
              <w:rPr>
                <w:b/>
                <w:u w:val="single"/>
              </w:rPr>
              <w:instrText xml:space="preserve"> FORMTEXT </w:instrText>
            </w:r>
            <w:r w:rsidRPr="00B846D2">
              <w:rPr>
                <w:b/>
                <w:u w:val="single"/>
              </w:rPr>
            </w:r>
            <w:r w:rsidRPr="00B846D2">
              <w:rPr>
                <w:b/>
                <w:u w:val="single"/>
              </w:rPr>
              <w:fldChar w:fldCharType="separate"/>
            </w:r>
            <w:r w:rsidR="009B7183" w:rsidRPr="00B846D2">
              <w:rPr>
                <w:b/>
                <w:u w:val="single"/>
              </w:rPr>
              <w:t> </w:t>
            </w:r>
            <w:r w:rsidR="009B7183" w:rsidRPr="00B846D2">
              <w:rPr>
                <w:b/>
                <w:u w:val="single"/>
              </w:rPr>
              <w:t> </w:t>
            </w:r>
            <w:r w:rsidR="009B7183" w:rsidRPr="00B846D2">
              <w:rPr>
                <w:b/>
                <w:u w:val="single"/>
              </w:rPr>
              <w:t> </w:t>
            </w:r>
            <w:r w:rsidR="009B7183" w:rsidRPr="00B846D2">
              <w:rPr>
                <w:b/>
                <w:u w:val="single"/>
              </w:rPr>
              <w:t> </w:t>
            </w:r>
            <w:r w:rsidR="009B7183" w:rsidRPr="00B846D2">
              <w:rPr>
                <w:b/>
                <w:u w:val="single"/>
              </w:rPr>
              <w:t> </w:t>
            </w:r>
            <w:r w:rsidRPr="00B846D2">
              <w:rPr>
                <w:b/>
                <w:u w:val="single"/>
              </w:rPr>
              <w:fldChar w:fldCharType="end"/>
            </w:r>
            <w:r w:rsidR="009A1E7C" w:rsidRPr="00B846D2">
              <w:rPr>
                <w:u w:val="single"/>
              </w:rPr>
              <w:tab/>
            </w:r>
            <w:r w:rsidR="009A1E7C" w:rsidRPr="00B846D2">
              <w:t>Families</w:t>
            </w:r>
          </w:p>
          <w:p w:rsidR="009A1E7C" w:rsidRPr="00B846D2" w:rsidRDefault="009A1E7C" w:rsidP="009A1E7C">
            <w:pPr>
              <w:tabs>
                <w:tab w:val="center" w:pos="4320"/>
                <w:tab w:val="right" w:pos="8640"/>
              </w:tabs>
              <w:rPr>
                <w:sz w:val="10"/>
                <w:szCs w:val="10"/>
              </w:rPr>
            </w:pPr>
          </w:p>
          <w:p w:rsidR="009A1E7C" w:rsidRPr="00B846D2" w:rsidRDefault="004513EA" w:rsidP="009A1E7C">
            <w:pPr>
              <w:tabs>
                <w:tab w:val="center" w:pos="4320"/>
                <w:tab w:val="right" w:pos="8640"/>
              </w:tabs>
            </w:pPr>
            <w:r w:rsidRPr="00B846D2">
              <w:rPr>
                <w:b/>
                <w:u w:val="single"/>
              </w:rPr>
              <w:fldChar w:fldCharType="begin">
                <w:ffData>
                  <w:name w:val="Text3"/>
                  <w:enabled/>
                  <w:calcOnExit w:val="0"/>
                  <w:textInput/>
                </w:ffData>
              </w:fldChar>
            </w:r>
            <w:r w:rsidR="009A1E7C" w:rsidRPr="00B846D2">
              <w:rPr>
                <w:b/>
                <w:u w:val="single"/>
              </w:rPr>
              <w:instrText xml:space="preserve"> FORMTEXT </w:instrText>
            </w:r>
            <w:r w:rsidRPr="00B846D2">
              <w:rPr>
                <w:b/>
                <w:u w:val="single"/>
              </w:rPr>
            </w:r>
            <w:r w:rsidRPr="00B846D2">
              <w:rPr>
                <w:b/>
                <w:u w:val="single"/>
              </w:rPr>
              <w:fldChar w:fldCharType="separate"/>
            </w:r>
            <w:r w:rsidR="009B7183" w:rsidRPr="00B846D2">
              <w:rPr>
                <w:b/>
                <w:u w:val="single"/>
              </w:rPr>
              <w:t> </w:t>
            </w:r>
            <w:r w:rsidR="009B7183" w:rsidRPr="00B846D2">
              <w:rPr>
                <w:b/>
                <w:u w:val="single"/>
              </w:rPr>
              <w:t> </w:t>
            </w:r>
            <w:r w:rsidR="009B7183" w:rsidRPr="00B846D2">
              <w:rPr>
                <w:b/>
                <w:u w:val="single"/>
              </w:rPr>
              <w:t> </w:t>
            </w:r>
            <w:r w:rsidR="009B7183" w:rsidRPr="00B846D2">
              <w:rPr>
                <w:b/>
                <w:u w:val="single"/>
              </w:rPr>
              <w:t> </w:t>
            </w:r>
            <w:r w:rsidR="009B7183" w:rsidRPr="00B846D2">
              <w:rPr>
                <w:b/>
                <w:u w:val="single"/>
              </w:rPr>
              <w:t> </w:t>
            </w:r>
            <w:r w:rsidRPr="00B846D2">
              <w:rPr>
                <w:b/>
                <w:u w:val="single"/>
              </w:rPr>
              <w:fldChar w:fldCharType="end"/>
            </w:r>
            <w:r w:rsidR="009A1E7C" w:rsidRPr="00B846D2">
              <w:rPr>
                <w:u w:val="single"/>
              </w:rPr>
              <w:tab/>
            </w:r>
            <w:r w:rsidR="009A1E7C" w:rsidRPr="00B846D2">
              <w:t>Adults</w:t>
            </w:r>
          </w:p>
          <w:p w:rsidR="009A1E7C" w:rsidRPr="00B846D2" w:rsidRDefault="004513EA" w:rsidP="009B7183">
            <w:pPr>
              <w:tabs>
                <w:tab w:val="center" w:pos="4320"/>
                <w:tab w:val="right" w:pos="8640"/>
              </w:tabs>
              <w:spacing w:after="40"/>
            </w:pPr>
            <w:r w:rsidRPr="00B846D2">
              <w:rPr>
                <w:b/>
                <w:u w:val="single"/>
              </w:rPr>
              <w:fldChar w:fldCharType="begin">
                <w:ffData>
                  <w:name w:val="Text4"/>
                  <w:enabled/>
                  <w:calcOnExit w:val="0"/>
                  <w:textInput/>
                </w:ffData>
              </w:fldChar>
            </w:r>
            <w:r w:rsidR="009A1E7C" w:rsidRPr="00B846D2">
              <w:rPr>
                <w:b/>
                <w:u w:val="single"/>
              </w:rPr>
              <w:instrText xml:space="preserve"> FORMTEXT </w:instrText>
            </w:r>
            <w:r w:rsidRPr="00B846D2">
              <w:rPr>
                <w:b/>
                <w:u w:val="single"/>
              </w:rPr>
            </w:r>
            <w:r w:rsidRPr="00B846D2">
              <w:rPr>
                <w:b/>
                <w:u w:val="single"/>
              </w:rPr>
              <w:fldChar w:fldCharType="separate"/>
            </w:r>
            <w:r w:rsidR="009B7183" w:rsidRPr="00B846D2">
              <w:rPr>
                <w:b/>
                <w:u w:val="single"/>
              </w:rPr>
              <w:t> </w:t>
            </w:r>
            <w:r w:rsidR="009B7183" w:rsidRPr="00B846D2">
              <w:rPr>
                <w:b/>
                <w:u w:val="single"/>
              </w:rPr>
              <w:t> </w:t>
            </w:r>
            <w:r w:rsidR="009B7183" w:rsidRPr="00B846D2">
              <w:rPr>
                <w:b/>
                <w:u w:val="single"/>
              </w:rPr>
              <w:t> </w:t>
            </w:r>
            <w:r w:rsidR="009B7183" w:rsidRPr="00B846D2">
              <w:rPr>
                <w:b/>
                <w:u w:val="single"/>
              </w:rPr>
              <w:t> </w:t>
            </w:r>
            <w:r w:rsidR="009B7183" w:rsidRPr="00B846D2">
              <w:rPr>
                <w:b/>
                <w:u w:val="single"/>
              </w:rPr>
              <w:t> </w:t>
            </w:r>
            <w:r w:rsidRPr="00B846D2">
              <w:rPr>
                <w:b/>
                <w:u w:val="single"/>
              </w:rPr>
              <w:fldChar w:fldCharType="end"/>
            </w:r>
            <w:r w:rsidR="009A1E7C" w:rsidRPr="00B846D2">
              <w:rPr>
                <w:u w:val="single"/>
              </w:rPr>
              <w:tab/>
            </w:r>
            <w:r w:rsidR="009A1E7C" w:rsidRPr="00B846D2">
              <w:t>Children</w:t>
            </w:r>
          </w:p>
        </w:tc>
      </w:tr>
      <w:tr w:rsidR="009A1E7C" w:rsidRPr="00B846D2" w:rsidTr="009A1E7C">
        <w:trPr>
          <w:trHeight w:val="782"/>
        </w:trPr>
        <w:tc>
          <w:tcPr>
            <w:tcW w:w="2606" w:type="dxa"/>
            <w:vAlign w:val="center"/>
          </w:tcPr>
          <w:p w:rsidR="009A1E7C" w:rsidRPr="00B846D2" w:rsidRDefault="009A1E7C" w:rsidP="009A1E7C">
            <w:pPr>
              <w:tabs>
                <w:tab w:val="center" w:pos="4320"/>
                <w:tab w:val="right" w:pos="8640"/>
              </w:tabs>
            </w:pPr>
            <w:r w:rsidRPr="00B846D2">
              <w:t>Data collection/HMIS</w:t>
            </w:r>
          </w:p>
        </w:tc>
        <w:tc>
          <w:tcPr>
            <w:tcW w:w="1984" w:type="dxa"/>
            <w:vAlign w:val="center"/>
          </w:tcPr>
          <w:p w:rsidR="009A1E7C" w:rsidRPr="00B846D2" w:rsidRDefault="004513EA" w:rsidP="009B7183">
            <w:pPr>
              <w:tabs>
                <w:tab w:val="center" w:pos="4320"/>
                <w:tab w:val="right" w:pos="8640"/>
              </w:tabs>
              <w:rPr>
                <w:b/>
              </w:rPr>
            </w:pPr>
            <w:r w:rsidRPr="00B846D2">
              <w:rPr>
                <w:b/>
              </w:rPr>
              <w:fldChar w:fldCharType="begin">
                <w:ffData>
                  <w:name w:val="Text13"/>
                  <w:enabled/>
                  <w:calcOnExit w:val="0"/>
                  <w:textInput/>
                </w:ffData>
              </w:fldChar>
            </w:r>
            <w:r w:rsidR="009A1E7C" w:rsidRPr="00B846D2">
              <w:rPr>
                <w:b/>
              </w:rPr>
              <w:instrText xml:space="preserve"> FORMTEXT </w:instrText>
            </w:r>
            <w:r w:rsidRPr="00B846D2">
              <w:rPr>
                <w:b/>
              </w:rPr>
            </w:r>
            <w:r w:rsidRPr="00B846D2">
              <w:rPr>
                <w:b/>
              </w:rPr>
              <w:fldChar w:fldCharType="separate"/>
            </w:r>
            <w:r w:rsidR="009B7183" w:rsidRPr="00B846D2">
              <w:rPr>
                <w:b/>
              </w:rPr>
              <w:t> </w:t>
            </w:r>
            <w:r w:rsidR="009B7183" w:rsidRPr="00B846D2">
              <w:rPr>
                <w:b/>
              </w:rPr>
              <w:t> </w:t>
            </w:r>
            <w:r w:rsidR="009B7183" w:rsidRPr="00B846D2">
              <w:rPr>
                <w:b/>
              </w:rPr>
              <w:t> </w:t>
            </w:r>
            <w:r w:rsidR="009B7183" w:rsidRPr="00B846D2">
              <w:rPr>
                <w:b/>
              </w:rPr>
              <w:t> </w:t>
            </w:r>
            <w:r w:rsidR="009B7183" w:rsidRPr="00B846D2">
              <w:rPr>
                <w:b/>
              </w:rPr>
              <w:t> </w:t>
            </w:r>
            <w:r w:rsidRPr="00B846D2">
              <w:rPr>
                <w:b/>
              </w:rPr>
              <w:fldChar w:fldCharType="end"/>
            </w:r>
          </w:p>
        </w:tc>
        <w:tc>
          <w:tcPr>
            <w:tcW w:w="4608" w:type="dxa"/>
            <w:vAlign w:val="center"/>
          </w:tcPr>
          <w:p w:rsidR="009A1E7C" w:rsidRPr="00B846D2" w:rsidRDefault="009A1E7C" w:rsidP="009A1E7C">
            <w:pPr>
              <w:tabs>
                <w:tab w:val="center" w:pos="4320"/>
                <w:tab w:val="right" w:pos="8640"/>
              </w:tabs>
            </w:pPr>
            <w:r w:rsidRPr="00B846D2">
              <w:t>N/A</w:t>
            </w:r>
          </w:p>
        </w:tc>
      </w:tr>
      <w:tr w:rsidR="009A1E7C" w:rsidRPr="00B846D2" w:rsidTr="009A1E7C">
        <w:trPr>
          <w:trHeight w:val="602"/>
        </w:trPr>
        <w:tc>
          <w:tcPr>
            <w:tcW w:w="2606" w:type="dxa"/>
            <w:vAlign w:val="center"/>
          </w:tcPr>
          <w:p w:rsidR="009A1E7C" w:rsidRPr="00B846D2" w:rsidRDefault="009A1E7C" w:rsidP="009A1E7C">
            <w:pPr>
              <w:tabs>
                <w:tab w:val="center" w:pos="4320"/>
                <w:tab w:val="right" w:pos="8640"/>
              </w:tabs>
            </w:pPr>
            <w:r w:rsidRPr="00B846D2">
              <w:t>Administration</w:t>
            </w:r>
          </w:p>
        </w:tc>
        <w:bookmarkStart w:id="236" w:name="Text13"/>
        <w:tc>
          <w:tcPr>
            <w:tcW w:w="1984" w:type="dxa"/>
            <w:vAlign w:val="center"/>
          </w:tcPr>
          <w:p w:rsidR="009A1E7C" w:rsidRPr="00B846D2" w:rsidRDefault="004513EA" w:rsidP="009B7183">
            <w:pPr>
              <w:tabs>
                <w:tab w:val="center" w:pos="4320"/>
                <w:tab w:val="right" w:pos="8640"/>
              </w:tabs>
            </w:pPr>
            <w:r w:rsidRPr="00B846D2">
              <w:fldChar w:fldCharType="begin">
                <w:ffData>
                  <w:name w:val="Text13"/>
                  <w:enabled/>
                  <w:calcOnExit w:val="0"/>
                  <w:textInput/>
                </w:ffData>
              </w:fldChar>
            </w:r>
            <w:r w:rsidR="009A1E7C" w:rsidRPr="00B846D2">
              <w:instrText xml:space="preserve"> FORMTEXT </w:instrText>
            </w:r>
            <w:r w:rsidRPr="00B846D2">
              <w:fldChar w:fldCharType="separate"/>
            </w:r>
            <w:r w:rsidR="009B7183" w:rsidRPr="00B846D2">
              <w:t> </w:t>
            </w:r>
            <w:r w:rsidR="009B7183" w:rsidRPr="00B846D2">
              <w:t> </w:t>
            </w:r>
            <w:r w:rsidR="009B7183" w:rsidRPr="00B846D2">
              <w:t> </w:t>
            </w:r>
            <w:r w:rsidR="009B7183" w:rsidRPr="00B846D2">
              <w:t> </w:t>
            </w:r>
            <w:r w:rsidR="009B7183" w:rsidRPr="00B846D2">
              <w:t> </w:t>
            </w:r>
            <w:r w:rsidRPr="00B846D2">
              <w:fldChar w:fldCharType="end"/>
            </w:r>
            <w:bookmarkEnd w:id="236"/>
          </w:p>
        </w:tc>
        <w:tc>
          <w:tcPr>
            <w:tcW w:w="4608" w:type="dxa"/>
            <w:vAlign w:val="center"/>
          </w:tcPr>
          <w:p w:rsidR="009A1E7C" w:rsidRPr="00B846D2" w:rsidRDefault="009A1E7C" w:rsidP="009A1E7C">
            <w:pPr>
              <w:tabs>
                <w:tab w:val="center" w:pos="4320"/>
                <w:tab w:val="right" w:pos="8640"/>
              </w:tabs>
            </w:pPr>
            <w:r w:rsidRPr="00B846D2">
              <w:t>N/A</w:t>
            </w:r>
          </w:p>
        </w:tc>
      </w:tr>
    </w:tbl>
    <w:p w:rsidR="00931377" w:rsidRPr="00B846D2" w:rsidRDefault="00160D1F" w:rsidP="00E51AC8">
      <w:pPr>
        <w:jc w:val="center"/>
        <w:rPr>
          <w:b/>
        </w:rPr>
      </w:pPr>
      <w:r w:rsidRPr="00B846D2">
        <w:br w:type="page"/>
      </w:r>
      <w:r w:rsidRPr="00B846D2">
        <w:rPr>
          <w:b/>
        </w:rPr>
        <w:t>Attachment G</w:t>
      </w:r>
    </w:p>
    <w:p w:rsidR="00160D1F" w:rsidRPr="00B846D2" w:rsidRDefault="00160D1F" w:rsidP="00E51AC8">
      <w:pPr>
        <w:jc w:val="center"/>
        <w:rPr>
          <w:b/>
        </w:rPr>
      </w:pPr>
      <w:r w:rsidRPr="00B846D2">
        <w:rPr>
          <w:b/>
        </w:rPr>
        <w:t>C</w:t>
      </w:r>
      <w:r w:rsidR="00CA111B" w:rsidRPr="00B846D2">
        <w:rPr>
          <w:b/>
        </w:rPr>
        <w:t>ERTIFICATION OF RELIGIOUS COMPLIANCE</w:t>
      </w:r>
    </w:p>
    <w:p w:rsidR="00CA111B" w:rsidRPr="00B846D2" w:rsidRDefault="00CA111B" w:rsidP="00160D1F">
      <w:pPr>
        <w:jc w:val="center"/>
        <w:rPr>
          <w:b/>
        </w:rPr>
      </w:pPr>
    </w:p>
    <w:p w:rsidR="00CA111B" w:rsidRPr="00B846D2" w:rsidRDefault="00CA111B" w:rsidP="00160D1F">
      <w:pPr>
        <w:jc w:val="center"/>
        <w:rPr>
          <w:b/>
        </w:rPr>
      </w:pPr>
    </w:p>
    <w:p w:rsidR="00CA111B" w:rsidRPr="00B846D2" w:rsidRDefault="00CA111B" w:rsidP="00160D1F">
      <w:pPr>
        <w:jc w:val="center"/>
        <w:rPr>
          <w:b/>
        </w:rPr>
      </w:pPr>
    </w:p>
    <w:p w:rsidR="00CA111B" w:rsidRPr="00B846D2" w:rsidRDefault="0049132B" w:rsidP="00CA111B">
      <w:pPr>
        <w:jc w:val="both"/>
      </w:pPr>
      <w:r>
        <w:rPr>
          <w:b/>
          <w:i/>
          <w:u w:val="single"/>
        </w:rPr>
        <w:fldChar w:fldCharType="begin">
          <w:ffData>
            <w:name w:val="Text645"/>
            <w:enabled/>
            <w:calcOnExit w:val="0"/>
            <w:textInput/>
          </w:ffData>
        </w:fldChar>
      </w:r>
      <w:bookmarkStart w:id="237" w:name="Text645"/>
      <w:r>
        <w:rPr>
          <w:b/>
          <w:i/>
          <w:u w:val="single"/>
        </w:rPr>
        <w:instrText xml:space="preserve"> FORMTEXT </w:instrText>
      </w:r>
      <w:r>
        <w:rPr>
          <w:b/>
          <w:i/>
          <w:u w:val="single"/>
        </w:rPr>
      </w:r>
      <w:r>
        <w:rPr>
          <w:b/>
          <w:i/>
          <w:u w:val="single"/>
        </w:rPr>
        <w:fldChar w:fldCharType="separate"/>
      </w:r>
      <w:r>
        <w:rPr>
          <w:b/>
          <w:i/>
          <w:noProof/>
          <w:u w:val="single"/>
        </w:rPr>
        <w:t> </w:t>
      </w:r>
      <w:r>
        <w:rPr>
          <w:b/>
          <w:i/>
          <w:noProof/>
          <w:u w:val="single"/>
        </w:rPr>
        <w:t> </w:t>
      </w:r>
      <w:r>
        <w:rPr>
          <w:b/>
          <w:i/>
          <w:noProof/>
          <w:u w:val="single"/>
        </w:rPr>
        <w:t> </w:t>
      </w:r>
      <w:r>
        <w:rPr>
          <w:b/>
          <w:i/>
          <w:noProof/>
          <w:u w:val="single"/>
        </w:rPr>
        <w:t> </w:t>
      </w:r>
      <w:r>
        <w:rPr>
          <w:b/>
          <w:i/>
          <w:noProof/>
          <w:u w:val="single"/>
        </w:rPr>
        <w:t> </w:t>
      </w:r>
      <w:r>
        <w:rPr>
          <w:b/>
          <w:i/>
          <w:u w:val="single"/>
        </w:rPr>
        <w:fldChar w:fldCharType="end"/>
      </w:r>
      <w:bookmarkEnd w:id="237"/>
      <w:r>
        <w:rPr>
          <w:b/>
          <w:i/>
          <w:u w:val="single"/>
        </w:rPr>
        <w:t xml:space="preserve">       </w:t>
      </w:r>
      <w:r w:rsidR="005B5A8E">
        <w:rPr>
          <w:b/>
          <w:i/>
          <w:u w:val="single"/>
        </w:rPr>
        <w:t xml:space="preserve">                 </w:t>
      </w:r>
      <w:r w:rsidR="00CA111B" w:rsidRPr="00B846D2">
        <w:t xml:space="preserve"> (Applicant) agrees to provide all eligible activities under this Program in a manner that is in accordance with 24 CFR Part 576.406:</w:t>
      </w:r>
    </w:p>
    <w:p w:rsidR="00CA111B" w:rsidRPr="00B846D2" w:rsidRDefault="00CA111B" w:rsidP="00CA111B">
      <w:pPr>
        <w:jc w:val="both"/>
      </w:pPr>
    </w:p>
    <w:p w:rsidR="00CA111B" w:rsidRPr="00B846D2" w:rsidRDefault="002634E7" w:rsidP="006400B2">
      <w:pPr>
        <w:numPr>
          <w:ilvl w:val="0"/>
          <w:numId w:val="7"/>
        </w:numPr>
        <w:jc w:val="both"/>
      </w:pPr>
      <w:r>
        <w:tab/>
      </w:r>
      <w:r w:rsidR="001D051D" w:rsidRPr="00B846D2">
        <w:t>Applicant</w:t>
      </w:r>
      <w:r w:rsidR="00CA111B" w:rsidRPr="00B846D2">
        <w:t xml:space="preserve"> will not discriminate against any employee or applicant for employment on the basis of religion and will not limit employment or give preference in employment to persons on the basis of religion;</w:t>
      </w:r>
    </w:p>
    <w:p w:rsidR="00CA111B" w:rsidRPr="00B846D2" w:rsidRDefault="00CA111B" w:rsidP="00CA111B">
      <w:pPr>
        <w:ind w:left="1440"/>
        <w:jc w:val="both"/>
      </w:pPr>
    </w:p>
    <w:p w:rsidR="00CA111B" w:rsidRPr="00B846D2" w:rsidRDefault="002634E7" w:rsidP="006400B2">
      <w:pPr>
        <w:numPr>
          <w:ilvl w:val="0"/>
          <w:numId w:val="7"/>
        </w:numPr>
        <w:jc w:val="both"/>
      </w:pPr>
      <w:r>
        <w:tab/>
      </w:r>
      <w:r w:rsidR="001D051D" w:rsidRPr="00B846D2">
        <w:t>Applicant</w:t>
      </w:r>
      <w:r w:rsidR="00CA111B" w:rsidRPr="00B846D2">
        <w:t xml:space="preserve"> will not discriminate against any person applying for shelter or any of the eligible activities under this part on the basis of religion and will not limit such housing or other eligible activities or give preference to persons on the basis of religion; and</w:t>
      </w:r>
    </w:p>
    <w:p w:rsidR="00CA111B" w:rsidRPr="00B846D2" w:rsidRDefault="00CA111B" w:rsidP="00CA111B">
      <w:pPr>
        <w:ind w:left="1440"/>
        <w:jc w:val="both"/>
      </w:pPr>
    </w:p>
    <w:p w:rsidR="00CA111B" w:rsidRPr="00B846D2" w:rsidRDefault="002634E7" w:rsidP="006400B2">
      <w:pPr>
        <w:numPr>
          <w:ilvl w:val="0"/>
          <w:numId w:val="7"/>
        </w:numPr>
        <w:jc w:val="both"/>
      </w:pPr>
      <w:r>
        <w:tab/>
      </w:r>
      <w:r w:rsidR="001D051D" w:rsidRPr="00B846D2">
        <w:t xml:space="preserve">Applicant </w:t>
      </w:r>
      <w:r w:rsidR="00CA111B" w:rsidRPr="00B846D2">
        <w:t>will provide no religious instruction or counseling, conduct no religious worship or services, engage in no religious proselytizing, and exert no other religious influence in the provision of shelter and other eligible activities under this Project.</w:t>
      </w:r>
    </w:p>
    <w:p w:rsidR="00CA111B" w:rsidRPr="00B846D2" w:rsidRDefault="00CA111B" w:rsidP="00CA111B">
      <w:pPr>
        <w:jc w:val="both"/>
      </w:pPr>
    </w:p>
    <w:p w:rsidR="00CA111B" w:rsidRPr="00B846D2" w:rsidRDefault="004513EA" w:rsidP="001144CE">
      <w:r w:rsidRPr="00BC6B70">
        <w:rPr>
          <w:b/>
          <w:i/>
        </w:rPr>
        <w:fldChar w:fldCharType="begin">
          <w:ffData>
            <w:name w:val="Text575"/>
            <w:enabled/>
            <w:calcOnExit w:val="0"/>
            <w:textInput/>
          </w:ffData>
        </w:fldChar>
      </w:r>
      <w:bookmarkStart w:id="238" w:name="Text575"/>
      <w:r w:rsidR="009A4AA1" w:rsidRPr="00BC6B70">
        <w:rPr>
          <w:b/>
          <w:i/>
        </w:rPr>
        <w:instrText xml:space="preserve"> FORMTEXT </w:instrText>
      </w:r>
      <w:r w:rsidRPr="00BC6B70">
        <w:rPr>
          <w:b/>
          <w:i/>
        </w:rPr>
      </w:r>
      <w:r w:rsidRPr="00BC6B70">
        <w:rPr>
          <w:b/>
          <w:i/>
        </w:rPr>
        <w:fldChar w:fldCharType="separate"/>
      </w:r>
      <w:r w:rsidR="009A4AA1" w:rsidRPr="00BC6B70">
        <w:rPr>
          <w:b/>
          <w:i/>
          <w:noProof/>
        </w:rPr>
        <w:t> </w:t>
      </w:r>
      <w:r w:rsidR="009A4AA1" w:rsidRPr="00BC6B70">
        <w:rPr>
          <w:b/>
          <w:i/>
          <w:noProof/>
        </w:rPr>
        <w:t> </w:t>
      </w:r>
      <w:r w:rsidR="009A4AA1" w:rsidRPr="00BC6B70">
        <w:rPr>
          <w:b/>
          <w:i/>
          <w:noProof/>
        </w:rPr>
        <w:t> </w:t>
      </w:r>
      <w:r w:rsidR="009A4AA1" w:rsidRPr="00BC6B70">
        <w:rPr>
          <w:b/>
          <w:i/>
          <w:noProof/>
        </w:rPr>
        <w:t> </w:t>
      </w:r>
      <w:r w:rsidR="009A4AA1" w:rsidRPr="00BC6B70">
        <w:rPr>
          <w:b/>
          <w:i/>
          <w:noProof/>
        </w:rPr>
        <w:t> </w:t>
      </w:r>
      <w:r w:rsidRPr="00BC6B70">
        <w:rPr>
          <w:b/>
          <w:i/>
        </w:rPr>
        <w:fldChar w:fldCharType="end"/>
      </w:r>
      <w:bookmarkEnd w:id="238"/>
      <w:r w:rsidR="009A4AA1" w:rsidRPr="00B846D2">
        <w:tab/>
      </w:r>
      <w:r w:rsidR="009A4AA1" w:rsidRPr="00B846D2">
        <w:tab/>
      </w:r>
      <w:r w:rsidR="009A4AA1" w:rsidRPr="00B846D2">
        <w:tab/>
      </w:r>
      <w:r w:rsidR="009A4AA1" w:rsidRPr="00B846D2">
        <w:tab/>
      </w:r>
      <w:r w:rsidR="009A4AA1"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0001FF" w:rsidRPr="00B846D2">
        <w:tab/>
      </w:r>
      <w:r w:rsidR="009A4AA1" w:rsidRPr="00B846D2">
        <w:tab/>
      </w:r>
      <w:r w:rsidR="009A4AA1" w:rsidRPr="00B846D2">
        <w:tab/>
      </w:r>
      <w:r w:rsidRPr="00BC6B70">
        <w:rPr>
          <w:b/>
          <w:i/>
        </w:rPr>
        <w:fldChar w:fldCharType="begin">
          <w:ffData>
            <w:name w:val="Text576"/>
            <w:enabled/>
            <w:calcOnExit w:val="0"/>
            <w:textInput/>
          </w:ffData>
        </w:fldChar>
      </w:r>
      <w:bookmarkStart w:id="239" w:name="Text576"/>
      <w:r w:rsidR="009A4AA1" w:rsidRPr="00BC6B70">
        <w:rPr>
          <w:b/>
          <w:i/>
        </w:rPr>
        <w:instrText xml:space="preserve"> FORMTEXT </w:instrText>
      </w:r>
      <w:r w:rsidRPr="00BC6B70">
        <w:rPr>
          <w:b/>
          <w:i/>
        </w:rPr>
      </w:r>
      <w:r w:rsidRPr="00BC6B70">
        <w:rPr>
          <w:b/>
          <w:i/>
        </w:rPr>
        <w:fldChar w:fldCharType="separate"/>
      </w:r>
      <w:r w:rsidR="009A4AA1" w:rsidRPr="00BC6B70">
        <w:rPr>
          <w:b/>
          <w:i/>
          <w:noProof/>
        </w:rPr>
        <w:t> </w:t>
      </w:r>
      <w:r w:rsidR="009A4AA1" w:rsidRPr="00BC6B70">
        <w:rPr>
          <w:b/>
          <w:i/>
          <w:noProof/>
        </w:rPr>
        <w:t> </w:t>
      </w:r>
      <w:r w:rsidR="009A4AA1" w:rsidRPr="00BC6B70">
        <w:rPr>
          <w:b/>
          <w:i/>
          <w:noProof/>
        </w:rPr>
        <w:t> </w:t>
      </w:r>
      <w:r w:rsidR="009A4AA1" w:rsidRPr="00BC6B70">
        <w:rPr>
          <w:b/>
          <w:i/>
          <w:noProof/>
        </w:rPr>
        <w:t> </w:t>
      </w:r>
      <w:r w:rsidR="009A4AA1" w:rsidRPr="00BC6B70">
        <w:rPr>
          <w:b/>
          <w:i/>
          <w:noProof/>
        </w:rPr>
        <w:t> </w:t>
      </w:r>
      <w:r w:rsidRPr="00BC6B70">
        <w:rPr>
          <w:b/>
          <w:i/>
        </w:rPr>
        <w:fldChar w:fldCharType="end"/>
      </w:r>
      <w:bookmarkEnd w:id="239"/>
    </w:p>
    <w:p w:rsidR="00282E16" w:rsidRPr="00B846D2" w:rsidRDefault="00282E16" w:rsidP="00CA111B">
      <w:pPr>
        <w:pBdr>
          <w:bottom w:val="single" w:sz="12" w:space="1" w:color="auto"/>
        </w:pBdr>
        <w:jc w:val="both"/>
      </w:pPr>
    </w:p>
    <w:p w:rsidR="00CA111B" w:rsidRPr="00B846D2" w:rsidRDefault="00CA111B" w:rsidP="00CA111B">
      <w:pPr>
        <w:jc w:val="both"/>
      </w:pPr>
      <w:r w:rsidRPr="00B846D2">
        <w:t>Printed Name of Authorized Representative                                     Title</w:t>
      </w:r>
    </w:p>
    <w:p w:rsidR="00CA111B" w:rsidRPr="00B846D2" w:rsidRDefault="00CA111B" w:rsidP="00CA111B">
      <w:pPr>
        <w:pBdr>
          <w:bottom w:val="single" w:sz="12" w:space="1" w:color="auto"/>
        </w:pBdr>
        <w:jc w:val="both"/>
      </w:pPr>
    </w:p>
    <w:p w:rsidR="001D051D" w:rsidRPr="00B846D2" w:rsidRDefault="001D051D" w:rsidP="00CA111B">
      <w:pPr>
        <w:pBdr>
          <w:bottom w:val="single" w:sz="12" w:space="1" w:color="auto"/>
        </w:pBdr>
        <w:jc w:val="both"/>
      </w:pPr>
    </w:p>
    <w:p w:rsidR="00CA111B" w:rsidRPr="00B846D2" w:rsidRDefault="00CA111B" w:rsidP="00CA111B">
      <w:pPr>
        <w:jc w:val="both"/>
      </w:pPr>
      <w:r w:rsidRPr="00B846D2">
        <w:t>Authorized Representative Signature</w:t>
      </w:r>
    </w:p>
    <w:p w:rsidR="00CA111B" w:rsidRPr="00B846D2" w:rsidRDefault="00CA111B" w:rsidP="001D051D">
      <w:pPr>
        <w:pBdr>
          <w:bottom w:val="single" w:sz="12" w:space="3" w:color="auto"/>
        </w:pBdr>
        <w:jc w:val="both"/>
      </w:pPr>
    </w:p>
    <w:p w:rsidR="001D051D" w:rsidRPr="00BC6B70" w:rsidRDefault="004513EA" w:rsidP="001144CE">
      <w:pPr>
        <w:pBdr>
          <w:bottom w:val="single" w:sz="12" w:space="3" w:color="auto"/>
        </w:pBdr>
        <w:rPr>
          <w:b/>
          <w:i/>
        </w:rPr>
      </w:pPr>
      <w:r w:rsidRPr="00BC6B70">
        <w:rPr>
          <w:b/>
          <w:i/>
        </w:rPr>
        <w:fldChar w:fldCharType="begin">
          <w:ffData>
            <w:name w:val="Text577"/>
            <w:enabled/>
            <w:calcOnExit w:val="0"/>
            <w:textInput/>
          </w:ffData>
        </w:fldChar>
      </w:r>
      <w:bookmarkStart w:id="240" w:name="Text577"/>
      <w:r w:rsidR="009A4AA1" w:rsidRPr="00BC6B70">
        <w:rPr>
          <w:b/>
          <w:i/>
        </w:rPr>
        <w:instrText xml:space="preserve"> FORMTEXT </w:instrText>
      </w:r>
      <w:r w:rsidRPr="00BC6B70">
        <w:rPr>
          <w:b/>
          <w:i/>
        </w:rPr>
      </w:r>
      <w:r w:rsidRPr="00BC6B70">
        <w:rPr>
          <w:b/>
          <w:i/>
        </w:rPr>
        <w:fldChar w:fldCharType="separate"/>
      </w:r>
      <w:r w:rsidR="009A4AA1" w:rsidRPr="00BC6B70">
        <w:rPr>
          <w:b/>
          <w:i/>
          <w:noProof/>
        </w:rPr>
        <w:t> </w:t>
      </w:r>
      <w:r w:rsidR="009A4AA1" w:rsidRPr="00BC6B70">
        <w:rPr>
          <w:b/>
          <w:i/>
          <w:noProof/>
        </w:rPr>
        <w:t> </w:t>
      </w:r>
      <w:r w:rsidR="009A4AA1" w:rsidRPr="00BC6B70">
        <w:rPr>
          <w:b/>
          <w:i/>
          <w:noProof/>
        </w:rPr>
        <w:t> </w:t>
      </w:r>
      <w:r w:rsidR="009A4AA1" w:rsidRPr="00BC6B70">
        <w:rPr>
          <w:b/>
          <w:i/>
          <w:noProof/>
        </w:rPr>
        <w:t> </w:t>
      </w:r>
      <w:r w:rsidR="009A4AA1" w:rsidRPr="00BC6B70">
        <w:rPr>
          <w:b/>
          <w:i/>
          <w:noProof/>
        </w:rPr>
        <w:t> </w:t>
      </w:r>
      <w:r w:rsidRPr="00BC6B70">
        <w:rPr>
          <w:b/>
          <w:i/>
        </w:rPr>
        <w:fldChar w:fldCharType="end"/>
      </w:r>
      <w:bookmarkEnd w:id="240"/>
    </w:p>
    <w:p w:rsidR="00CA111B" w:rsidRPr="00B846D2" w:rsidRDefault="00CA111B" w:rsidP="00CA111B">
      <w:pPr>
        <w:jc w:val="both"/>
      </w:pPr>
      <w:r w:rsidRPr="00B846D2">
        <w:t>Date</w:t>
      </w:r>
    </w:p>
    <w:p w:rsidR="00637FFC" w:rsidRPr="00B846D2" w:rsidRDefault="00637FFC" w:rsidP="00CA111B">
      <w:pPr>
        <w:jc w:val="both"/>
      </w:pPr>
    </w:p>
    <w:p w:rsidR="00637FFC" w:rsidRPr="00B846D2" w:rsidRDefault="00637FFC" w:rsidP="00B37E89">
      <w:pPr>
        <w:jc w:val="center"/>
        <w:rPr>
          <w:b/>
        </w:rPr>
      </w:pPr>
      <w:r w:rsidRPr="00B846D2">
        <w:br w:type="page"/>
      </w:r>
      <w:r w:rsidRPr="00B846D2">
        <w:rPr>
          <w:b/>
        </w:rPr>
        <w:t>Attachment H</w:t>
      </w:r>
    </w:p>
    <w:p w:rsidR="00637FFC" w:rsidRPr="00B846D2" w:rsidRDefault="00637FFC" w:rsidP="00B37E89">
      <w:pPr>
        <w:jc w:val="center"/>
        <w:rPr>
          <w:b/>
        </w:rPr>
      </w:pPr>
      <w:r w:rsidRPr="00B846D2">
        <w:rPr>
          <w:b/>
        </w:rPr>
        <w:t>MAINTENANCE OF EFFORT</w:t>
      </w:r>
    </w:p>
    <w:p w:rsidR="00637FFC" w:rsidRPr="00B846D2" w:rsidRDefault="00637FFC" w:rsidP="00637FFC">
      <w:pPr>
        <w:jc w:val="center"/>
        <w:rPr>
          <w:b/>
        </w:rPr>
      </w:pPr>
      <w:r w:rsidRPr="00B846D2">
        <w:rPr>
          <w:b/>
        </w:rPr>
        <w:t>(Units of G</w:t>
      </w:r>
      <w:r w:rsidR="007E46E5" w:rsidRPr="00B846D2">
        <w:rPr>
          <w:b/>
        </w:rPr>
        <w:t>eneral Purpose Local Government</w:t>
      </w:r>
      <w:r w:rsidRPr="00B846D2">
        <w:rPr>
          <w:b/>
        </w:rPr>
        <w:t xml:space="preserve"> </w:t>
      </w:r>
      <w:r w:rsidR="00A02703" w:rsidRPr="00B846D2">
        <w:rPr>
          <w:b/>
        </w:rPr>
        <w:t xml:space="preserve">Applicants </w:t>
      </w:r>
      <w:r w:rsidRPr="00B846D2">
        <w:rPr>
          <w:b/>
        </w:rPr>
        <w:t>only)</w:t>
      </w:r>
    </w:p>
    <w:p w:rsidR="00637FFC" w:rsidRPr="00B846D2" w:rsidRDefault="00637FFC" w:rsidP="00637FFC">
      <w:pPr>
        <w:jc w:val="center"/>
        <w:rPr>
          <w:b/>
        </w:rPr>
      </w:pPr>
    </w:p>
    <w:p w:rsidR="00893597" w:rsidRPr="00B846D2" w:rsidRDefault="00C25748" w:rsidP="00C25748">
      <w:pPr>
        <w:jc w:val="both"/>
        <w:rPr>
          <w:b/>
        </w:rPr>
      </w:pPr>
      <w:r w:rsidRPr="00B846D2">
        <w:t xml:space="preserve">Has the </w:t>
      </w:r>
      <w:r w:rsidR="00B54804" w:rsidRPr="00B846D2">
        <w:t>unit of local government</w:t>
      </w:r>
      <w:r w:rsidRPr="00B846D2">
        <w:t xml:space="preserve"> received State ESG funds for Emergency Shelter</w:t>
      </w:r>
      <w:r w:rsidR="00BC434B" w:rsidRPr="00B846D2">
        <w:t xml:space="preserve"> </w:t>
      </w:r>
      <w:r w:rsidRPr="00B846D2">
        <w:t>and/or Street Outreach in the past?</w:t>
      </w:r>
      <w:r w:rsidRPr="00B846D2">
        <w:rPr>
          <w:b/>
        </w:rPr>
        <w:t xml:space="preserve">  </w:t>
      </w:r>
      <w:r w:rsidR="004513EA" w:rsidRPr="00B846D2">
        <w:rPr>
          <w:b/>
          <w:sz w:val="22"/>
          <w:szCs w:val="22"/>
        </w:rPr>
        <w:fldChar w:fldCharType="begin">
          <w:ffData>
            <w:name w:val="Check105"/>
            <w:enabled/>
            <w:calcOnExit w:val="0"/>
            <w:checkBox>
              <w:sizeAuto/>
              <w:default w:val="0"/>
            </w:checkBox>
          </w:ffData>
        </w:fldChar>
      </w:r>
      <w:bookmarkStart w:id="241" w:name="Check105"/>
      <w:r w:rsidRPr="00B846D2">
        <w:rPr>
          <w:b/>
          <w:sz w:val="22"/>
          <w:szCs w:val="22"/>
        </w:rPr>
        <w:instrText xml:space="preserve"> FORMCHECKBOX </w:instrText>
      </w:r>
      <w:r w:rsidR="006E6BC3">
        <w:rPr>
          <w:b/>
          <w:sz w:val="22"/>
          <w:szCs w:val="22"/>
        </w:rPr>
      </w:r>
      <w:r w:rsidR="006E6BC3">
        <w:rPr>
          <w:b/>
          <w:sz w:val="22"/>
          <w:szCs w:val="22"/>
        </w:rPr>
        <w:fldChar w:fldCharType="separate"/>
      </w:r>
      <w:r w:rsidR="004513EA" w:rsidRPr="00B846D2">
        <w:rPr>
          <w:b/>
          <w:sz w:val="22"/>
          <w:szCs w:val="22"/>
        </w:rPr>
        <w:fldChar w:fldCharType="end"/>
      </w:r>
      <w:bookmarkEnd w:id="241"/>
      <w:r w:rsidRPr="00B846D2">
        <w:rPr>
          <w:b/>
          <w:sz w:val="22"/>
          <w:szCs w:val="22"/>
        </w:rPr>
        <w:t xml:space="preserve"> </w:t>
      </w:r>
      <w:r w:rsidRPr="00B846D2">
        <w:rPr>
          <w:sz w:val="22"/>
          <w:szCs w:val="22"/>
        </w:rPr>
        <w:t xml:space="preserve"> </w:t>
      </w:r>
      <w:r w:rsidRPr="00B846D2">
        <w:t xml:space="preserve">Yes </w:t>
      </w:r>
      <w:r w:rsidRPr="00B846D2">
        <w:rPr>
          <w:b/>
        </w:rPr>
        <w:t xml:space="preserve">  </w:t>
      </w:r>
      <w:r w:rsidR="004513EA" w:rsidRPr="00B846D2">
        <w:rPr>
          <w:sz w:val="22"/>
          <w:szCs w:val="22"/>
        </w:rPr>
        <w:fldChar w:fldCharType="begin">
          <w:ffData>
            <w:name w:val="Check106"/>
            <w:enabled/>
            <w:calcOnExit w:val="0"/>
            <w:checkBox>
              <w:sizeAuto/>
              <w:default w:val="0"/>
            </w:checkBox>
          </w:ffData>
        </w:fldChar>
      </w:r>
      <w:bookmarkStart w:id="242" w:name="Check106"/>
      <w:r w:rsidRPr="00B846D2">
        <w:rPr>
          <w:sz w:val="22"/>
          <w:szCs w:val="22"/>
        </w:rPr>
        <w:instrText xml:space="preserve"> FORMCHECKBOX </w:instrText>
      </w:r>
      <w:r w:rsidR="006E6BC3">
        <w:rPr>
          <w:sz w:val="22"/>
          <w:szCs w:val="22"/>
        </w:rPr>
      </w:r>
      <w:r w:rsidR="006E6BC3">
        <w:rPr>
          <w:sz w:val="22"/>
          <w:szCs w:val="22"/>
        </w:rPr>
        <w:fldChar w:fldCharType="separate"/>
      </w:r>
      <w:r w:rsidR="004513EA" w:rsidRPr="00B846D2">
        <w:rPr>
          <w:sz w:val="22"/>
          <w:szCs w:val="22"/>
        </w:rPr>
        <w:fldChar w:fldCharType="end"/>
      </w:r>
      <w:bookmarkEnd w:id="242"/>
      <w:r w:rsidRPr="00B846D2">
        <w:rPr>
          <w:sz w:val="22"/>
          <w:szCs w:val="22"/>
        </w:rPr>
        <w:t xml:space="preserve"> </w:t>
      </w:r>
      <w:r w:rsidRPr="00B846D2">
        <w:t>No</w:t>
      </w:r>
    </w:p>
    <w:p w:rsidR="00C25748" w:rsidRPr="00B846D2" w:rsidRDefault="00C25748" w:rsidP="00C25748">
      <w:pPr>
        <w:jc w:val="both"/>
        <w:rPr>
          <w:b/>
        </w:rPr>
      </w:pPr>
    </w:p>
    <w:p w:rsidR="00637FFC" w:rsidRPr="00B846D2" w:rsidRDefault="00303717" w:rsidP="00DC43C5">
      <w:pPr>
        <w:jc w:val="both"/>
        <w:rPr>
          <w:i/>
        </w:rPr>
      </w:pPr>
      <w:r w:rsidRPr="00B846D2">
        <w:rPr>
          <w:b/>
          <w:u w:val="single"/>
        </w:rPr>
        <w:t>Emergency Shelter-Operations</w:t>
      </w:r>
      <w:r w:rsidR="000001FF" w:rsidRPr="00B846D2">
        <w:t xml:space="preserve"> </w:t>
      </w:r>
      <w:r w:rsidR="000001FF" w:rsidRPr="00B846D2">
        <w:rPr>
          <w:i/>
        </w:rPr>
        <w:t>(Select one)</w:t>
      </w:r>
    </w:p>
    <w:p w:rsidR="00DC43C5" w:rsidRPr="00B846D2" w:rsidRDefault="00DC43C5" w:rsidP="00DC43C5">
      <w:pPr>
        <w:jc w:val="both"/>
        <w:rPr>
          <w:u w:val="single"/>
        </w:rPr>
      </w:pPr>
    </w:p>
    <w:p w:rsidR="00DC43C5" w:rsidRPr="00B846D2" w:rsidRDefault="004513EA" w:rsidP="000001FF">
      <w:pPr>
        <w:ind w:left="720" w:hanging="720"/>
        <w:jc w:val="both"/>
      </w:pPr>
      <w:r w:rsidRPr="00B846D2">
        <w:rPr>
          <w:sz w:val="22"/>
          <w:szCs w:val="22"/>
        </w:rPr>
        <w:fldChar w:fldCharType="begin">
          <w:ffData>
            <w:name w:val="Check101"/>
            <w:enabled/>
            <w:calcOnExit w:val="0"/>
            <w:checkBox>
              <w:sizeAuto/>
              <w:default w:val="0"/>
            </w:checkBox>
          </w:ffData>
        </w:fldChar>
      </w:r>
      <w:bookmarkStart w:id="243" w:name="Check101"/>
      <w:r w:rsidR="00DC43C5" w:rsidRPr="00B846D2">
        <w:rPr>
          <w:sz w:val="22"/>
          <w:szCs w:val="22"/>
        </w:rPr>
        <w:instrText xml:space="preserve"> FORMCHECKBOX </w:instrText>
      </w:r>
      <w:r w:rsidR="006E6BC3">
        <w:rPr>
          <w:sz w:val="22"/>
          <w:szCs w:val="22"/>
        </w:rPr>
      </w:r>
      <w:r w:rsidR="006E6BC3">
        <w:rPr>
          <w:sz w:val="22"/>
          <w:szCs w:val="22"/>
        </w:rPr>
        <w:fldChar w:fldCharType="separate"/>
      </w:r>
      <w:r w:rsidRPr="00B846D2">
        <w:rPr>
          <w:sz w:val="22"/>
          <w:szCs w:val="22"/>
        </w:rPr>
        <w:fldChar w:fldCharType="end"/>
      </w:r>
      <w:bookmarkEnd w:id="243"/>
      <w:r w:rsidR="00DC43C5" w:rsidRPr="00B846D2">
        <w:tab/>
      </w:r>
      <w:r w:rsidR="000001FF" w:rsidRPr="00B846D2">
        <w:tab/>
      </w:r>
      <w:r w:rsidR="000001FF" w:rsidRPr="00B846D2">
        <w:tab/>
      </w:r>
      <w:r w:rsidR="000001FF" w:rsidRPr="00B846D2">
        <w:tab/>
      </w:r>
      <w:r w:rsidR="0039709B" w:rsidRPr="00B846D2">
        <w:t>2016</w:t>
      </w:r>
      <w:r w:rsidR="00C25748" w:rsidRPr="00B846D2">
        <w:t xml:space="preserve"> </w:t>
      </w:r>
      <w:r w:rsidR="00DC43C5" w:rsidRPr="00B846D2">
        <w:t>Emergency Solutions Grant funding fo</w:t>
      </w:r>
      <w:r w:rsidR="009D54FD" w:rsidRPr="00B846D2">
        <w:t>r</w:t>
      </w:r>
      <w:r w:rsidR="00A02703" w:rsidRPr="00B846D2">
        <w:t xml:space="preserve"> </w:t>
      </w:r>
      <w:r w:rsidR="00A02703" w:rsidRPr="00B846D2">
        <w:rPr>
          <w:u w:val="single"/>
        </w:rPr>
        <w:t>Emergency Shelter</w:t>
      </w:r>
      <w:r w:rsidR="00893597" w:rsidRPr="00B846D2">
        <w:rPr>
          <w:u w:val="single"/>
        </w:rPr>
        <w:t>-Operations</w:t>
      </w:r>
      <w:r w:rsidR="00A02703" w:rsidRPr="00B846D2">
        <w:t xml:space="preserve"> will replace </w:t>
      </w:r>
      <w:r w:rsidR="00DC43C5" w:rsidRPr="00B846D2">
        <w:t xml:space="preserve">funds </w:t>
      </w:r>
      <w:r w:rsidR="0010678F" w:rsidRPr="00B846D2">
        <w:tab/>
      </w:r>
      <w:r w:rsidR="009D54FD" w:rsidRPr="00B846D2">
        <w:t>that were provided by the</w:t>
      </w:r>
      <w:r w:rsidR="00DC43C5" w:rsidRPr="00B846D2">
        <w:t xml:space="preserve"> </w:t>
      </w:r>
      <w:r w:rsidR="009D54FD" w:rsidRPr="00B846D2">
        <w:t>Local Government during</w:t>
      </w:r>
      <w:r w:rsidR="00DC43C5" w:rsidRPr="00B846D2">
        <w:t xml:space="preserve"> the </w:t>
      </w:r>
      <w:r w:rsidR="009D54FD" w:rsidRPr="00B846D2">
        <w:t>p</w:t>
      </w:r>
      <w:r w:rsidR="00DC43C5" w:rsidRPr="00B846D2">
        <w:t xml:space="preserve">ast 12 months. </w:t>
      </w:r>
      <w:r w:rsidR="00DC43C5" w:rsidRPr="00B846D2">
        <w:rPr>
          <w:b/>
          <w:i/>
        </w:rPr>
        <w:t xml:space="preserve">Activity may not be </w:t>
      </w:r>
      <w:r w:rsidR="009D54FD" w:rsidRPr="00B846D2">
        <w:rPr>
          <w:b/>
          <w:i/>
        </w:rPr>
        <w:tab/>
      </w:r>
      <w:r w:rsidR="00DC43C5" w:rsidRPr="00B846D2">
        <w:rPr>
          <w:b/>
          <w:i/>
        </w:rPr>
        <w:t>eligible.</w:t>
      </w:r>
      <w:r w:rsidR="00DC43C5" w:rsidRPr="00B846D2">
        <w:t>*</w:t>
      </w:r>
    </w:p>
    <w:p w:rsidR="00DC43C5" w:rsidRPr="00B846D2" w:rsidRDefault="00DC43C5" w:rsidP="00DC43C5">
      <w:pPr>
        <w:jc w:val="both"/>
      </w:pPr>
    </w:p>
    <w:p w:rsidR="00DC43C5" w:rsidRPr="00B846D2" w:rsidRDefault="004513EA" w:rsidP="000001FF">
      <w:pPr>
        <w:ind w:left="720" w:hanging="720"/>
        <w:jc w:val="both"/>
      </w:pPr>
      <w:r w:rsidRPr="00B846D2">
        <w:rPr>
          <w:sz w:val="22"/>
          <w:szCs w:val="22"/>
        </w:rPr>
        <w:fldChar w:fldCharType="begin">
          <w:ffData>
            <w:name w:val="Check102"/>
            <w:enabled/>
            <w:calcOnExit w:val="0"/>
            <w:checkBox>
              <w:sizeAuto/>
              <w:default w:val="0"/>
            </w:checkBox>
          </w:ffData>
        </w:fldChar>
      </w:r>
      <w:bookmarkStart w:id="244" w:name="Check102"/>
      <w:r w:rsidR="00DC43C5" w:rsidRPr="00B846D2">
        <w:rPr>
          <w:sz w:val="22"/>
          <w:szCs w:val="22"/>
        </w:rPr>
        <w:instrText xml:space="preserve"> FORMCHECKBOX </w:instrText>
      </w:r>
      <w:r w:rsidR="006E6BC3">
        <w:rPr>
          <w:sz w:val="22"/>
          <w:szCs w:val="22"/>
        </w:rPr>
      </w:r>
      <w:r w:rsidR="006E6BC3">
        <w:rPr>
          <w:sz w:val="22"/>
          <w:szCs w:val="22"/>
        </w:rPr>
        <w:fldChar w:fldCharType="separate"/>
      </w:r>
      <w:r w:rsidRPr="00B846D2">
        <w:rPr>
          <w:sz w:val="22"/>
          <w:szCs w:val="22"/>
        </w:rPr>
        <w:fldChar w:fldCharType="end"/>
      </w:r>
      <w:bookmarkEnd w:id="244"/>
      <w:r w:rsidR="00DC43C5" w:rsidRPr="00B846D2">
        <w:tab/>
      </w:r>
      <w:r w:rsidR="0039709B" w:rsidRPr="00B846D2">
        <w:t>2016</w:t>
      </w:r>
      <w:r w:rsidR="00C25748" w:rsidRPr="00B846D2">
        <w:t xml:space="preserve"> </w:t>
      </w:r>
      <w:r w:rsidR="00972F68" w:rsidRPr="00B846D2">
        <w:t>Emergenc</w:t>
      </w:r>
      <w:r w:rsidR="009D54FD" w:rsidRPr="00B846D2">
        <w:t xml:space="preserve">y Solutions Grant funding for </w:t>
      </w:r>
      <w:r w:rsidR="00972F68" w:rsidRPr="00B846D2">
        <w:rPr>
          <w:u w:val="single"/>
        </w:rPr>
        <w:t>Emergency Shelter</w:t>
      </w:r>
      <w:r w:rsidR="00893597" w:rsidRPr="00B846D2">
        <w:rPr>
          <w:u w:val="single"/>
        </w:rPr>
        <w:t>-Operations</w:t>
      </w:r>
      <w:r w:rsidR="00972F68" w:rsidRPr="00B846D2">
        <w:t xml:space="preserve"> will </w:t>
      </w:r>
      <w:r w:rsidR="00DC43C5" w:rsidRPr="00B846D2">
        <w:rPr>
          <w:b/>
        </w:rPr>
        <w:t xml:space="preserve">NOT </w:t>
      </w:r>
      <w:r w:rsidR="00972F68" w:rsidRPr="00B846D2">
        <w:t>replace</w:t>
      </w:r>
      <w:r w:rsidR="00A02703" w:rsidRPr="00B846D2">
        <w:t xml:space="preserve"> </w:t>
      </w:r>
      <w:r w:rsidR="0010678F" w:rsidRPr="00B846D2">
        <w:tab/>
      </w:r>
      <w:r w:rsidR="00A02703" w:rsidRPr="00B846D2">
        <w:t xml:space="preserve">funds </w:t>
      </w:r>
      <w:r w:rsidR="009D54FD" w:rsidRPr="00B846D2">
        <w:t xml:space="preserve">that were </w:t>
      </w:r>
      <w:r w:rsidR="00A02703" w:rsidRPr="00B846D2">
        <w:t xml:space="preserve">provided by </w:t>
      </w:r>
      <w:r w:rsidR="009D54FD" w:rsidRPr="00B846D2">
        <w:t>the L</w:t>
      </w:r>
      <w:r w:rsidR="0088366E" w:rsidRPr="00B846D2">
        <w:t xml:space="preserve">ocal </w:t>
      </w:r>
      <w:r w:rsidR="009D54FD" w:rsidRPr="00B846D2">
        <w:t>G</w:t>
      </w:r>
      <w:r w:rsidR="0088366E" w:rsidRPr="00B846D2">
        <w:t xml:space="preserve">overnment </w:t>
      </w:r>
      <w:r w:rsidR="00DC43C5" w:rsidRPr="00B846D2">
        <w:t>within the last 12</w:t>
      </w:r>
      <w:r w:rsidR="00A02703" w:rsidRPr="00B846D2">
        <w:t xml:space="preserve"> </w:t>
      </w:r>
      <w:r w:rsidR="00DC43C5" w:rsidRPr="00B846D2">
        <w:t>months.</w:t>
      </w:r>
    </w:p>
    <w:p w:rsidR="00303717" w:rsidRPr="00B846D2" w:rsidRDefault="00303717" w:rsidP="00303717">
      <w:pPr>
        <w:jc w:val="both"/>
        <w:rPr>
          <w:b/>
          <w:u w:val="single"/>
        </w:rPr>
      </w:pPr>
    </w:p>
    <w:p w:rsidR="00303717" w:rsidRPr="00B846D2" w:rsidRDefault="00303717" w:rsidP="00303717">
      <w:pPr>
        <w:jc w:val="both"/>
        <w:rPr>
          <w:b/>
          <w:u w:val="single"/>
        </w:rPr>
      </w:pPr>
      <w:r w:rsidRPr="00B846D2">
        <w:rPr>
          <w:b/>
          <w:u w:val="single"/>
        </w:rPr>
        <w:t>Emergency Shelter-Essential Services</w:t>
      </w:r>
      <w:r w:rsidR="000001FF" w:rsidRPr="00B846D2">
        <w:rPr>
          <w:b/>
        </w:rPr>
        <w:t xml:space="preserve"> </w:t>
      </w:r>
      <w:r w:rsidR="000001FF" w:rsidRPr="00B846D2">
        <w:rPr>
          <w:i/>
        </w:rPr>
        <w:t>(Select one)</w:t>
      </w:r>
    </w:p>
    <w:p w:rsidR="00893597" w:rsidRPr="00B846D2" w:rsidRDefault="00893597" w:rsidP="00DC43C5">
      <w:pPr>
        <w:jc w:val="both"/>
      </w:pPr>
    </w:p>
    <w:p w:rsidR="00893597" w:rsidRPr="00B846D2" w:rsidRDefault="004513EA" w:rsidP="000001FF">
      <w:pPr>
        <w:ind w:left="720" w:hanging="720"/>
        <w:jc w:val="both"/>
      </w:pPr>
      <w:r w:rsidRPr="00B846D2">
        <w:rPr>
          <w:sz w:val="22"/>
          <w:szCs w:val="22"/>
        </w:rPr>
        <w:fldChar w:fldCharType="begin">
          <w:ffData>
            <w:name w:val="Check101"/>
            <w:enabled/>
            <w:calcOnExit w:val="0"/>
            <w:checkBox>
              <w:sizeAuto/>
              <w:default w:val="0"/>
            </w:checkBox>
          </w:ffData>
        </w:fldChar>
      </w:r>
      <w:r w:rsidR="00893597" w:rsidRPr="00B846D2">
        <w:rPr>
          <w:sz w:val="22"/>
          <w:szCs w:val="22"/>
        </w:rPr>
        <w:instrText xml:space="preserve"> FORMCHECKBOX </w:instrText>
      </w:r>
      <w:r w:rsidR="006E6BC3">
        <w:rPr>
          <w:sz w:val="22"/>
          <w:szCs w:val="22"/>
        </w:rPr>
      </w:r>
      <w:r w:rsidR="006E6BC3">
        <w:rPr>
          <w:sz w:val="22"/>
          <w:szCs w:val="22"/>
        </w:rPr>
        <w:fldChar w:fldCharType="separate"/>
      </w:r>
      <w:r w:rsidRPr="00B846D2">
        <w:rPr>
          <w:sz w:val="22"/>
          <w:szCs w:val="22"/>
        </w:rPr>
        <w:fldChar w:fldCharType="end"/>
      </w:r>
      <w:r w:rsidR="00893597" w:rsidRPr="00B846D2">
        <w:tab/>
      </w:r>
      <w:r w:rsidR="00C25748" w:rsidRPr="00B846D2">
        <w:t>201</w:t>
      </w:r>
      <w:r w:rsidR="0039709B" w:rsidRPr="00B846D2">
        <w:t>6</w:t>
      </w:r>
      <w:r w:rsidR="00C25748" w:rsidRPr="00B846D2">
        <w:t xml:space="preserve"> </w:t>
      </w:r>
      <w:r w:rsidR="00893597" w:rsidRPr="00B846D2">
        <w:t>Emergenc</w:t>
      </w:r>
      <w:r w:rsidR="009D54FD" w:rsidRPr="00B846D2">
        <w:t>y Solutions Grant funding for</w:t>
      </w:r>
      <w:r w:rsidR="00893597" w:rsidRPr="00B846D2">
        <w:t xml:space="preserve"> </w:t>
      </w:r>
      <w:r w:rsidR="00893597" w:rsidRPr="00B846D2">
        <w:rPr>
          <w:u w:val="single"/>
        </w:rPr>
        <w:t>Emergency Shelter-Essential Services</w:t>
      </w:r>
      <w:r w:rsidR="00893597" w:rsidRPr="00B846D2">
        <w:t xml:space="preserve"> will replace </w:t>
      </w:r>
      <w:r w:rsidR="0010678F" w:rsidRPr="00B846D2">
        <w:tab/>
        <w:t xml:space="preserve">funds </w:t>
      </w:r>
      <w:r w:rsidR="009D54FD" w:rsidRPr="00B846D2">
        <w:t xml:space="preserve">that were </w:t>
      </w:r>
      <w:r w:rsidR="0010678F" w:rsidRPr="00B846D2">
        <w:t xml:space="preserve">provided by </w:t>
      </w:r>
      <w:r w:rsidR="009D54FD" w:rsidRPr="00B846D2">
        <w:t>the</w:t>
      </w:r>
      <w:r w:rsidR="0010678F" w:rsidRPr="00B846D2">
        <w:t xml:space="preserve"> </w:t>
      </w:r>
      <w:r w:rsidR="009D54FD" w:rsidRPr="00B846D2">
        <w:t>Local Government within the p</w:t>
      </w:r>
      <w:r w:rsidR="00893597" w:rsidRPr="00B846D2">
        <w:t xml:space="preserve">ast 12 months. Activity may not </w:t>
      </w:r>
      <w:r w:rsidR="009D54FD" w:rsidRPr="00B846D2">
        <w:tab/>
      </w:r>
      <w:r w:rsidR="00893597" w:rsidRPr="00B846D2">
        <w:t>be eligible.*</w:t>
      </w:r>
    </w:p>
    <w:p w:rsidR="00893597" w:rsidRPr="00B846D2" w:rsidRDefault="00893597" w:rsidP="00893597">
      <w:pPr>
        <w:jc w:val="both"/>
      </w:pPr>
    </w:p>
    <w:p w:rsidR="00893597" w:rsidRPr="00B846D2" w:rsidRDefault="004513EA" w:rsidP="000001FF">
      <w:pPr>
        <w:ind w:left="720" w:hanging="720"/>
        <w:jc w:val="both"/>
      </w:pPr>
      <w:r w:rsidRPr="00B846D2">
        <w:rPr>
          <w:sz w:val="22"/>
          <w:szCs w:val="22"/>
        </w:rPr>
        <w:fldChar w:fldCharType="begin">
          <w:ffData>
            <w:name w:val="Check102"/>
            <w:enabled/>
            <w:calcOnExit w:val="0"/>
            <w:checkBox>
              <w:sizeAuto/>
              <w:default w:val="0"/>
            </w:checkBox>
          </w:ffData>
        </w:fldChar>
      </w:r>
      <w:r w:rsidR="00893597" w:rsidRPr="00B846D2">
        <w:rPr>
          <w:sz w:val="22"/>
          <w:szCs w:val="22"/>
        </w:rPr>
        <w:instrText xml:space="preserve"> FORMCHECKBOX </w:instrText>
      </w:r>
      <w:r w:rsidR="006E6BC3">
        <w:rPr>
          <w:sz w:val="22"/>
          <w:szCs w:val="22"/>
        </w:rPr>
      </w:r>
      <w:r w:rsidR="006E6BC3">
        <w:rPr>
          <w:sz w:val="22"/>
          <w:szCs w:val="22"/>
        </w:rPr>
        <w:fldChar w:fldCharType="separate"/>
      </w:r>
      <w:r w:rsidRPr="00B846D2">
        <w:rPr>
          <w:sz w:val="22"/>
          <w:szCs w:val="22"/>
        </w:rPr>
        <w:fldChar w:fldCharType="end"/>
      </w:r>
      <w:r w:rsidR="00893597" w:rsidRPr="00B846D2">
        <w:tab/>
      </w:r>
      <w:r w:rsidR="0039709B" w:rsidRPr="00B846D2">
        <w:t>2016</w:t>
      </w:r>
      <w:r w:rsidR="00C25748" w:rsidRPr="00B846D2">
        <w:t xml:space="preserve"> </w:t>
      </w:r>
      <w:r w:rsidR="00893597" w:rsidRPr="00B846D2">
        <w:t>Emergen</w:t>
      </w:r>
      <w:r w:rsidR="009D54FD" w:rsidRPr="00B846D2">
        <w:t xml:space="preserve">cy Solutions Grant funding for </w:t>
      </w:r>
      <w:r w:rsidR="00893597" w:rsidRPr="00B846D2">
        <w:rPr>
          <w:u w:val="single"/>
        </w:rPr>
        <w:t>Emergency Shelter-Essential Services</w:t>
      </w:r>
      <w:r w:rsidR="00893597" w:rsidRPr="00B846D2">
        <w:t xml:space="preserve"> will </w:t>
      </w:r>
      <w:r w:rsidR="00893597" w:rsidRPr="00B846D2">
        <w:rPr>
          <w:b/>
        </w:rPr>
        <w:t xml:space="preserve">NOT </w:t>
      </w:r>
      <w:r w:rsidR="0010678F" w:rsidRPr="00B846D2">
        <w:rPr>
          <w:b/>
        </w:rPr>
        <w:tab/>
      </w:r>
      <w:r w:rsidR="00893597" w:rsidRPr="00B846D2">
        <w:t xml:space="preserve">replace funds </w:t>
      </w:r>
      <w:r w:rsidR="009D54FD" w:rsidRPr="00B846D2">
        <w:t xml:space="preserve">that were </w:t>
      </w:r>
      <w:r w:rsidR="00893597" w:rsidRPr="00B846D2">
        <w:t xml:space="preserve">provided </w:t>
      </w:r>
      <w:r w:rsidR="009D54FD" w:rsidRPr="00B846D2">
        <w:t>by the L</w:t>
      </w:r>
      <w:r w:rsidR="00893597" w:rsidRPr="00B846D2">
        <w:t xml:space="preserve">ocal </w:t>
      </w:r>
      <w:r w:rsidR="009D54FD" w:rsidRPr="00B846D2">
        <w:t>G</w:t>
      </w:r>
      <w:r w:rsidR="00893597" w:rsidRPr="00B846D2">
        <w:t xml:space="preserve">overnment within the </w:t>
      </w:r>
      <w:r w:rsidR="009D54FD" w:rsidRPr="00B846D2">
        <w:t>p</w:t>
      </w:r>
      <w:r w:rsidR="00893597" w:rsidRPr="00B846D2">
        <w:t>ast 12 months.</w:t>
      </w:r>
    </w:p>
    <w:p w:rsidR="00893597" w:rsidRPr="00B846D2" w:rsidRDefault="00893597" w:rsidP="00DC43C5">
      <w:pPr>
        <w:jc w:val="both"/>
      </w:pPr>
    </w:p>
    <w:p w:rsidR="00DC43C5" w:rsidRPr="00B846D2" w:rsidRDefault="00DC43C5" w:rsidP="00DC43C5">
      <w:pPr>
        <w:jc w:val="both"/>
        <w:rPr>
          <w:b/>
          <w:u w:val="single"/>
        </w:rPr>
      </w:pPr>
      <w:r w:rsidRPr="00B846D2">
        <w:rPr>
          <w:b/>
          <w:u w:val="single"/>
        </w:rPr>
        <w:t>Street Outreach</w:t>
      </w:r>
      <w:r w:rsidR="000001FF" w:rsidRPr="00B846D2">
        <w:rPr>
          <w:b/>
        </w:rPr>
        <w:t xml:space="preserve"> </w:t>
      </w:r>
      <w:r w:rsidR="000001FF" w:rsidRPr="00B846D2">
        <w:rPr>
          <w:i/>
        </w:rPr>
        <w:t>(Select one)</w:t>
      </w:r>
    </w:p>
    <w:p w:rsidR="00DC43C5" w:rsidRPr="00B846D2" w:rsidRDefault="00DC43C5" w:rsidP="00DC43C5">
      <w:pPr>
        <w:jc w:val="both"/>
        <w:rPr>
          <w:b/>
          <w:u w:val="single"/>
        </w:rPr>
      </w:pPr>
    </w:p>
    <w:p w:rsidR="00DC43C5" w:rsidRPr="00B846D2" w:rsidRDefault="004513EA" w:rsidP="000001FF">
      <w:pPr>
        <w:ind w:left="720" w:hanging="720"/>
        <w:jc w:val="both"/>
      </w:pPr>
      <w:r w:rsidRPr="00B846D2">
        <w:rPr>
          <w:sz w:val="22"/>
          <w:szCs w:val="22"/>
        </w:rPr>
        <w:fldChar w:fldCharType="begin">
          <w:ffData>
            <w:name w:val="Check103"/>
            <w:enabled/>
            <w:calcOnExit w:val="0"/>
            <w:checkBox>
              <w:sizeAuto/>
              <w:default w:val="0"/>
            </w:checkBox>
          </w:ffData>
        </w:fldChar>
      </w:r>
      <w:bookmarkStart w:id="245" w:name="Check103"/>
      <w:r w:rsidR="00DC43C5" w:rsidRPr="00B846D2">
        <w:rPr>
          <w:sz w:val="22"/>
          <w:szCs w:val="22"/>
        </w:rPr>
        <w:instrText xml:space="preserve"> FORMCHECKBOX </w:instrText>
      </w:r>
      <w:r w:rsidR="006E6BC3">
        <w:rPr>
          <w:sz w:val="22"/>
          <w:szCs w:val="22"/>
        </w:rPr>
      </w:r>
      <w:r w:rsidR="006E6BC3">
        <w:rPr>
          <w:sz w:val="22"/>
          <w:szCs w:val="22"/>
        </w:rPr>
        <w:fldChar w:fldCharType="separate"/>
      </w:r>
      <w:r w:rsidRPr="00B846D2">
        <w:rPr>
          <w:sz w:val="22"/>
          <w:szCs w:val="22"/>
        </w:rPr>
        <w:fldChar w:fldCharType="end"/>
      </w:r>
      <w:bookmarkEnd w:id="245"/>
      <w:r w:rsidR="00DC43C5" w:rsidRPr="00B846D2">
        <w:tab/>
      </w:r>
      <w:r w:rsidR="0039709B" w:rsidRPr="00B846D2">
        <w:t>2016</w:t>
      </w:r>
      <w:r w:rsidR="00C25748" w:rsidRPr="00B846D2">
        <w:t xml:space="preserve"> </w:t>
      </w:r>
      <w:r w:rsidR="00A02703" w:rsidRPr="00B846D2">
        <w:t xml:space="preserve">Emergency Solutions Grant funding for </w:t>
      </w:r>
      <w:r w:rsidR="00DC43C5" w:rsidRPr="00B846D2">
        <w:rPr>
          <w:u w:val="single"/>
        </w:rPr>
        <w:t>Street Outreach</w:t>
      </w:r>
      <w:r w:rsidR="00DC43C5" w:rsidRPr="00B846D2">
        <w:t xml:space="preserve"> services </w:t>
      </w:r>
      <w:r w:rsidR="00A02703" w:rsidRPr="00B846D2">
        <w:t xml:space="preserve">will replace funds </w:t>
      </w:r>
      <w:r w:rsidR="009D54FD" w:rsidRPr="00B846D2">
        <w:t xml:space="preserve">that </w:t>
      </w:r>
      <w:r w:rsidR="00C25748" w:rsidRPr="00B846D2">
        <w:tab/>
      </w:r>
      <w:r w:rsidR="009D54FD" w:rsidRPr="00B846D2">
        <w:t>were</w:t>
      </w:r>
      <w:r w:rsidR="00C25748" w:rsidRPr="00B846D2">
        <w:t xml:space="preserve"> </w:t>
      </w:r>
      <w:r w:rsidR="00A02703" w:rsidRPr="00B846D2">
        <w:t>provided by</w:t>
      </w:r>
      <w:r w:rsidR="009D54FD" w:rsidRPr="00B846D2">
        <w:t xml:space="preserve"> </w:t>
      </w:r>
      <w:r w:rsidR="00A02703" w:rsidRPr="00B846D2">
        <w:t xml:space="preserve">a Local Government </w:t>
      </w:r>
      <w:r w:rsidR="00DC43C5" w:rsidRPr="00B846D2">
        <w:t>within the past 12 months. Activity may not be eligible.*</w:t>
      </w:r>
    </w:p>
    <w:p w:rsidR="00DC43C5" w:rsidRPr="00B846D2" w:rsidRDefault="00DC43C5" w:rsidP="00DC43C5">
      <w:pPr>
        <w:jc w:val="both"/>
      </w:pPr>
    </w:p>
    <w:p w:rsidR="00DC43C5" w:rsidRPr="00B846D2" w:rsidRDefault="004513EA" w:rsidP="000001FF">
      <w:pPr>
        <w:ind w:left="720" w:hanging="720"/>
        <w:jc w:val="both"/>
      </w:pPr>
      <w:r w:rsidRPr="00B846D2">
        <w:rPr>
          <w:sz w:val="22"/>
          <w:szCs w:val="22"/>
        </w:rPr>
        <w:fldChar w:fldCharType="begin">
          <w:ffData>
            <w:name w:val="Check104"/>
            <w:enabled/>
            <w:calcOnExit w:val="0"/>
            <w:checkBox>
              <w:sizeAuto/>
              <w:default w:val="0"/>
            </w:checkBox>
          </w:ffData>
        </w:fldChar>
      </w:r>
      <w:bookmarkStart w:id="246" w:name="Check104"/>
      <w:r w:rsidR="00DC43C5" w:rsidRPr="00B846D2">
        <w:rPr>
          <w:sz w:val="22"/>
          <w:szCs w:val="22"/>
        </w:rPr>
        <w:instrText xml:space="preserve"> FORMCHECKBOX </w:instrText>
      </w:r>
      <w:r w:rsidR="006E6BC3">
        <w:rPr>
          <w:sz w:val="22"/>
          <w:szCs w:val="22"/>
        </w:rPr>
      </w:r>
      <w:r w:rsidR="006E6BC3">
        <w:rPr>
          <w:sz w:val="22"/>
          <w:szCs w:val="22"/>
        </w:rPr>
        <w:fldChar w:fldCharType="separate"/>
      </w:r>
      <w:r w:rsidRPr="00B846D2">
        <w:rPr>
          <w:sz w:val="22"/>
          <w:szCs w:val="22"/>
        </w:rPr>
        <w:fldChar w:fldCharType="end"/>
      </w:r>
      <w:bookmarkEnd w:id="246"/>
      <w:r w:rsidR="00DC43C5" w:rsidRPr="00B846D2">
        <w:tab/>
      </w:r>
      <w:r w:rsidR="00781FCC" w:rsidRPr="00B846D2">
        <w:t>201</w:t>
      </w:r>
      <w:r w:rsidR="0039709B" w:rsidRPr="00B846D2">
        <w:t>6</w:t>
      </w:r>
      <w:r w:rsidR="00C25748" w:rsidRPr="00B846D2">
        <w:t xml:space="preserve"> </w:t>
      </w:r>
      <w:r w:rsidR="00A02703" w:rsidRPr="00B846D2">
        <w:t xml:space="preserve">Emergency Solutions Grant funding </w:t>
      </w:r>
      <w:r w:rsidR="00DC43C5" w:rsidRPr="00B846D2">
        <w:t xml:space="preserve">for </w:t>
      </w:r>
      <w:r w:rsidR="00DC43C5" w:rsidRPr="00B846D2">
        <w:rPr>
          <w:u w:val="single"/>
        </w:rPr>
        <w:t>Street Outreach</w:t>
      </w:r>
      <w:r w:rsidR="00DC43C5" w:rsidRPr="00B846D2">
        <w:t xml:space="preserve"> services </w:t>
      </w:r>
      <w:r w:rsidR="00A02703" w:rsidRPr="00B846D2">
        <w:t xml:space="preserve">will </w:t>
      </w:r>
      <w:r w:rsidR="00A02703" w:rsidRPr="00B846D2">
        <w:rPr>
          <w:b/>
        </w:rPr>
        <w:t xml:space="preserve">NOT </w:t>
      </w:r>
      <w:r w:rsidR="00A02703" w:rsidRPr="00B846D2">
        <w:t xml:space="preserve">replace funds </w:t>
      </w:r>
      <w:r w:rsidR="00A02703" w:rsidRPr="00B846D2">
        <w:tab/>
      </w:r>
      <w:r w:rsidR="009D54FD" w:rsidRPr="00B846D2">
        <w:t xml:space="preserve">that were </w:t>
      </w:r>
      <w:r w:rsidR="00A02703" w:rsidRPr="00B846D2">
        <w:t xml:space="preserve">provided by the </w:t>
      </w:r>
      <w:r w:rsidR="009D54FD" w:rsidRPr="00B846D2">
        <w:t>Lo</w:t>
      </w:r>
      <w:r w:rsidR="00A02703" w:rsidRPr="00B846D2">
        <w:t xml:space="preserve">cal </w:t>
      </w:r>
      <w:r w:rsidR="009D54FD" w:rsidRPr="00B846D2">
        <w:t>G</w:t>
      </w:r>
      <w:r w:rsidR="00A02703" w:rsidRPr="00B846D2">
        <w:t xml:space="preserve">overnment within the past 12 </w:t>
      </w:r>
      <w:r w:rsidR="00DC43C5" w:rsidRPr="00B846D2">
        <w:t>months.</w:t>
      </w:r>
    </w:p>
    <w:p w:rsidR="00303717" w:rsidRPr="00B846D2" w:rsidRDefault="00303717" w:rsidP="00DC43C5">
      <w:pPr>
        <w:jc w:val="both"/>
      </w:pPr>
    </w:p>
    <w:p w:rsidR="00DC43C5" w:rsidRPr="00B846D2" w:rsidRDefault="000001FF" w:rsidP="00DC43C5">
      <w:pPr>
        <w:jc w:val="both"/>
      </w:pPr>
      <w:r w:rsidRPr="00B846D2">
        <w:t>* If the first option is selected on</w:t>
      </w:r>
      <w:r w:rsidR="00DC43C5" w:rsidRPr="00B846D2">
        <w:t xml:space="preserve"> any of the above, the Activity may not be eligible for Emergency Shelter</w:t>
      </w:r>
      <w:r w:rsidR="000754E3" w:rsidRPr="00B846D2">
        <w:t xml:space="preserve"> Operations, Essential Services </w:t>
      </w:r>
      <w:r w:rsidR="00DC43C5" w:rsidRPr="00B846D2">
        <w:t>or S</w:t>
      </w:r>
      <w:r w:rsidR="000754E3" w:rsidRPr="00B846D2">
        <w:t>treet Outreach funding u</w:t>
      </w:r>
      <w:r w:rsidR="008751DE" w:rsidRPr="00B846D2">
        <w:t>nless the agency</w:t>
      </w:r>
      <w:r w:rsidR="00DC43C5" w:rsidRPr="00B846D2">
        <w:t xml:space="preserve"> meet</w:t>
      </w:r>
      <w:r w:rsidR="008751DE" w:rsidRPr="00B846D2">
        <w:t>s</w:t>
      </w:r>
      <w:r w:rsidR="00DC43C5" w:rsidRPr="00B846D2">
        <w:t xml:space="preserve"> the </w:t>
      </w:r>
      <w:r w:rsidR="009F5FB0" w:rsidRPr="00B846D2">
        <w:t>“</w:t>
      </w:r>
      <w:r w:rsidR="00DC43C5" w:rsidRPr="00B846D2">
        <w:t>Sever</w:t>
      </w:r>
      <w:r w:rsidR="009F5FB0" w:rsidRPr="00B846D2">
        <w:t xml:space="preserve">e Financial Deficit” criteria. Refer </w:t>
      </w:r>
      <w:r w:rsidR="00E77E7B" w:rsidRPr="00B846D2">
        <w:t>to 24 CFR Part 576.101(a)(6)(c) for guidance.</w:t>
      </w:r>
    </w:p>
    <w:p w:rsidR="009F5FB0" w:rsidRPr="00B846D2" w:rsidRDefault="009F5FB0" w:rsidP="00DC43C5">
      <w:pPr>
        <w:jc w:val="both"/>
      </w:pPr>
    </w:p>
    <w:p w:rsidR="009F5FB0" w:rsidRPr="00B846D2" w:rsidRDefault="009F5FB0" w:rsidP="00DC43C5">
      <w:pPr>
        <w:jc w:val="both"/>
      </w:pPr>
      <w:r w:rsidRPr="00B846D2">
        <w:t xml:space="preserve">Applicant certifies that Emergency Solutions Grant funds </w:t>
      </w:r>
      <w:r w:rsidRPr="00B846D2">
        <w:rPr>
          <w:b/>
          <w:i/>
        </w:rPr>
        <w:t>will not replace</w:t>
      </w:r>
      <w:r w:rsidRPr="00B846D2">
        <w:t xml:space="preserve"> funds </w:t>
      </w:r>
      <w:r w:rsidR="00E77E7B" w:rsidRPr="00B846D2">
        <w:t>that were</w:t>
      </w:r>
      <w:r w:rsidRPr="00B846D2">
        <w:t xml:space="preserve"> provided by the unit of local government for emergency shelter or street outreach activities during </w:t>
      </w:r>
      <w:r w:rsidR="00C25748" w:rsidRPr="00B846D2">
        <w:t xml:space="preserve">the previous twelve (12) months (do not sign if ESG funds </w:t>
      </w:r>
      <w:r w:rsidR="00C25748" w:rsidRPr="00B846D2">
        <w:rPr>
          <w:b/>
        </w:rPr>
        <w:t xml:space="preserve">will </w:t>
      </w:r>
      <w:r w:rsidR="00C25748" w:rsidRPr="00B846D2">
        <w:t>supplant government funding. Contact the ESG Program Administrator for instructions):</w:t>
      </w:r>
    </w:p>
    <w:p w:rsidR="009F5FB0" w:rsidRPr="00B846D2" w:rsidRDefault="009F5FB0" w:rsidP="00DC43C5">
      <w:pPr>
        <w:jc w:val="both"/>
      </w:pPr>
    </w:p>
    <w:p w:rsidR="009F5FB0" w:rsidRPr="00B846D2" w:rsidRDefault="004513EA" w:rsidP="001144CE">
      <w:pPr>
        <w:pBdr>
          <w:bottom w:val="single" w:sz="12" w:space="1" w:color="auto"/>
        </w:pBdr>
        <w:rPr>
          <w:b/>
        </w:rPr>
      </w:pPr>
      <w:r w:rsidRPr="00BC6B70">
        <w:rPr>
          <w:b/>
          <w:i/>
        </w:rPr>
        <w:fldChar w:fldCharType="begin">
          <w:ffData>
            <w:name w:val="Text578"/>
            <w:enabled/>
            <w:calcOnExit w:val="0"/>
            <w:textInput/>
          </w:ffData>
        </w:fldChar>
      </w:r>
      <w:bookmarkStart w:id="247" w:name="Text578"/>
      <w:r w:rsidR="009A4AA1" w:rsidRPr="00BC6B70">
        <w:rPr>
          <w:b/>
          <w:i/>
        </w:rPr>
        <w:instrText xml:space="preserve"> FORMTEXT </w:instrText>
      </w:r>
      <w:r w:rsidRPr="00BC6B70">
        <w:rPr>
          <w:b/>
          <w:i/>
        </w:rPr>
      </w:r>
      <w:r w:rsidRPr="00BC6B70">
        <w:rPr>
          <w:b/>
          <w:i/>
        </w:rPr>
        <w:fldChar w:fldCharType="separate"/>
      </w:r>
      <w:r w:rsidR="009A4AA1" w:rsidRPr="00BC6B70">
        <w:rPr>
          <w:b/>
          <w:i/>
          <w:noProof/>
        </w:rPr>
        <w:t> </w:t>
      </w:r>
      <w:r w:rsidR="009A4AA1" w:rsidRPr="00BC6B70">
        <w:rPr>
          <w:b/>
          <w:i/>
          <w:noProof/>
        </w:rPr>
        <w:t> </w:t>
      </w:r>
      <w:r w:rsidR="009A4AA1" w:rsidRPr="00BC6B70">
        <w:rPr>
          <w:b/>
          <w:i/>
          <w:noProof/>
        </w:rPr>
        <w:t> </w:t>
      </w:r>
      <w:r w:rsidR="009A4AA1" w:rsidRPr="00BC6B70">
        <w:rPr>
          <w:b/>
          <w:i/>
          <w:noProof/>
        </w:rPr>
        <w:t> </w:t>
      </w:r>
      <w:r w:rsidR="009A4AA1" w:rsidRPr="00BC6B70">
        <w:rPr>
          <w:b/>
          <w:i/>
          <w:noProof/>
        </w:rPr>
        <w:t> </w:t>
      </w:r>
      <w:r w:rsidRPr="00BC6B70">
        <w:rPr>
          <w:b/>
          <w:i/>
        </w:rPr>
        <w:fldChar w:fldCharType="end"/>
      </w:r>
      <w:bookmarkEnd w:id="247"/>
      <w:r w:rsidR="009A4AA1" w:rsidRPr="00B846D2">
        <w:rPr>
          <w:b/>
        </w:rPr>
        <w:tab/>
      </w:r>
      <w:r w:rsidR="009A4AA1" w:rsidRPr="00B846D2">
        <w:rPr>
          <w:b/>
        </w:rPr>
        <w:tab/>
      </w:r>
      <w:r w:rsidR="009A4AA1" w:rsidRPr="00B846D2">
        <w:rPr>
          <w:b/>
        </w:rPr>
        <w:tab/>
      </w:r>
      <w:r w:rsidR="009A4AA1" w:rsidRPr="00B846D2">
        <w:rPr>
          <w:b/>
        </w:rPr>
        <w:tab/>
      </w:r>
      <w:r w:rsidR="009A4AA1" w:rsidRPr="00B846D2">
        <w:rPr>
          <w:b/>
        </w:rPr>
        <w:tab/>
      </w:r>
      <w:r w:rsidR="009A4AA1" w:rsidRPr="00B846D2">
        <w:rPr>
          <w:b/>
        </w:rPr>
        <w:tab/>
      </w:r>
      <w:r w:rsidR="009A4AA1"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0001FF" w:rsidRPr="00B846D2">
        <w:rPr>
          <w:b/>
        </w:rPr>
        <w:tab/>
      </w:r>
      <w:r w:rsidR="00BC6B70">
        <w:rPr>
          <w:b/>
        </w:rPr>
        <w:tab/>
      </w:r>
      <w:r w:rsidR="00BC6B70">
        <w:rPr>
          <w:b/>
        </w:rPr>
        <w:tab/>
      </w:r>
      <w:r w:rsidR="00BC6B70">
        <w:rPr>
          <w:b/>
        </w:rPr>
        <w:tab/>
      </w:r>
      <w:r w:rsidR="00BC6B70">
        <w:rPr>
          <w:b/>
        </w:rPr>
        <w:tab/>
      </w:r>
      <w:r w:rsidR="00BC6B70">
        <w:rPr>
          <w:b/>
        </w:rPr>
        <w:tab/>
      </w:r>
      <w:r w:rsidR="00BC6B70">
        <w:rPr>
          <w:b/>
        </w:rPr>
        <w:tab/>
      </w:r>
      <w:r w:rsidR="00BC6B70">
        <w:rPr>
          <w:b/>
        </w:rPr>
        <w:tab/>
      </w:r>
      <w:r w:rsidR="00BC6B70">
        <w:rPr>
          <w:b/>
        </w:rPr>
        <w:tab/>
      </w:r>
      <w:r w:rsidR="00BC6B70">
        <w:rPr>
          <w:b/>
        </w:rPr>
        <w:tab/>
      </w:r>
      <w:r w:rsidR="00BC6B70">
        <w:rPr>
          <w:b/>
        </w:rPr>
        <w:tab/>
      </w:r>
      <w:r w:rsidR="00BC6B70">
        <w:rPr>
          <w:b/>
        </w:rPr>
        <w:tab/>
      </w:r>
      <w:r w:rsidR="00BC6B70">
        <w:rPr>
          <w:b/>
        </w:rPr>
        <w:tab/>
      </w:r>
      <w:r w:rsidR="00BC6B70">
        <w:rPr>
          <w:b/>
        </w:rPr>
        <w:tab/>
      </w:r>
      <w:r w:rsidR="00BC6B70">
        <w:rPr>
          <w:b/>
        </w:rPr>
        <w:tab/>
      </w:r>
      <w:r w:rsidR="00BC6B70">
        <w:rPr>
          <w:b/>
        </w:rPr>
        <w:tab/>
      </w:r>
      <w:r w:rsidR="00BC6B70">
        <w:rPr>
          <w:b/>
        </w:rPr>
        <w:tab/>
      </w:r>
      <w:r w:rsidR="00BC6B70">
        <w:rPr>
          <w:b/>
        </w:rPr>
        <w:tab/>
      </w:r>
      <w:r w:rsidR="00BC6B70">
        <w:rPr>
          <w:b/>
        </w:rPr>
        <w:tab/>
      </w:r>
      <w:r w:rsidR="00BC6B70">
        <w:rPr>
          <w:b/>
        </w:rPr>
        <w:tab/>
      </w:r>
      <w:r w:rsidR="00BC6B70">
        <w:rPr>
          <w:b/>
        </w:rPr>
        <w:tab/>
      </w:r>
      <w:r w:rsidR="00BC6B70">
        <w:rPr>
          <w:b/>
        </w:rPr>
        <w:tab/>
      </w:r>
      <w:r w:rsidR="000001FF" w:rsidRPr="00B846D2">
        <w:rPr>
          <w:b/>
        </w:rPr>
        <w:tab/>
      </w:r>
      <w:r w:rsidR="000001FF" w:rsidRPr="00B846D2">
        <w:rPr>
          <w:b/>
        </w:rPr>
        <w:tab/>
      </w:r>
      <w:r w:rsidR="000001FF" w:rsidRPr="00B846D2">
        <w:rPr>
          <w:b/>
        </w:rPr>
        <w:tab/>
      </w:r>
      <w:r w:rsidR="000001FF" w:rsidRPr="00B846D2">
        <w:rPr>
          <w:b/>
        </w:rPr>
        <w:tab/>
      </w:r>
      <w:r w:rsidRPr="00BC6B70">
        <w:rPr>
          <w:b/>
          <w:i/>
        </w:rPr>
        <w:fldChar w:fldCharType="begin">
          <w:ffData>
            <w:name w:val="Text579"/>
            <w:enabled/>
            <w:calcOnExit w:val="0"/>
            <w:textInput/>
          </w:ffData>
        </w:fldChar>
      </w:r>
      <w:bookmarkStart w:id="248" w:name="Text579"/>
      <w:r w:rsidR="009A4AA1" w:rsidRPr="00BC6B70">
        <w:rPr>
          <w:b/>
          <w:i/>
        </w:rPr>
        <w:instrText xml:space="preserve"> FORMTEXT </w:instrText>
      </w:r>
      <w:r w:rsidRPr="00BC6B70">
        <w:rPr>
          <w:b/>
          <w:i/>
        </w:rPr>
      </w:r>
      <w:r w:rsidRPr="00BC6B70">
        <w:rPr>
          <w:b/>
          <w:i/>
        </w:rPr>
        <w:fldChar w:fldCharType="separate"/>
      </w:r>
      <w:r w:rsidR="009A4AA1" w:rsidRPr="00BC6B70">
        <w:rPr>
          <w:b/>
          <w:i/>
          <w:noProof/>
        </w:rPr>
        <w:t> </w:t>
      </w:r>
      <w:r w:rsidR="009A4AA1" w:rsidRPr="00BC6B70">
        <w:rPr>
          <w:b/>
          <w:i/>
          <w:noProof/>
        </w:rPr>
        <w:t> </w:t>
      </w:r>
      <w:r w:rsidR="009A4AA1" w:rsidRPr="00BC6B70">
        <w:rPr>
          <w:b/>
          <w:i/>
          <w:noProof/>
        </w:rPr>
        <w:t> </w:t>
      </w:r>
      <w:r w:rsidR="009A4AA1" w:rsidRPr="00BC6B70">
        <w:rPr>
          <w:b/>
          <w:i/>
          <w:noProof/>
        </w:rPr>
        <w:t> </w:t>
      </w:r>
      <w:r w:rsidR="009A4AA1" w:rsidRPr="00BC6B70">
        <w:rPr>
          <w:b/>
          <w:i/>
          <w:noProof/>
        </w:rPr>
        <w:t> </w:t>
      </w:r>
      <w:r w:rsidRPr="00BC6B70">
        <w:rPr>
          <w:b/>
          <w:i/>
        </w:rPr>
        <w:fldChar w:fldCharType="end"/>
      </w:r>
      <w:bookmarkEnd w:id="248"/>
    </w:p>
    <w:p w:rsidR="009F5FB0" w:rsidRPr="00B846D2" w:rsidRDefault="009F5FB0" w:rsidP="009F5FB0">
      <w:pPr>
        <w:jc w:val="both"/>
      </w:pPr>
      <w:r w:rsidRPr="00B846D2">
        <w:t>Printed Name of Local Government Authorized Representative                       Title</w:t>
      </w:r>
    </w:p>
    <w:p w:rsidR="009F5FB0" w:rsidRPr="00B846D2" w:rsidRDefault="009F5FB0" w:rsidP="009F5FB0">
      <w:pPr>
        <w:pBdr>
          <w:bottom w:val="single" w:sz="12" w:space="1" w:color="auto"/>
        </w:pBdr>
        <w:jc w:val="both"/>
      </w:pPr>
    </w:p>
    <w:p w:rsidR="009F5FB0" w:rsidRPr="00B846D2" w:rsidRDefault="009F5FB0" w:rsidP="009F5FB0">
      <w:pPr>
        <w:pBdr>
          <w:bottom w:val="single" w:sz="12" w:space="1" w:color="auto"/>
        </w:pBdr>
        <w:jc w:val="both"/>
      </w:pPr>
    </w:p>
    <w:p w:rsidR="009F5FB0" w:rsidRPr="00B846D2" w:rsidRDefault="009F5FB0" w:rsidP="009F5FB0">
      <w:pPr>
        <w:jc w:val="both"/>
      </w:pPr>
      <w:r w:rsidRPr="00B846D2">
        <w:t>Authorized Representative Signature</w:t>
      </w:r>
    </w:p>
    <w:p w:rsidR="009F5FB0" w:rsidRPr="00B846D2" w:rsidRDefault="009F5FB0" w:rsidP="009F5FB0">
      <w:pPr>
        <w:pBdr>
          <w:bottom w:val="single" w:sz="12" w:space="1" w:color="auto"/>
        </w:pBdr>
        <w:jc w:val="both"/>
      </w:pPr>
    </w:p>
    <w:p w:rsidR="009F5FB0" w:rsidRPr="00BC6B70" w:rsidRDefault="004513EA" w:rsidP="001144CE">
      <w:pPr>
        <w:pBdr>
          <w:bottom w:val="single" w:sz="12" w:space="1" w:color="auto"/>
        </w:pBdr>
        <w:rPr>
          <w:b/>
          <w:i/>
        </w:rPr>
      </w:pPr>
      <w:r w:rsidRPr="00BC6B70">
        <w:rPr>
          <w:b/>
          <w:i/>
        </w:rPr>
        <w:fldChar w:fldCharType="begin">
          <w:ffData>
            <w:name w:val="Text580"/>
            <w:enabled/>
            <w:calcOnExit w:val="0"/>
            <w:textInput/>
          </w:ffData>
        </w:fldChar>
      </w:r>
      <w:bookmarkStart w:id="249" w:name="Text580"/>
      <w:r w:rsidR="009A4AA1" w:rsidRPr="00BC6B70">
        <w:rPr>
          <w:b/>
          <w:i/>
        </w:rPr>
        <w:instrText xml:space="preserve"> FORMTEXT </w:instrText>
      </w:r>
      <w:r w:rsidRPr="00BC6B70">
        <w:rPr>
          <w:b/>
          <w:i/>
        </w:rPr>
      </w:r>
      <w:r w:rsidRPr="00BC6B70">
        <w:rPr>
          <w:b/>
          <w:i/>
        </w:rPr>
        <w:fldChar w:fldCharType="separate"/>
      </w:r>
      <w:r w:rsidR="009A4AA1" w:rsidRPr="00BC6B70">
        <w:rPr>
          <w:b/>
          <w:i/>
          <w:noProof/>
        </w:rPr>
        <w:t> </w:t>
      </w:r>
      <w:r w:rsidR="009A4AA1" w:rsidRPr="00BC6B70">
        <w:rPr>
          <w:b/>
          <w:i/>
          <w:noProof/>
        </w:rPr>
        <w:t> </w:t>
      </w:r>
      <w:r w:rsidR="009A4AA1" w:rsidRPr="00BC6B70">
        <w:rPr>
          <w:b/>
          <w:i/>
          <w:noProof/>
        </w:rPr>
        <w:t> </w:t>
      </w:r>
      <w:r w:rsidR="009A4AA1" w:rsidRPr="00BC6B70">
        <w:rPr>
          <w:b/>
          <w:i/>
          <w:noProof/>
        </w:rPr>
        <w:t> </w:t>
      </w:r>
      <w:r w:rsidR="009A4AA1" w:rsidRPr="00BC6B70">
        <w:rPr>
          <w:b/>
          <w:i/>
          <w:noProof/>
        </w:rPr>
        <w:t> </w:t>
      </w:r>
      <w:r w:rsidRPr="00BC6B70">
        <w:rPr>
          <w:b/>
          <w:i/>
        </w:rPr>
        <w:fldChar w:fldCharType="end"/>
      </w:r>
      <w:bookmarkEnd w:id="249"/>
    </w:p>
    <w:p w:rsidR="009F5FB0" w:rsidRPr="00B846D2" w:rsidRDefault="009F5FB0" w:rsidP="009F5FB0">
      <w:pPr>
        <w:jc w:val="both"/>
      </w:pPr>
      <w:r w:rsidRPr="00B846D2">
        <w:t>Date</w:t>
      </w:r>
    </w:p>
    <w:p w:rsidR="00B94016" w:rsidRPr="00B846D2" w:rsidRDefault="001E462D" w:rsidP="00B94016">
      <w:pPr>
        <w:spacing w:after="60"/>
        <w:jc w:val="center"/>
        <w:rPr>
          <w:b/>
          <w:sz w:val="28"/>
          <w:szCs w:val="28"/>
        </w:rPr>
      </w:pPr>
      <w:r w:rsidRPr="00B846D2">
        <w:br w:type="page"/>
      </w:r>
      <w:r w:rsidR="001763D0" w:rsidRPr="00B846D2">
        <w:rPr>
          <w:b/>
          <w:sz w:val="28"/>
          <w:szCs w:val="28"/>
        </w:rPr>
        <w:t>Exhibit B</w:t>
      </w:r>
    </w:p>
    <w:p w:rsidR="001E462D" w:rsidRPr="00B846D2" w:rsidRDefault="001E462D" w:rsidP="00B94016">
      <w:pPr>
        <w:spacing w:after="120"/>
        <w:jc w:val="center"/>
        <w:rPr>
          <w:b/>
        </w:rPr>
      </w:pPr>
      <w:r w:rsidRPr="00B846D2">
        <w:rPr>
          <w:b/>
        </w:rPr>
        <w:t>Instructions</w:t>
      </w:r>
      <w:r w:rsidR="006266F2" w:rsidRPr="00B846D2">
        <w:rPr>
          <w:b/>
        </w:rPr>
        <w:t xml:space="preserve"> for r</w:t>
      </w:r>
      <w:r w:rsidR="00517241" w:rsidRPr="00B846D2">
        <w:rPr>
          <w:b/>
        </w:rPr>
        <w:t>un</w:t>
      </w:r>
      <w:r w:rsidR="006266F2" w:rsidRPr="00B846D2">
        <w:rPr>
          <w:b/>
        </w:rPr>
        <w:t>ning</w:t>
      </w:r>
      <w:r w:rsidR="00517241" w:rsidRPr="00B846D2">
        <w:rPr>
          <w:b/>
        </w:rPr>
        <w:t xml:space="preserve"> </w:t>
      </w:r>
      <w:r w:rsidR="006266F2" w:rsidRPr="00B846D2">
        <w:rPr>
          <w:b/>
        </w:rPr>
        <w:t xml:space="preserve">Bed </w:t>
      </w:r>
      <w:r w:rsidR="00517241" w:rsidRPr="00B846D2">
        <w:rPr>
          <w:b/>
        </w:rPr>
        <w:t>Utilization R</w:t>
      </w:r>
      <w:r w:rsidRPr="00B846D2">
        <w:rPr>
          <w:b/>
        </w:rPr>
        <w:t>eport</w:t>
      </w:r>
      <w:r w:rsidR="00517241" w:rsidRPr="00B846D2">
        <w:rPr>
          <w:b/>
        </w:rPr>
        <w:t>s</w:t>
      </w:r>
      <w:r w:rsidR="006266F2" w:rsidRPr="00B846D2">
        <w:rPr>
          <w:b/>
        </w:rPr>
        <w:t xml:space="preserve"> in </w:t>
      </w:r>
      <w:r w:rsidRPr="00B846D2">
        <w:rPr>
          <w:b/>
        </w:rPr>
        <w:t>Clarity</w:t>
      </w:r>
    </w:p>
    <w:p w:rsidR="001E462D" w:rsidRPr="00B846D2" w:rsidRDefault="001E462D" w:rsidP="005E7CF4">
      <w:pPr>
        <w:jc w:val="both"/>
      </w:pPr>
    </w:p>
    <w:p w:rsidR="001E462D" w:rsidRPr="00B846D2" w:rsidRDefault="001E462D" w:rsidP="006266F2">
      <w:pPr>
        <w:jc w:val="both"/>
      </w:pPr>
      <w:r w:rsidRPr="00B846D2">
        <w:t>Provi</w:t>
      </w:r>
      <w:r w:rsidR="00517241" w:rsidRPr="00B846D2">
        <w:t>de the</w:t>
      </w:r>
      <w:r w:rsidRPr="00B846D2">
        <w:t xml:space="preserve"> utilization rate of existin</w:t>
      </w:r>
      <w:r w:rsidR="00BC5587" w:rsidRPr="00B846D2">
        <w:t>g emergency or</w:t>
      </w:r>
      <w:r w:rsidR="005E7CF4" w:rsidRPr="00B846D2">
        <w:t xml:space="preserve"> transitional </w:t>
      </w:r>
      <w:r w:rsidRPr="00B846D2">
        <w:t xml:space="preserve">housing </w:t>
      </w:r>
      <w:r w:rsidR="00766CCD" w:rsidRPr="00B846D2">
        <w:t>beds f</w:t>
      </w:r>
      <w:r w:rsidR="00BC5587" w:rsidRPr="00B846D2">
        <w:t>or the homeless</w:t>
      </w:r>
      <w:r w:rsidRPr="00B846D2">
        <w:t xml:space="preserve"> if provided by the applicant</w:t>
      </w:r>
      <w:r w:rsidR="00781FCC" w:rsidRPr="00B846D2">
        <w:t xml:space="preserve"> for period of July 1, 201</w:t>
      </w:r>
      <w:r w:rsidR="00CA37E2" w:rsidRPr="00B846D2">
        <w:t>2</w:t>
      </w:r>
      <w:r w:rsidR="00517241" w:rsidRPr="00B846D2">
        <w:t xml:space="preserve"> through </w:t>
      </w:r>
      <w:r w:rsidR="00781FCC" w:rsidRPr="00B846D2">
        <w:t>June 30, 2014</w:t>
      </w:r>
      <w:r w:rsidRPr="00B846D2">
        <w:t>.  Cla</w:t>
      </w:r>
      <w:r w:rsidR="00517241" w:rsidRPr="00B846D2">
        <w:t xml:space="preserve">rity users </w:t>
      </w:r>
      <w:r w:rsidR="003A6537" w:rsidRPr="00B846D2">
        <w:tab/>
      </w:r>
      <w:r w:rsidR="006266F2" w:rsidRPr="00B846D2">
        <w:t xml:space="preserve">must </w:t>
      </w:r>
      <w:r w:rsidR="00517241" w:rsidRPr="00B846D2">
        <w:t xml:space="preserve">provide the </w:t>
      </w:r>
      <w:r w:rsidRPr="00B846D2">
        <w:t>utilization rates by using the following three steps:</w:t>
      </w:r>
    </w:p>
    <w:p w:rsidR="001E462D" w:rsidRPr="00B846D2" w:rsidRDefault="001E462D" w:rsidP="005E7CF4">
      <w:pPr>
        <w:jc w:val="both"/>
        <w:rPr>
          <w:b/>
        </w:rPr>
      </w:pPr>
    </w:p>
    <w:p w:rsidR="001E462D" w:rsidRPr="00B846D2" w:rsidRDefault="0063648B" w:rsidP="006400B2">
      <w:pPr>
        <w:pStyle w:val="ListParagraph"/>
        <w:numPr>
          <w:ilvl w:val="0"/>
          <w:numId w:val="8"/>
        </w:numPr>
        <w:spacing w:after="80"/>
        <w:ind w:left="1080"/>
        <w:jc w:val="both"/>
        <w:rPr>
          <w:rFonts w:ascii="Times New Roman" w:hAnsi="Times New Roman"/>
        </w:rPr>
      </w:pPr>
      <w:r w:rsidRPr="00B846D2">
        <w:rPr>
          <w:rFonts w:ascii="Times New Roman" w:hAnsi="Times New Roman"/>
          <w:b/>
        </w:rPr>
        <w:tab/>
      </w:r>
      <w:r w:rsidR="001E462D" w:rsidRPr="00B846D2">
        <w:rPr>
          <w:rFonts w:ascii="Times New Roman" w:hAnsi="Times New Roman"/>
          <w:b/>
        </w:rPr>
        <w:t>Determine the total available beds for your program</w:t>
      </w:r>
      <w:r w:rsidR="001E462D" w:rsidRPr="00B846D2">
        <w:rPr>
          <w:rFonts w:ascii="Times New Roman" w:hAnsi="Times New Roman"/>
        </w:rPr>
        <w:t xml:space="preserve"> </w:t>
      </w:r>
    </w:p>
    <w:p w:rsidR="001E462D" w:rsidRPr="00B846D2" w:rsidRDefault="0063648B" w:rsidP="006400B2">
      <w:pPr>
        <w:pStyle w:val="ListParagraph"/>
        <w:numPr>
          <w:ilvl w:val="0"/>
          <w:numId w:val="9"/>
        </w:numPr>
        <w:spacing w:after="0"/>
        <w:jc w:val="both"/>
        <w:rPr>
          <w:rFonts w:ascii="Times New Roman" w:hAnsi="Times New Roman"/>
        </w:rPr>
      </w:pPr>
      <w:r w:rsidRPr="00B846D2">
        <w:rPr>
          <w:rFonts w:ascii="Times New Roman" w:hAnsi="Times New Roman"/>
        </w:rPr>
        <w:tab/>
      </w:r>
      <w:r w:rsidR="001E462D" w:rsidRPr="00B846D2">
        <w:rPr>
          <w:rFonts w:ascii="Times New Roman" w:hAnsi="Times New Roman"/>
        </w:rPr>
        <w:t>Multiply the number of beds available in your program by 365.  If you’re program was not available during the entire scope of the year, you will need to determine the actual number of nights the beds were available and multiply that by the total number of beds.</w:t>
      </w:r>
    </w:p>
    <w:p w:rsidR="001E462D" w:rsidRPr="00B846D2" w:rsidRDefault="0063648B" w:rsidP="006400B2">
      <w:pPr>
        <w:pStyle w:val="ListParagraph"/>
        <w:numPr>
          <w:ilvl w:val="0"/>
          <w:numId w:val="8"/>
        </w:numPr>
        <w:spacing w:after="100"/>
        <w:ind w:left="1080"/>
        <w:jc w:val="both"/>
        <w:rPr>
          <w:rFonts w:ascii="Times New Roman" w:hAnsi="Times New Roman"/>
        </w:rPr>
      </w:pPr>
      <w:r w:rsidRPr="00B846D2">
        <w:rPr>
          <w:rFonts w:ascii="Times New Roman" w:hAnsi="Times New Roman"/>
          <w:b/>
        </w:rPr>
        <w:tab/>
      </w:r>
      <w:r w:rsidR="001E462D" w:rsidRPr="00B846D2">
        <w:rPr>
          <w:rFonts w:ascii="Times New Roman" w:hAnsi="Times New Roman"/>
          <w:b/>
        </w:rPr>
        <w:t>Determine the total bed nights provided</w:t>
      </w:r>
    </w:p>
    <w:p w:rsidR="001E462D" w:rsidRPr="00B846D2" w:rsidRDefault="0063648B" w:rsidP="006400B2">
      <w:pPr>
        <w:pStyle w:val="ListParagraph"/>
        <w:numPr>
          <w:ilvl w:val="0"/>
          <w:numId w:val="9"/>
        </w:numPr>
        <w:spacing w:after="0"/>
        <w:jc w:val="both"/>
        <w:rPr>
          <w:rFonts w:ascii="Times New Roman" w:hAnsi="Times New Roman"/>
        </w:rPr>
      </w:pPr>
      <w:r w:rsidRPr="00B846D2">
        <w:rPr>
          <w:rFonts w:ascii="Times New Roman" w:hAnsi="Times New Roman"/>
        </w:rPr>
        <w:tab/>
      </w:r>
      <w:r w:rsidR="001E462D" w:rsidRPr="00B846D2">
        <w:rPr>
          <w:rFonts w:ascii="Times New Roman" w:hAnsi="Times New Roman"/>
        </w:rPr>
        <w:t>In Clarity, run the [HSNG-101] Housing Census report for the 12 month date range.  The total at the bottom of the report represents the actual bed nights provided.</w:t>
      </w:r>
      <w:r w:rsidR="00781FCC" w:rsidRPr="00B846D2">
        <w:rPr>
          <w:rFonts w:ascii="Times New Roman" w:hAnsi="Times New Roman"/>
        </w:rPr>
        <w:t xml:space="preserve">  The last page of this report </w:t>
      </w:r>
      <w:r w:rsidR="001E462D" w:rsidRPr="00B846D2">
        <w:rPr>
          <w:rFonts w:ascii="Times New Roman" w:hAnsi="Times New Roman"/>
        </w:rPr>
        <w:t>(showing the total) should be submitted with your application.</w:t>
      </w:r>
    </w:p>
    <w:p w:rsidR="001E462D" w:rsidRPr="00B846D2" w:rsidRDefault="0063648B" w:rsidP="006400B2">
      <w:pPr>
        <w:pStyle w:val="ListParagraph"/>
        <w:numPr>
          <w:ilvl w:val="0"/>
          <w:numId w:val="8"/>
        </w:numPr>
        <w:spacing w:after="0"/>
        <w:ind w:left="1080"/>
        <w:jc w:val="both"/>
        <w:rPr>
          <w:rFonts w:ascii="Times New Roman" w:hAnsi="Times New Roman"/>
          <w:b/>
        </w:rPr>
      </w:pPr>
      <w:r w:rsidRPr="00B846D2">
        <w:rPr>
          <w:rFonts w:ascii="Times New Roman" w:hAnsi="Times New Roman"/>
          <w:b/>
        </w:rPr>
        <w:tab/>
      </w:r>
      <w:r w:rsidR="005E7CF4" w:rsidRPr="00B846D2">
        <w:rPr>
          <w:rFonts w:ascii="Times New Roman" w:hAnsi="Times New Roman"/>
          <w:b/>
        </w:rPr>
        <w:t>Determine your utilization rate</w:t>
      </w:r>
    </w:p>
    <w:p w:rsidR="001E462D" w:rsidRPr="00B846D2" w:rsidRDefault="0063648B" w:rsidP="006400B2">
      <w:pPr>
        <w:pStyle w:val="ListParagraph"/>
        <w:numPr>
          <w:ilvl w:val="0"/>
          <w:numId w:val="9"/>
        </w:numPr>
        <w:spacing w:after="0"/>
        <w:jc w:val="both"/>
        <w:rPr>
          <w:rFonts w:ascii="Times New Roman" w:hAnsi="Times New Roman"/>
        </w:rPr>
      </w:pPr>
      <w:r w:rsidRPr="00B846D2">
        <w:rPr>
          <w:rFonts w:ascii="Times New Roman" w:hAnsi="Times New Roman"/>
        </w:rPr>
        <w:tab/>
      </w:r>
      <w:r w:rsidR="001E462D" w:rsidRPr="00B846D2">
        <w:rPr>
          <w:rFonts w:ascii="Times New Roman" w:hAnsi="Times New Roman"/>
        </w:rPr>
        <w:t>Utilization = total bed nights provided divided by total number of beds available and multiplied by 100 to determine the percentage.</w:t>
      </w:r>
    </w:p>
    <w:p w:rsidR="001E462D" w:rsidRPr="00B846D2" w:rsidRDefault="001E462D" w:rsidP="005E7CF4">
      <w:pPr>
        <w:jc w:val="both"/>
      </w:pPr>
    </w:p>
    <w:p w:rsidR="001E462D" w:rsidRPr="00B846D2" w:rsidRDefault="001E462D" w:rsidP="005E7CF4">
      <w:pPr>
        <w:jc w:val="both"/>
      </w:pPr>
      <w:r w:rsidRPr="00B846D2">
        <w:rPr>
          <w:u w:val="single"/>
        </w:rPr>
        <w:t>Exampl</w:t>
      </w:r>
      <w:r w:rsidR="005E7CF4" w:rsidRPr="00B846D2">
        <w:rPr>
          <w:u w:val="single"/>
        </w:rPr>
        <w:t>e 1:</w:t>
      </w:r>
      <w:r w:rsidR="005E7CF4" w:rsidRPr="00B846D2">
        <w:t xml:space="preserve"> Agency has</w:t>
      </w:r>
      <w:r w:rsidRPr="00B846D2">
        <w:t xml:space="preserve"> a 5 bed program </w:t>
      </w:r>
      <w:r w:rsidR="005E7CF4" w:rsidRPr="00B846D2">
        <w:t xml:space="preserve">that was available all year. The </w:t>
      </w:r>
      <w:r w:rsidRPr="00B846D2">
        <w:t>tota</w:t>
      </w:r>
      <w:r w:rsidR="005E7CF4" w:rsidRPr="00B846D2">
        <w:t xml:space="preserve">l number of available beds for the year equals 1825 (5 X 365 = 1825).  </w:t>
      </w:r>
      <w:r w:rsidRPr="00B846D2">
        <w:t xml:space="preserve"> </w:t>
      </w:r>
      <w:r w:rsidR="005E7CF4" w:rsidRPr="00B846D2">
        <w:t>T</w:t>
      </w:r>
      <w:r w:rsidRPr="00B846D2">
        <w:t xml:space="preserve">he Housing Census report within Clarity </w:t>
      </w:r>
      <w:r w:rsidR="005E7CF4" w:rsidRPr="00B846D2">
        <w:t>reflects</w:t>
      </w:r>
      <w:r w:rsidRPr="00B846D2">
        <w:t xml:space="preserve"> a total a</w:t>
      </w:r>
      <w:r w:rsidR="005E7CF4" w:rsidRPr="00B846D2">
        <w:t>t the bottom of 1801. This is the</w:t>
      </w:r>
      <w:r w:rsidRPr="00B846D2">
        <w:t xml:space="preserve"> total </w:t>
      </w:r>
      <w:r w:rsidR="005E7CF4" w:rsidRPr="00B846D2">
        <w:t>number of bed nights provided. The</w:t>
      </w:r>
      <w:r w:rsidRPr="00B846D2">
        <w:t xml:space="preserve"> utilization </w:t>
      </w:r>
      <w:r w:rsidR="00EE7E8A" w:rsidRPr="00B846D2">
        <w:t xml:space="preserve">rate for the year is 98.7% </w:t>
      </w:r>
      <w:r w:rsidRPr="00B846D2">
        <w:t>(1801 divided by 1825 and multiplied by 10</w:t>
      </w:r>
      <w:r w:rsidR="00EE7E8A" w:rsidRPr="00B846D2">
        <w:t>0 = 98.68%, rounded up to 98.7%)</w:t>
      </w:r>
    </w:p>
    <w:p w:rsidR="001E462D" w:rsidRPr="00B846D2" w:rsidRDefault="001E462D" w:rsidP="005E7CF4">
      <w:pPr>
        <w:jc w:val="both"/>
      </w:pPr>
    </w:p>
    <w:p w:rsidR="001E462D" w:rsidRPr="00B846D2" w:rsidRDefault="005E7CF4" w:rsidP="005E7CF4">
      <w:pPr>
        <w:jc w:val="both"/>
      </w:pPr>
      <w:r w:rsidRPr="00B846D2">
        <w:rPr>
          <w:u w:val="single"/>
        </w:rPr>
        <w:t>Example 2:</w:t>
      </w:r>
      <w:r w:rsidRPr="00B846D2">
        <w:t xml:space="preserve"> Agency has</w:t>
      </w:r>
      <w:r w:rsidR="001E462D" w:rsidRPr="00B846D2">
        <w:t xml:space="preserve"> a 10 bed seasonal program that was available for only </w:t>
      </w:r>
      <w:r w:rsidRPr="00B846D2">
        <w:t>92 days during the 12 months. The</w:t>
      </w:r>
      <w:r w:rsidR="001E462D" w:rsidRPr="00B846D2">
        <w:t xml:space="preserve"> total </w:t>
      </w:r>
      <w:r w:rsidRPr="00B846D2">
        <w:t xml:space="preserve">number of </w:t>
      </w:r>
      <w:r w:rsidR="001E462D" w:rsidRPr="00B846D2">
        <w:t xml:space="preserve">available beds for the year is 920 (10 x 92 = 920). </w:t>
      </w:r>
      <w:r w:rsidRPr="00B846D2">
        <w:t xml:space="preserve">The </w:t>
      </w:r>
      <w:r w:rsidR="001E462D" w:rsidRPr="00B846D2">
        <w:t xml:space="preserve">Housing Census report within Clarity </w:t>
      </w:r>
      <w:r w:rsidRPr="00B846D2">
        <w:t>reflects a</w:t>
      </w:r>
      <w:r w:rsidR="001E462D" w:rsidRPr="00B846D2">
        <w:t xml:space="preserve"> total </w:t>
      </w:r>
      <w:r w:rsidRPr="00B846D2">
        <w:t>at the bottom of 720. This is the</w:t>
      </w:r>
      <w:r w:rsidR="001E462D" w:rsidRPr="00B846D2">
        <w:t xml:space="preserve"> total</w:t>
      </w:r>
      <w:r w:rsidRPr="00B846D2">
        <w:t xml:space="preserve"> number of bed nights provided. The </w:t>
      </w:r>
      <w:r w:rsidR="001E462D" w:rsidRPr="00B846D2">
        <w:t xml:space="preserve">utilization rate for the year is 78.3% (720 divided by 920 and multiplied by 100 = 78.26, rounded up to </w:t>
      </w:r>
      <w:r w:rsidR="001377D8" w:rsidRPr="00B846D2">
        <w:t>78.3 %</w:t>
      </w:r>
      <w:r w:rsidR="001E462D" w:rsidRPr="00B846D2">
        <w:t>.</w:t>
      </w:r>
      <w:r w:rsidRPr="00B846D2">
        <w:t>)</w:t>
      </w:r>
    </w:p>
    <w:p w:rsidR="005E7CF4" w:rsidRPr="00B846D2" w:rsidRDefault="005E7CF4" w:rsidP="005E7CF4">
      <w:pPr>
        <w:jc w:val="both"/>
      </w:pPr>
    </w:p>
    <w:p w:rsidR="005E7CF4" w:rsidRPr="00B846D2" w:rsidRDefault="005E7CF4" w:rsidP="005E7CF4">
      <w:pPr>
        <w:jc w:val="both"/>
        <w:rPr>
          <w:b/>
          <w:i/>
        </w:rPr>
      </w:pPr>
      <w:r w:rsidRPr="00B846D2">
        <w:rPr>
          <w:b/>
          <w:i/>
        </w:rPr>
        <w:t>Contact Bitfocus, Inc. if applicant needs assistance with determining t</w:t>
      </w:r>
      <w:r w:rsidR="003A1E03" w:rsidRPr="00B846D2">
        <w:rPr>
          <w:b/>
          <w:i/>
        </w:rPr>
        <w:t>he utilization rate by bed type from Clarity</w:t>
      </w:r>
    </w:p>
    <w:p w:rsidR="00517241" w:rsidRPr="00B846D2" w:rsidRDefault="00517241" w:rsidP="005E7CF4">
      <w:pPr>
        <w:jc w:val="both"/>
        <w:rPr>
          <w:b/>
          <w:i/>
        </w:rPr>
      </w:pPr>
    </w:p>
    <w:p w:rsidR="001E462D" w:rsidRDefault="001763D0" w:rsidP="001763D0">
      <w:pPr>
        <w:jc w:val="center"/>
        <w:rPr>
          <w:b/>
          <w:sz w:val="28"/>
          <w:szCs w:val="28"/>
        </w:rPr>
      </w:pPr>
      <w:r w:rsidRPr="00B846D2">
        <w:br w:type="page"/>
      </w:r>
      <w:r w:rsidRPr="00B846D2">
        <w:rPr>
          <w:b/>
          <w:sz w:val="28"/>
          <w:szCs w:val="28"/>
        </w:rPr>
        <w:t>Exhibit C</w:t>
      </w:r>
    </w:p>
    <w:p w:rsidR="001144CE" w:rsidRPr="001144CE" w:rsidRDefault="001144CE" w:rsidP="001763D0">
      <w:pPr>
        <w:jc w:val="center"/>
        <w:rPr>
          <w:b/>
          <w:sz w:val="16"/>
          <w:szCs w:val="16"/>
        </w:rPr>
      </w:pPr>
      <w:r>
        <w:rPr>
          <w:b/>
          <w:sz w:val="16"/>
          <w:szCs w:val="16"/>
        </w:rPr>
        <w:t>(For Reference Only)</w:t>
      </w:r>
    </w:p>
    <w:p w:rsidR="001763D0" w:rsidRPr="00B846D2" w:rsidRDefault="001763D0" w:rsidP="001763D0">
      <w:pPr>
        <w:jc w:val="center"/>
        <w:rPr>
          <w:b/>
          <w:sz w:val="8"/>
          <w:szCs w:val="8"/>
        </w:rPr>
      </w:pPr>
    </w:p>
    <w:p w:rsidR="001763D0" w:rsidRPr="00B846D2" w:rsidRDefault="001763D0" w:rsidP="001763D0">
      <w:pPr>
        <w:jc w:val="center"/>
        <w:rPr>
          <w:b/>
          <w:sz w:val="28"/>
          <w:szCs w:val="28"/>
        </w:rPr>
      </w:pPr>
      <w:r w:rsidRPr="00B846D2">
        <w:rPr>
          <w:b/>
          <w:sz w:val="28"/>
          <w:szCs w:val="28"/>
        </w:rPr>
        <w:t xml:space="preserve">Rural Nevada Continuum of Care/Nevada Housing Division </w:t>
      </w:r>
    </w:p>
    <w:p w:rsidR="001763D0" w:rsidRPr="00B846D2" w:rsidRDefault="001763D0" w:rsidP="001763D0">
      <w:pPr>
        <w:jc w:val="center"/>
        <w:rPr>
          <w:b/>
          <w:sz w:val="28"/>
          <w:szCs w:val="28"/>
        </w:rPr>
      </w:pPr>
      <w:r w:rsidRPr="00B846D2">
        <w:rPr>
          <w:b/>
          <w:sz w:val="28"/>
          <w:szCs w:val="28"/>
        </w:rPr>
        <w:t>Performance Standards</w:t>
      </w:r>
    </w:p>
    <w:tbl>
      <w:tblPr>
        <w:tblStyle w:val="TableGrid1"/>
        <w:tblW w:w="0" w:type="auto"/>
        <w:tblBorders>
          <w:top w:val="thinThickSmallGap" w:sz="12" w:space="0" w:color="auto"/>
          <w:left w:val="thinThickSmallGap" w:sz="12" w:space="0" w:color="auto"/>
          <w:bottom w:val="thickThinSmallGap" w:sz="12" w:space="0" w:color="auto"/>
          <w:right w:val="thickThinSmallGap" w:sz="12" w:space="0" w:color="auto"/>
        </w:tblBorders>
        <w:tblLook w:val="04A0" w:firstRow="1" w:lastRow="0" w:firstColumn="1" w:lastColumn="0" w:noHBand="0" w:noVBand="1"/>
      </w:tblPr>
      <w:tblGrid>
        <w:gridCol w:w="1814"/>
        <w:gridCol w:w="8"/>
        <w:gridCol w:w="8474"/>
      </w:tblGrid>
      <w:tr w:rsidR="00B846D2" w:rsidRPr="00B846D2" w:rsidTr="006400B2">
        <w:trPr>
          <w:trHeight w:val="417"/>
        </w:trPr>
        <w:tc>
          <w:tcPr>
            <w:tcW w:w="10942" w:type="dxa"/>
            <w:gridSpan w:val="3"/>
            <w:tcBorders>
              <w:right w:val="thinThickSmallGap" w:sz="12" w:space="0" w:color="auto"/>
            </w:tcBorders>
            <w:shd w:val="clear" w:color="auto" w:fill="auto"/>
          </w:tcPr>
          <w:p w:rsidR="001763D0" w:rsidRPr="00B846D2" w:rsidRDefault="001763D0" w:rsidP="006400B2">
            <w:pPr>
              <w:spacing w:before="80"/>
              <w:jc w:val="center"/>
              <w:rPr>
                <w:b/>
                <w:i/>
                <w:sz w:val="26"/>
                <w:szCs w:val="26"/>
              </w:rPr>
            </w:pPr>
            <w:r w:rsidRPr="00B846D2">
              <w:rPr>
                <w:b/>
                <w:i/>
              </w:rPr>
              <w:t>RURAL NEVADA CONTINUUM OF CARE and STATE ESG PROGRAM OBJECTIVES AND OUTCOMES SUMMARY</w:t>
            </w:r>
          </w:p>
        </w:tc>
      </w:tr>
      <w:tr w:rsidR="00B846D2" w:rsidRPr="00B846D2" w:rsidTr="006400B2">
        <w:trPr>
          <w:trHeight w:val="366"/>
        </w:trPr>
        <w:tc>
          <w:tcPr>
            <w:tcW w:w="1852" w:type="dxa"/>
            <w:tcBorders>
              <w:top w:val="double" w:sz="4" w:space="0" w:color="auto"/>
              <w:bottom w:val="double" w:sz="4" w:space="0" w:color="auto"/>
            </w:tcBorders>
            <w:shd w:val="clear" w:color="auto" w:fill="95B3D7"/>
            <w:vAlign w:val="center"/>
          </w:tcPr>
          <w:p w:rsidR="001763D0" w:rsidRPr="00B846D2" w:rsidRDefault="001763D0" w:rsidP="001763D0">
            <w:pPr>
              <w:spacing w:before="40" w:after="60"/>
              <w:rPr>
                <w:b/>
                <w:i/>
                <w:sz w:val="23"/>
                <w:szCs w:val="23"/>
              </w:rPr>
            </w:pPr>
            <w:r w:rsidRPr="00B846D2">
              <w:rPr>
                <w:b/>
                <w:i/>
                <w:sz w:val="23"/>
                <w:szCs w:val="23"/>
              </w:rPr>
              <w:t>Objective #1</w:t>
            </w:r>
            <w:r w:rsidRPr="00B846D2">
              <w:rPr>
                <w:b/>
                <w:i/>
                <w:sz w:val="23"/>
                <w:szCs w:val="23"/>
              </w:rPr>
              <w:tab/>
            </w:r>
          </w:p>
        </w:tc>
        <w:tc>
          <w:tcPr>
            <w:tcW w:w="9090" w:type="dxa"/>
            <w:gridSpan w:val="2"/>
            <w:tcBorders>
              <w:top w:val="double" w:sz="4" w:space="0" w:color="auto"/>
              <w:bottom w:val="double" w:sz="4" w:space="0" w:color="auto"/>
              <w:right w:val="thinThickSmallGap" w:sz="12" w:space="0" w:color="auto"/>
            </w:tcBorders>
            <w:shd w:val="clear" w:color="auto" w:fill="95B3D7"/>
            <w:vAlign w:val="center"/>
          </w:tcPr>
          <w:p w:rsidR="001763D0" w:rsidRPr="00B846D2" w:rsidRDefault="001763D0" w:rsidP="001763D0">
            <w:pPr>
              <w:spacing w:before="40" w:after="60"/>
              <w:rPr>
                <w:b/>
                <w:i/>
                <w:sz w:val="23"/>
                <w:szCs w:val="23"/>
              </w:rPr>
            </w:pPr>
            <w:r w:rsidRPr="00B846D2">
              <w:rPr>
                <w:b/>
                <w:i/>
                <w:sz w:val="23"/>
                <w:szCs w:val="23"/>
              </w:rPr>
              <w:t>Grantees shall assist “harder to serve” homeless populations</w:t>
            </w:r>
          </w:p>
        </w:tc>
      </w:tr>
      <w:tr w:rsidR="001763D0" w:rsidRPr="00B846D2" w:rsidTr="001763D0">
        <w:trPr>
          <w:trHeight w:val="1035"/>
        </w:trPr>
        <w:tc>
          <w:tcPr>
            <w:tcW w:w="1852" w:type="dxa"/>
            <w:tcBorders>
              <w:top w:val="double" w:sz="4" w:space="0" w:color="auto"/>
            </w:tcBorders>
            <w:shd w:val="clear" w:color="auto" w:fill="DBE5F1"/>
            <w:vAlign w:val="center"/>
          </w:tcPr>
          <w:p w:rsidR="001763D0" w:rsidRPr="00B846D2" w:rsidRDefault="001763D0" w:rsidP="001763D0">
            <w:pPr>
              <w:spacing w:before="80" w:after="80"/>
            </w:pPr>
            <w:r w:rsidRPr="00B846D2">
              <w:t xml:space="preserve">Outcome #1 </w:t>
            </w:r>
          </w:p>
        </w:tc>
        <w:tc>
          <w:tcPr>
            <w:tcW w:w="9090" w:type="dxa"/>
            <w:gridSpan w:val="2"/>
            <w:tcBorders>
              <w:top w:val="double" w:sz="4" w:space="0" w:color="auto"/>
              <w:right w:val="thinThickSmallGap" w:sz="12" w:space="0" w:color="auto"/>
            </w:tcBorders>
            <w:shd w:val="clear" w:color="auto" w:fill="auto"/>
            <w:vAlign w:val="center"/>
          </w:tcPr>
          <w:p w:rsidR="001763D0" w:rsidRPr="00B846D2" w:rsidRDefault="001763D0" w:rsidP="001763D0">
            <w:pPr>
              <w:spacing w:before="80" w:after="80"/>
            </w:pPr>
            <w:r w:rsidRPr="00B846D2">
              <w:rPr>
                <w:b/>
                <w:i/>
              </w:rPr>
              <w:t>All programs:</w:t>
            </w:r>
            <w:r w:rsidRPr="00B846D2">
              <w:rPr>
                <w:i/>
              </w:rPr>
              <w:t xml:space="preserve"> </w:t>
            </w:r>
            <w:r w:rsidRPr="00B846D2">
              <w:t>Homeless PERSONS served will be “harder to serve” populations, having one or more of the following issues: Mental Illness, Alcohol Abuse, Drug Abuse, Chronic Health Conditions, HIV, Developmental Disabilities, Physical Disabilities, Domestic Violence, Unaccompanied Youth under age 18, or Unaccompanied TAY age 18-24 years</w:t>
            </w:r>
          </w:p>
        </w:tc>
      </w:tr>
      <w:tr w:rsidR="00B846D2" w:rsidRPr="00B846D2" w:rsidTr="006400B2">
        <w:trPr>
          <w:trHeight w:val="503"/>
        </w:trPr>
        <w:tc>
          <w:tcPr>
            <w:tcW w:w="1852" w:type="dxa"/>
            <w:tcBorders>
              <w:bottom w:val="double" w:sz="4" w:space="0" w:color="auto"/>
            </w:tcBorders>
            <w:shd w:val="clear" w:color="auto" w:fill="DBE5F1"/>
            <w:vAlign w:val="center"/>
          </w:tcPr>
          <w:p w:rsidR="001763D0" w:rsidRPr="00B846D2" w:rsidRDefault="001763D0" w:rsidP="001763D0">
            <w:pPr>
              <w:spacing w:before="80" w:after="80"/>
            </w:pPr>
            <w:r w:rsidRPr="00B846D2">
              <w:rPr>
                <w:b/>
                <w:i/>
              </w:rPr>
              <w:t>Performance Measures</w:t>
            </w:r>
          </w:p>
        </w:tc>
        <w:tc>
          <w:tcPr>
            <w:tcW w:w="9090" w:type="dxa"/>
            <w:gridSpan w:val="2"/>
            <w:tcBorders>
              <w:bottom w:val="double" w:sz="4" w:space="0" w:color="auto"/>
              <w:right w:val="thinThickSmallGap" w:sz="12" w:space="0" w:color="auto"/>
            </w:tcBorders>
            <w:shd w:val="clear" w:color="auto" w:fill="auto"/>
            <w:vAlign w:val="center"/>
          </w:tcPr>
          <w:p w:rsidR="001763D0" w:rsidRPr="00B846D2" w:rsidRDefault="001763D0" w:rsidP="001763D0">
            <w:pPr>
              <w:spacing w:before="80" w:after="120"/>
            </w:pPr>
            <w:r w:rsidRPr="00B846D2">
              <w:rPr>
                <w:i/>
              </w:rPr>
              <w:t>At least 50% of PERSONS served by program will be” harder to serve” homeless</w:t>
            </w:r>
          </w:p>
        </w:tc>
      </w:tr>
      <w:tr w:rsidR="00B846D2" w:rsidRPr="00B846D2" w:rsidTr="006400B2">
        <w:trPr>
          <w:trHeight w:val="600"/>
        </w:trPr>
        <w:tc>
          <w:tcPr>
            <w:tcW w:w="1852" w:type="dxa"/>
            <w:tcBorders>
              <w:top w:val="double" w:sz="4" w:space="0" w:color="auto"/>
              <w:bottom w:val="double" w:sz="4" w:space="0" w:color="auto"/>
            </w:tcBorders>
            <w:shd w:val="clear" w:color="auto" w:fill="A6A6A6"/>
            <w:vAlign w:val="center"/>
          </w:tcPr>
          <w:p w:rsidR="001763D0" w:rsidRPr="00B846D2" w:rsidRDefault="001763D0" w:rsidP="001763D0">
            <w:pPr>
              <w:spacing w:before="80" w:after="120"/>
              <w:rPr>
                <w:b/>
                <w:i/>
                <w:sz w:val="23"/>
                <w:szCs w:val="23"/>
              </w:rPr>
            </w:pPr>
            <w:r w:rsidRPr="00B846D2">
              <w:rPr>
                <w:b/>
                <w:i/>
                <w:sz w:val="23"/>
                <w:szCs w:val="23"/>
              </w:rPr>
              <w:t>Objective #2</w:t>
            </w:r>
            <w:r w:rsidRPr="00B846D2">
              <w:rPr>
                <w:b/>
                <w:i/>
                <w:sz w:val="23"/>
                <w:szCs w:val="23"/>
              </w:rPr>
              <w:tab/>
              <w:t xml:space="preserve"> </w:t>
            </w:r>
          </w:p>
        </w:tc>
        <w:tc>
          <w:tcPr>
            <w:tcW w:w="9090" w:type="dxa"/>
            <w:gridSpan w:val="2"/>
            <w:tcBorders>
              <w:top w:val="double" w:sz="4" w:space="0" w:color="auto"/>
              <w:bottom w:val="double" w:sz="4" w:space="0" w:color="auto"/>
              <w:right w:val="thinThickSmallGap" w:sz="12" w:space="0" w:color="auto"/>
            </w:tcBorders>
            <w:shd w:val="clear" w:color="auto" w:fill="A6A6A6"/>
            <w:vAlign w:val="center"/>
          </w:tcPr>
          <w:p w:rsidR="001763D0" w:rsidRPr="00B846D2" w:rsidRDefault="001763D0" w:rsidP="001763D0">
            <w:pPr>
              <w:spacing w:before="80" w:after="80"/>
              <w:rPr>
                <w:b/>
                <w:i/>
                <w:sz w:val="23"/>
                <w:szCs w:val="23"/>
              </w:rPr>
            </w:pPr>
            <w:r w:rsidRPr="00B846D2">
              <w:rPr>
                <w:b/>
                <w:i/>
                <w:sz w:val="23"/>
                <w:szCs w:val="23"/>
              </w:rPr>
              <w:t>Grantees shall reduce length of</w:t>
            </w:r>
            <w:r w:rsidRPr="00B846D2">
              <w:rPr>
                <w:b/>
                <w:i/>
                <w:sz w:val="23"/>
                <w:szCs w:val="23"/>
                <w:shd w:val="clear" w:color="auto" w:fill="C2D69B"/>
              </w:rPr>
              <w:t xml:space="preserve"> </w:t>
            </w:r>
            <w:r w:rsidRPr="00B846D2">
              <w:rPr>
                <w:b/>
                <w:i/>
                <w:sz w:val="23"/>
                <w:szCs w:val="23"/>
              </w:rPr>
              <w:t>homeless episodes, and new and returned entries into homelessness</w:t>
            </w:r>
          </w:p>
        </w:tc>
      </w:tr>
      <w:tr w:rsidR="001763D0" w:rsidRPr="00B846D2" w:rsidTr="001763D0">
        <w:trPr>
          <w:trHeight w:val="594"/>
        </w:trPr>
        <w:tc>
          <w:tcPr>
            <w:tcW w:w="1852" w:type="dxa"/>
            <w:tcBorders>
              <w:top w:val="double" w:sz="4" w:space="0" w:color="auto"/>
            </w:tcBorders>
            <w:shd w:val="clear" w:color="auto" w:fill="BFBFBF"/>
            <w:vAlign w:val="center"/>
          </w:tcPr>
          <w:p w:rsidR="001763D0" w:rsidRPr="00B846D2" w:rsidRDefault="001763D0" w:rsidP="001763D0">
            <w:pPr>
              <w:spacing w:before="80" w:after="80"/>
            </w:pPr>
            <w:r w:rsidRPr="00B846D2">
              <w:t>Outcome #2(a)</w:t>
            </w:r>
          </w:p>
        </w:tc>
        <w:tc>
          <w:tcPr>
            <w:tcW w:w="9090" w:type="dxa"/>
            <w:gridSpan w:val="2"/>
            <w:tcBorders>
              <w:top w:val="double" w:sz="4" w:space="0" w:color="auto"/>
              <w:right w:val="thinThickSmallGap" w:sz="12" w:space="0" w:color="auto"/>
            </w:tcBorders>
            <w:shd w:val="clear" w:color="auto" w:fill="auto"/>
            <w:vAlign w:val="center"/>
          </w:tcPr>
          <w:p w:rsidR="001763D0" w:rsidRPr="00B846D2" w:rsidRDefault="001763D0" w:rsidP="001763D0">
            <w:pPr>
              <w:spacing w:before="80" w:after="120"/>
            </w:pPr>
            <w:r w:rsidRPr="00B846D2">
              <w:rPr>
                <w:b/>
                <w:i/>
              </w:rPr>
              <w:t>PH program only:</w:t>
            </w:r>
            <w:r w:rsidRPr="00B846D2">
              <w:t xml:space="preserve"> Homeless PERSONS will stay in PH over six months</w:t>
            </w:r>
          </w:p>
        </w:tc>
      </w:tr>
      <w:tr w:rsidR="001763D0" w:rsidRPr="00B846D2" w:rsidTr="001763D0">
        <w:trPr>
          <w:trHeight w:val="486"/>
        </w:trPr>
        <w:tc>
          <w:tcPr>
            <w:tcW w:w="1852" w:type="dxa"/>
            <w:shd w:val="clear" w:color="auto" w:fill="BFBFBF"/>
            <w:vAlign w:val="center"/>
          </w:tcPr>
          <w:p w:rsidR="001763D0" w:rsidRPr="00B846D2" w:rsidRDefault="001763D0" w:rsidP="001763D0">
            <w:pPr>
              <w:spacing w:before="80" w:after="80"/>
            </w:pPr>
            <w:r w:rsidRPr="00B846D2">
              <w:t>Outcome #2(b)</w:t>
            </w:r>
          </w:p>
        </w:tc>
        <w:tc>
          <w:tcPr>
            <w:tcW w:w="9090" w:type="dxa"/>
            <w:gridSpan w:val="2"/>
            <w:tcBorders>
              <w:right w:val="thinThickSmallGap" w:sz="12" w:space="0" w:color="auto"/>
            </w:tcBorders>
            <w:shd w:val="clear" w:color="auto" w:fill="auto"/>
            <w:vAlign w:val="center"/>
          </w:tcPr>
          <w:p w:rsidR="001763D0" w:rsidRPr="00B846D2" w:rsidRDefault="001763D0" w:rsidP="001763D0">
            <w:pPr>
              <w:spacing w:before="80" w:after="80"/>
              <w:rPr>
                <w:b/>
              </w:rPr>
            </w:pPr>
            <w:r w:rsidRPr="00B846D2">
              <w:rPr>
                <w:b/>
                <w:i/>
              </w:rPr>
              <w:t>TH program only:</w:t>
            </w:r>
            <w:r w:rsidRPr="00B846D2">
              <w:t xml:space="preserve"> Homeless PERSONS in TH will exit to PH</w:t>
            </w:r>
          </w:p>
        </w:tc>
      </w:tr>
      <w:tr w:rsidR="001763D0" w:rsidRPr="00B846D2" w:rsidTr="001763D0">
        <w:trPr>
          <w:trHeight w:val="486"/>
        </w:trPr>
        <w:tc>
          <w:tcPr>
            <w:tcW w:w="1852" w:type="dxa"/>
            <w:shd w:val="clear" w:color="auto" w:fill="BFBFBF"/>
            <w:vAlign w:val="center"/>
          </w:tcPr>
          <w:p w:rsidR="001763D0" w:rsidRPr="00B846D2" w:rsidRDefault="001763D0" w:rsidP="001763D0">
            <w:pPr>
              <w:spacing w:before="80" w:after="80"/>
            </w:pPr>
            <w:r w:rsidRPr="00B846D2">
              <w:t>Outcome #2(c)</w:t>
            </w:r>
          </w:p>
        </w:tc>
        <w:tc>
          <w:tcPr>
            <w:tcW w:w="9090" w:type="dxa"/>
            <w:gridSpan w:val="2"/>
            <w:tcBorders>
              <w:right w:val="thinThickSmallGap" w:sz="12" w:space="0" w:color="auto"/>
            </w:tcBorders>
            <w:shd w:val="clear" w:color="auto" w:fill="auto"/>
            <w:vAlign w:val="center"/>
          </w:tcPr>
          <w:p w:rsidR="001763D0" w:rsidRPr="00B846D2" w:rsidRDefault="001763D0" w:rsidP="001763D0">
            <w:pPr>
              <w:spacing w:before="80" w:after="80"/>
              <w:rPr>
                <w:b/>
              </w:rPr>
            </w:pPr>
            <w:r w:rsidRPr="00B846D2">
              <w:rPr>
                <w:b/>
                <w:i/>
              </w:rPr>
              <w:t>TH Program only:</w:t>
            </w:r>
            <w:r w:rsidRPr="00B846D2">
              <w:t xml:space="preserve"> Average days from program entry to exit into PH will be reduced year to  year</w:t>
            </w:r>
          </w:p>
        </w:tc>
      </w:tr>
      <w:tr w:rsidR="00B846D2" w:rsidRPr="00B846D2" w:rsidTr="006400B2">
        <w:trPr>
          <w:trHeight w:val="287"/>
        </w:trPr>
        <w:tc>
          <w:tcPr>
            <w:tcW w:w="10942" w:type="dxa"/>
            <w:gridSpan w:val="3"/>
            <w:tcBorders>
              <w:right w:val="thinThickSmallGap" w:sz="12" w:space="0" w:color="auto"/>
            </w:tcBorders>
            <w:shd w:val="clear" w:color="auto" w:fill="auto"/>
            <w:vAlign w:val="center"/>
          </w:tcPr>
          <w:p w:rsidR="001763D0" w:rsidRPr="00B846D2" w:rsidRDefault="001763D0" w:rsidP="001763D0">
            <w:pPr>
              <w:spacing w:before="40" w:after="80"/>
              <w:rPr>
                <w:i/>
              </w:rPr>
            </w:pPr>
            <w:r w:rsidRPr="00B846D2">
              <w:rPr>
                <w:b/>
                <w:i/>
              </w:rPr>
              <w:t xml:space="preserve">Performance Measures </w:t>
            </w:r>
            <w:r w:rsidRPr="00B846D2">
              <w:rPr>
                <w:i/>
              </w:rPr>
              <w:tab/>
            </w:r>
          </w:p>
        </w:tc>
      </w:tr>
      <w:tr w:rsidR="001763D0" w:rsidRPr="00B846D2" w:rsidTr="001763D0">
        <w:trPr>
          <w:trHeight w:val="480"/>
        </w:trPr>
        <w:tc>
          <w:tcPr>
            <w:tcW w:w="1852" w:type="dxa"/>
            <w:shd w:val="clear" w:color="auto" w:fill="BFBFBF"/>
            <w:vAlign w:val="center"/>
          </w:tcPr>
          <w:p w:rsidR="001763D0" w:rsidRPr="00B846D2" w:rsidRDefault="001763D0" w:rsidP="001763D0">
            <w:pPr>
              <w:spacing w:before="40" w:after="80"/>
              <w:rPr>
                <w:b/>
                <w:i/>
              </w:rPr>
            </w:pPr>
            <w:r w:rsidRPr="00B846D2">
              <w:rPr>
                <w:i/>
              </w:rPr>
              <w:t>Outcome  #2(a)</w:t>
            </w:r>
          </w:p>
        </w:tc>
        <w:tc>
          <w:tcPr>
            <w:tcW w:w="9090" w:type="dxa"/>
            <w:gridSpan w:val="2"/>
            <w:tcBorders>
              <w:right w:val="thinThickSmallGap" w:sz="12" w:space="0" w:color="auto"/>
            </w:tcBorders>
            <w:shd w:val="clear" w:color="auto" w:fill="auto"/>
            <w:vAlign w:val="center"/>
          </w:tcPr>
          <w:p w:rsidR="001763D0" w:rsidRPr="00B846D2" w:rsidRDefault="001763D0" w:rsidP="001763D0">
            <w:pPr>
              <w:spacing w:before="80" w:after="120"/>
              <w:rPr>
                <w:i/>
              </w:rPr>
            </w:pPr>
            <w:r w:rsidRPr="00B846D2">
              <w:rPr>
                <w:i/>
              </w:rPr>
              <w:t>At least 80% of homeless PERSONS in PH stay over 6 months</w:t>
            </w:r>
          </w:p>
        </w:tc>
      </w:tr>
      <w:tr w:rsidR="001763D0" w:rsidRPr="00B846D2" w:rsidTr="001763D0">
        <w:trPr>
          <w:trHeight w:val="486"/>
        </w:trPr>
        <w:tc>
          <w:tcPr>
            <w:tcW w:w="1852" w:type="dxa"/>
            <w:shd w:val="clear" w:color="auto" w:fill="BFBFBF"/>
            <w:vAlign w:val="center"/>
          </w:tcPr>
          <w:p w:rsidR="001763D0" w:rsidRPr="00B846D2" w:rsidRDefault="001763D0" w:rsidP="001763D0">
            <w:pPr>
              <w:spacing w:before="40" w:after="80"/>
              <w:rPr>
                <w:b/>
                <w:i/>
              </w:rPr>
            </w:pPr>
            <w:r w:rsidRPr="00B846D2">
              <w:rPr>
                <w:i/>
              </w:rPr>
              <w:t>Outcome  #2(b)</w:t>
            </w:r>
          </w:p>
        </w:tc>
        <w:tc>
          <w:tcPr>
            <w:tcW w:w="9090" w:type="dxa"/>
            <w:gridSpan w:val="2"/>
            <w:tcBorders>
              <w:right w:val="thinThickSmallGap" w:sz="12" w:space="0" w:color="auto"/>
            </w:tcBorders>
            <w:shd w:val="clear" w:color="auto" w:fill="auto"/>
            <w:vAlign w:val="center"/>
          </w:tcPr>
          <w:p w:rsidR="001763D0" w:rsidRPr="00B846D2" w:rsidRDefault="001763D0" w:rsidP="001763D0">
            <w:pPr>
              <w:spacing w:before="40" w:after="80"/>
              <w:rPr>
                <w:b/>
                <w:i/>
              </w:rPr>
            </w:pPr>
            <w:r w:rsidRPr="00B846D2">
              <w:rPr>
                <w:i/>
              </w:rPr>
              <w:t>At least 80% of homeless PERSONS in TH  move to PH</w:t>
            </w:r>
          </w:p>
        </w:tc>
      </w:tr>
      <w:tr w:rsidR="001763D0" w:rsidRPr="00B846D2" w:rsidTr="001763D0">
        <w:trPr>
          <w:trHeight w:val="486"/>
        </w:trPr>
        <w:tc>
          <w:tcPr>
            <w:tcW w:w="1852" w:type="dxa"/>
            <w:shd w:val="clear" w:color="auto" w:fill="BFBFBF"/>
            <w:vAlign w:val="center"/>
          </w:tcPr>
          <w:p w:rsidR="001763D0" w:rsidRPr="00B846D2" w:rsidRDefault="001763D0" w:rsidP="001763D0">
            <w:pPr>
              <w:spacing w:before="40" w:after="80"/>
              <w:rPr>
                <w:b/>
                <w:i/>
              </w:rPr>
            </w:pPr>
            <w:r w:rsidRPr="00B846D2">
              <w:rPr>
                <w:i/>
              </w:rPr>
              <w:t>Outcome #2(c)</w:t>
            </w:r>
          </w:p>
        </w:tc>
        <w:tc>
          <w:tcPr>
            <w:tcW w:w="9090" w:type="dxa"/>
            <w:gridSpan w:val="2"/>
            <w:tcBorders>
              <w:right w:val="thinThickSmallGap" w:sz="12" w:space="0" w:color="auto"/>
            </w:tcBorders>
            <w:shd w:val="clear" w:color="auto" w:fill="auto"/>
            <w:vAlign w:val="center"/>
          </w:tcPr>
          <w:p w:rsidR="001763D0" w:rsidRPr="00B846D2" w:rsidRDefault="001763D0" w:rsidP="001763D0">
            <w:pPr>
              <w:spacing w:before="40" w:after="80"/>
              <w:rPr>
                <w:b/>
                <w:i/>
              </w:rPr>
            </w:pPr>
            <w:r w:rsidRPr="00B846D2">
              <w:rPr>
                <w:i/>
              </w:rPr>
              <w:t>(To be determined.  Baseline year)</w:t>
            </w:r>
          </w:p>
        </w:tc>
      </w:tr>
      <w:tr w:rsidR="00B846D2" w:rsidRPr="00B846D2" w:rsidTr="006400B2">
        <w:trPr>
          <w:trHeight w:val="386"/>
        </w:trPr>
        <w:tc>
          <w:tcPr>
            <w:tcW w:w="10942" w:type="dxa"/>
            <w:gridSpan w:val="3"/>
            <w:tcBorders>
              <w:right w:val="thinThickSmallGap" w:sz="12" w:space="0" w:color="auto"/>
            </w:tcBorders>
            <w:shd w:val="clear" w:color="auto" w:fill="auto"/>
            <w:vAlign w:val="center"/>
          </w:tcPr>
          <w:p w:rsidR="001763D0" w:rsidRPr="00B846D2" w:rsidRDefault="001763D0" w:rsidP="001763D0">
            <w:pPr>
              <w:spacing w:before="80" w:after="80"/>
            </w:pPr>
            <w:r w:rsidRPr="00B846D2">
              <w:rPr>
                <w:b/>
              </w:rPr>
              <w:t>ESG Program Only</w:t>
            </w:r>
          </w:p>
        </w:tc>
      </w:tr>
      <w:tr w:rsidR="001763D0" w:rsidRPr="00B846D2" w:rsidTr="001763D0">
        <w:trPr>
          <w:trHeight w:val="486"/>
        </w:trPr>
        <w:tc>
          <w:tcPr>
            <w:tcW w:w="1852" w:type="dxa"/>
            <w:shd w:val="clear" w:color="auto" w:fill="BFBFBF"/>
            <w:vAlign w:val="center"/>
          </w:tcPr>
          <w:p w:rsidR="001763D0" w:rsidRPr="00B846D2" w:rsidRDefault="001763D0" w:rsidP="001763D0">
            <w:pPr>
              <w:spacing w:before="80" w:after="80"/>
            </w:pPr>
            <w:r w:rsidRPr="00B846D2">
              <w:t>Outcome #2(d)</w:t>
            </w:r>
          </w:p>
        </w:tc>
        <w:tc>
          <w:tcPr>
            <w:tcW w:w="9090" w:type="dxa"/>
            <w:gridSpan w:val="2"/>
            <w:tcBorders>
              <w:right w:val="thinThickSmallGap" w:sz="12" w:space="0" w:color="auto"/>
            </w:tcBorders>
            <w:shd w:val="clear" w:color="auto" w:fill="auto"/>
            <w:vAlign w:val="center"/>
          </w:tcPr>
          <w:p w:rsidR="001763D0" w:rsidRPr="00B846D2" w:rsidRDefault="001763D0" w:rsidP="001763D0">
            <w:pPr>
              <w:spacing w:before="80" w:after="80"/>
              <w:rPr>
                <w:i/>
              </w:rPr>
            </w:pPr>
            <w:r w:rsidRPr="00B846D2">
              <w:rPr>
                <w:b/>
                <w:i/>
              </w:rPr>
              <w:t>Shelters only</w:t>
            </w:r>
            <w:r w:rsidRPr="00B846D2">
              <w:t>: Homeless PERSONS will exit from shelter into TH or PH upon discharge</w:t>
            </w:r>
          </w:p>
        </w:tc>
      </w:tr>
      <w:tr w:rsidR="001763D0" w:rsidRPr="00B846D2" w:rsidTr="001763D0">
        <w:trPr>
          <w:trHeight w:val="486"/>
        </w:trPr>
        <w:tc>
          <w:tcPr>
            <w:tcW w:w="1852" w:type="dxa"/>
            <w:shd w:val="clear" w:color="auto" w:fill="BFBFBF"/>
            <w:vAlign w:val="center"/>
          </w:tcPr>
          <w:p w:rsidR="001763D0" w:rsidRPr="00B846D2" w:rsidRDefault="001763D0" w:rsidP="001763D0">
            <w:pPr>
              <w:spacing w:before="80" w:after="80"/>
            </w:pPr>
            <w:r w:rsidRPr="00B846D2">
              <w:t>Outcome #2(e)</w:t>
            </w:r>
          </w:p>
        </w:tc>
        <w:tc>
          <w:tcPr>
            <w:tcW w:w="9090" w:type="dxa"/>
            <w:gridSpan w:val="2"/>
            <w:tcBorders>
              <w:right w:val="thinThickSmallGap" w:sz="12" w:space="0" w:color="auto"/>
            </w:tcBorders>
            <w:shd w:val="clear" w:color="auto" w:fill="auto"/>
            <w:vAlign w:val="center"/>
          </w:tcPr>
          <w:p w:rsidR="001763D0" w:rsidRPr="00B846D2" w:rsidRDefault="001763D0" w:rsidP="001763D0">
            <w:pPr>
              <w:spacing w:before="80" w:after="80"/>
            </w:pPr>
            <w:r w:rsidRPr="00B846D2">
              <w:rPr>
                <w:b/>
                <w:i/>
              </w:rPr>
              <w:t>Shelters only</w:t>
            </w:r>
            <w:r w:rsidRPr="00B846D2">
              <w:t>: PERSONS exited into TH or PH stayed less than 45 days in shelter</w:t>
            </w:r>
          </w:p>
        </w:tc>
      </w:tr>
      <w:tr w:rsidR="001763D0" w:rsidRPr="00B846D2" w:rsidTr="001763D0">
        <w:trPr>
          <w:trHeight w:val="486"/>
        </w:trPr>
        <w:tc>
          <w:tcPr>
            <w:tcW w:w="1852" w:type="dxa"/>
            <w:shd w:val="clear" w:color="auto" w:fill="BFBFBF"/>
            <w:vAlign w:val="center"/>
          </w:tcPr>
          <w:p w:rsidR="001763D0" w:rsidRPr="00B846D2" w:rsidRDefault="001763D0" w:rsidP="001763D0">
            <w:pPr>
              <w:spacing w:before="80" w:after="80"/>
            </w:pPr>
            <w:r w:rsidRPr="00B846D2">
              <w:t>Outcome #2(f)</w:t>
            </w:r>
          </w:p>
        </w:tc>
        <w:tc>
          <w:tcPr>
            <w:tcW w:w="9090" w:type="dxa"/>
            <w:gridSpan w:val="2"/>
            <w:tcBorders>
              <w:right w:val="thinThickSmallGap" w:sz="12" w:space="0" w:color="auto"/>
            </w:tcBorders>
            <w:shd w:val="clear" w:color="auto" w:fill="auto"/>
            <w:vAlign w:val="center"/>
          </w:tcPr>
          <w:p w:rsidR="001763D0" w:rsidRPr="00B846D2" w:rsidRDefault="001763D0" w:rsidP="001763D0">
            <w:pPr>
              <w:spacing w:before="80" w:after="80"/>
            </w:pPr>
            <w:r w:rsidRPr="00B846D2">
              <w:rPr>
                <w:b/>
                <w:i/>
              </w:rPr>
              <w:t>Rapid Re-Housing (RRH) only</w:t>
            </w:r>
            <w:r w:rsidRPr="00B846D2">
              <w:t>: Homeless PERSONS were provided access to PH</w:t>
            </w:r>
          </w:p>
        </w:tc>
      </w:tr>
      <w:tr w:rsidR="001763D0" w:rsidRPr="00B846D2" w:rsidTr="001763D0">
        <w:trPr>
          <w:trHeight w:val="486"/>
        </w:trPr>
        <w:tc>
          <w:tcPr>
            <w:tcW w:w="1852" w:type="dxa"/>
            <w:shd w:val="clear" w:color="auto" w:fill="BFBFBF"/>
            <w:vAlign w:val="center"/>
          </w:tcPr>
          <w:p w:rsidR="001763D0" w:rsidRPr="00B846D2" w:rsidRDefault="001763D0" w:rsidP="001763D0">
            <w:pPr>
              <w:spacing w:before="80" w:after="80"/>
            </w:pPr>
            <w:r w:rsidRPr="00B846D2">
              <w:t>Outcome #2(h)</w:t>
            </w:r>
          </w:p>
        </w:tc>
        <w:tc>
          <w:tcPr>
            <w:tcW w:w="9090" w:type="dxa"/>
            <w:gridSpan w:val="2"/>
            <w:tcBorders>
              <w:right w:val="thinThickSmallGap" w:sz="12" w:space="0" w:color="auto"/>
            </w:tcBorders>
            <w:shd w:val="clear" w:color="auto" w:fill="auto"/>
            <w:vAlign w:val="center"/>
          </w:tcPr>
          <w:p w:rsidR="001763D0" w:rsidRPr="00B846D2" w:rsidRDefault="001763D0" w:rsidP="001763D0">
            <w:pPr>
              <w:spacing w:before="80" w:after="80"/>
            </w:pPr>
            <w:r w:rsidRPr="00B846D2">
              <w:rPr>
                <w:b/>
                <w:i/>
              </w:rPr>
              <w:t>Homeless Prevention (HP) only</w:t>
            </w:r>
            <w:r w:rsidRPr="00B846D2">
              <w:t>: HOUSEHOLDS where stabilized and diverted from shelters</w:t>
            </w:r>
          </w:p>
        </w:tc>
      </w:tr>
      <w:tr w:rsidR="00B846D2" w:rsidRPr="00B846D2" w:rsidTr="006400B2">
        <w:trPr>
          <w:trHeight w:val="305"/>
        </w:trPr>
        <w:tc>
          <w:tcPr>
            <w:tcW w:w="10942" w:type="dxa"/>
            <w:gridSpan w:val="3"/>
            <w:tcBorders>
              <w:top w:val="single" w:sz="4" w:space="0" w:color="auto"/>
              <w:bottom w:val="single" w:sz="4" w:space="0" w:color="auto"/>
              <w:right w:val="thinThickSmallGap" w:sz="12" w:space="0" w:color="auto"/>
            </w:tcBorders>
            <w:shd w:val="clear" w:color="auto" w:fill="auto"/>
            <w:vAlign w:val="center"/>
          </w:tcPr>
          <w:p w:rsidR="001763D0" w:rsidRPr="00B846D2" w:rsidRDefault="001763D0" w:rsidP="001763D0">
            <w:pPr>
              <w:spacing w:before="40" w:after="80"/>
              <w:rPr>
                <w:b/>
                <w:i/>
              </w:rPr>
            </w:pPr>
            <w:r w:rsidRPr="00B846D2">
              <w:rPr>
                <w:b/>
                <w:i/>
              </w:rPr>
              <w:t xml:space="preserve">Performance Measures </w:t>
            </w:r>
          </w:p>
        </w:tc>
      </w:tr>
      <w:tr w:rsidR="001763D0" w:rsidRPr="00B846D2" w:rsidTr="001763D0">
        <w:trPr>
          <w:trHeight w:val="480"/>
        </w:trPr>
        <w:tc>
          <w:tcPr>
            <w:tcW w:w="1852" w:type="dxa"/>
            <w:tcBorders>
              <w:top w:val="single" w:sz="4" w:space="0" w:color="auto"/>
              <w:bottom w:val="single" w:sz="4" w:space="0" w:color="auto"/>
            </w:tcBorders>
            <w:shd w:val="clear" w:color="auto" w:fill="BFBFBF"/>
            <w:vAlign w:val="center"/>
          </w:tcPr>
          <w:p w:rsidR="001763D0" w:rsidRPr="00B846D2" w:rsidRDefault="001763D0" w:rsidP="001763D0">
            <w:pPr>
              <w:spacing w:before="40" w:after="80"/>
              <w:rPr>
                <w:b/>
                <w:i/>
              </w:rPr>
            </w:pPr>
            <w:r w:rsidRPr="00B846D2">
              <w:rPr>
                <w:i/>
              </w:rPr>
              <w:t>Outcome #2(d)</w:t>
            </w:r>
          </w:p>
        </w:tc>
        <w:tc>
          <w:tcPr>
            <w:tcW w:w="9090" w:type="dxa"/>
            <w:gridSpan w:val="2"/>
            <w:tcBorders>
              <w:bottom w:val="single" w:sz="4" w:space="0" w:color="auto"/>
              <w:right w:val="thinThickSmallGap" w:sz="12" w:space="0" w:color="auto"/>
            </w:tcBorders>
            <w:shd w:val="clear" w:color="auto" w:fill="auto"/>
            <w:vAlign w:val="bottom"/>
          </w:tcPr>
          <w:p w:rsidR="001763D0" w:rsidRPr="00B846D2" w:rsidRDefault="001763D0" w:rsidP="001763D0">
            <w:pPr>
              <w:spacing w:before="40" w:after="80"/>
              <w:rPr>
                <w:i/>
              </w:rPr>
            </w:pPr>
            <w:r w:rsidRPr="00B846D2">
              <w:rPr>
                <w:i/>
              </w:rPr>
              <w:t>ES: At least 10% of homeless PERSONS are placed into TH or PH upon discharge from shelter</w:t>
            </w:r>
          </w:p>
        </w:tc>
      </w:tr>
      <w:tr w:rsidR="001763D0" w:rsidRPr="00B846D2" w:rsidTr="001763D0">
        <w:trPr>
          <w:trHeight w:val="480"/>
        </w:trPr>
        <w:tc>
          <w:tcPr>
            <w:tcW w:w="1852" w:type="dxa"/>
            <w:tcBorders>
              <w:top w:val="single" w:sz="4" w:space="0" w:color="auto"/>
              <w:bottom w:val="single" w:sz="4" w:space="0" w:color="auto"/>
            </w:tcBorders>
            <w:shd w:val="clear" w:color="auto" w:fill="BFBFBF"/>
            <w:vAlign w:val="center"/>
          </w:tcPr>
          <w:p w:rsidR="001763D0" w:rsidRPr="00B846D2" w:rsidRDefault="001763D0" w:rsidP="001763D0">
            <w:pPr>
              <w:spacing w:before="40" w:after="80"/>
              <w:rPr>
                <w:i/>
              </w:rPr>
            </w:pPr>
            <w:r w:rsidRPr="00B846D2">
              <w:rPr>
                <w:i/>
              </w:rPr>
              <w:t>Outcome #2(e)</w:t>
            </w:r>
          </w:p>
        </w:tc>
        <w:tc>
          <w:tcPr>
            <w:tcW w:w="9090" w:type="dxa"/>
            <w:gridSpan w:val="2"/>
            <w:tcBorders>
              <w:bottom w:val="single" w:sz="4" w:space="0" w:color="auto"/>
              <w:right w:val="thinThickSmallGap" w:sz="12" w:space="0" w:color="auto"/>
            </w:tcBorders>
            <w:shd w:val="clear" w:color="auto" w:fill="auto"/>
            <w:vAlign w:val="bottom"/>
          </w:tcPr>
          <w:p w:rsidR="001763D0" w:rsidRPr="00B846D2" w:rsidRDefault="001763D0" w:rsidP="001763D0">
            <w:pPr>
              <w:spacing w:before="40" w:after="80"/>
              <w:rPr>
                <w:i/>
              </w:rPr>
            </w:pPr>
            <w:r w:rsidRPr="00B846D2">
              <w:rPr>
                <w:i/>
              </w:rPr>
              <w:t>ES: 20% of shelter PERSONS exiting into PH or TH stayed less than 45 days in the shelter</w:t>
            </w:r>
          </w:p>
        </w:tc>
      </w:tr>
      <w:tr w:rsidR="001763D0" w:rsidRPr="00B846D2" w:rsidTr="001763D0">
        <w:trPr>
          <w:trHeight w:val="383"/>
        </w:trPr>
        <w:tc>
          <w:tcPr>
            <w:tcW w:w="1852" w:type="dxa"/>
            <w:tcBorders>
              <w:top w:val="single" w:sz="4" w:space="0" w:color="auto"/>
              <w:bottom w:val="single" w:sz="4" w:space="0" w:color="auto"/>
            </w:tcBorders>
            <w:shd w:val="clear" w:color="auto" w:fill="BFBFBF"/>
            <w:vAlign w:val="center"/>
          </w:tcPr>
          <w:p w:rsidR="001763D0" w:rsidRPr="00B846D2" w:rsidRDefault="001763D0" w:rsidP="001763D0">
            <w:pPr>
              <w:spacing w:before="40" w:after="80"/>
              <w:rPr>
                <w:i/>
              </w:rPr>
            </w:pPr>
            <w:r w:rsidRPr="00B846D2">
              <w:rPr>
                <w:i/>
              </w:rPr>
              <w:t>Outcome #2(f)</w:t>
            </w:r>
            <w:r w:rsidRPr="00B846D2">
              <w:rPr>
                <w:i/>
              </w:rPr>
              <w:tab/>
            </w:r>
          </w:p>
        </w:tc>
        <w:tc>
          <w:tcPr>
            <w:tcW w:w="9090" w:type="dxa"/>
            <w:gridSpan w:val="2"/>
            <w:tcBorders>
              <w:top w:val="single" w:sz="4" w:space="0" w:color="auto"/>
              <w:bottom w:val="single" w:sz="4" w:space="0" w:color="auto"/>
              <w:right w:val="thinThickSmallGap" w:sz="12" w:space="0" w:color="auto"/>
            </w:tcBorders>
            <w:shd w:val="clear" w:color="auto" w:fill="auto"/>
            <w:vAlign w:val="center"/>
          </w:tcPr>
          <w:p w:rsidR="001763D0" w:rsidRPr="00B846D2" w:rsidRDefault="001763D0" w:rsidP="001763D0">
            <w:pPr>
              <w:spacing w:before="40" w:after="80"/>
              <w:rPr>
                <w:i/>
              </w:rPr>
            </w:pPr>
            <w:r w:rsidRPr="00B846D2">
              <w:rPr>
                <w:i/>
              </w:rPr>
              <w:t>RRH: At least 80% of PERSONS placed in PH will remain after 6 months from exit</w:t>
            </w:r>
          </w:p>
        </w:tc>
      </w:tr>
      <w:tr w:rsidR="001763D0" w:rsidRPr="00B846D2" w:rsidTr="001763D0">
        <w:trPr>
          <w:trHeight w:val="383"/>
        </w:trPr>
        <w:tc>
          <w:tcPr>
            <w:tcW w:w="1852" w:type="dxa"/>
            <w:tcBorders>
              <w:top w:val="single" w:sz="4" w:space="0" w:color="auto"/>
              <w:bottom w:val="double" w:sz="4" w:space="0" w:color="auto"/>
            </w:tcBorders>
            <w:shd w:val="clear" w:color="auto" w:fill="BFBFBF"/>
            <w:vAlign w:val="center"/>
          </w:tcPr>
          <w:p w:rsidR="001763D0" w:rsidRPr="00B846D2" w:rsidRDefault="001763D0" w:rsidP="001763D0">
            <w:pPr>
              <w:spacing w:before="40" w:after="80"/>
              <w:rPr>
                <w:i/>
              </w:rPr>
            </w:pPr>
            <w:r w:rsidRPr="00B846D2">
              <w:rPr>
                <w:i/>
              </w:rPr>
              <w:t>Outcome #2(g)</w:t>
            </w:r>
          </w:p>
        </w:tc>
        <w:tc>
          <w:tcPr>
            <w:tcW w:w="9090" w:type="dxa"/>
            <w:gridSpan w:val="2"/>
            <w:tcBorders>
              <w:top w:val="single" w:sz="4" w:space="0" w:color="auto"/>
              <w:bottom w:val="double" w:sz="4" w:space="0" w:color="auto"/>
              <w:right w:val="thinThickSmallGap" w:sz="12" w:space="0" w:color="auto"/>
            </w:tcBorders>
            <w:shd w:val="clear" w:color="auto" w:fill="auto"/>
            <w:vAlign w:val="center"/>
          </w:tcPr>
          <w:p w:rsidR="001763D0" w:rsidRPr="00B846D2" w:rsidRDefault="001763D0" w:rsidP="001763D0">
            <w:pPr>
              <w:spacing w:before="40" w:after="80"/>
              <w:rPr>
                <w:i/>
              </w:rPr>
            </w:pPr>
            <w:r w:rsidRPr="00B846D2">
              <w:rPr>
                <w:i/>
              </w:rPr>
              <w:t>HP: At least 80% of PERSONS did not become homeless within 6 months of program exit</w:t>
            </w:r>
          </w:p>
        </w:tc>
      </w:tr>
      <w:tr w:rsidR="001763D0" w:rsidRPr="00B846D2" w:rsidTr="001763D0">
        <w:trPr>
          <w:trHeight w:val="429"/>
        </w:trPr>
        <w:tc>
          <w:tcPr>
            <w:tcW w:w="1852" w:type="dxa"/>
            <w:tcBorders>
              <w:top w:val="double" w:sz="4" w:space="0" w:color="auto"/>
              <w:bottom w:val="double" w:sz="4" w:space="0" w:color="auto"/>
            </w:tcBorders>
            <w:shd w:val="clear" w:color="auto" w:fill="FABF8F"/>
            <w:vAlign w:val="center"/>
          </w:tcPr>
          <w:p w:rsidR="001763D0" w:rsidRPr="00B846D2" w:rsidRDefault="001763D0" w:rsidP="001763D0">
            <w:pPr>
              <w:spacing w:before="80" w:after="120"/>
              <w:rPr>
                <w:b/>
                <w:i/>
              </w:rPr>
            </w:pPr>
            <w:r w:rsidRPr="00B846D2">
              <w:rPr>
                <w:b/>
                <w:i/>
              </w:rPr>
              <w:t>Objective #3</w:t>
            </w:r>
            <w:r w:rsidRPr="00B846D2">
              <w:rPr>
                <w:b/>
                <w:i/>
              </w:rPr>
              <w:tab/>
              <w:t xml:space="preserve"> </w:t>
            </w:r>
          </w:p>
        </w:tc>
        <w:tc>
          <w:tcPr>
            <w:tcW w:w="9090" w:type="dxa"/>
            <w:gridSpan w:val="2"/>
            <w:tcBorders>
              <w:top w:val="double" w:sz="4" w:space="0" w:color="auto"/>
              <w:bottom w:val="double" w:sz="4" w:space="0" w:color="auto"/>
              <w:right w:val="thinThickSmallGap" w:sz="12" w:space="0" w:color="auto"/>
            </w:tcBorders>
            <w:shd w:val="clear" w:color="auto" w:fill="FABF8F"/>
            <w:vAlign w:val="center"/>
          </w:tcPr>
          <w:p w:rsidR="001763D0" w:rsidRPr="00B846D2" w:rsidRDefault="001763D0" w:rsidP="001763D0">
            <w:pPr>
              <w:spacing w:before="80" w:after="120"/>
              <w:rPr>
                <w:b/>
                <w:i/>
              </w:rPr>
            </w:pPr>
            <w:r w:rsidRPr="00B846D2">
              <w:rPr>
                <w:b/>
                <w:i/>
              </w:rPr>
              <w:t>Grantees shall increase jobs, income and self-sufficiency of program participants</w:t>
            </w:r>
          </w:p>
        </w:tc>
      </w:tr>
      <w:tr w:rsidR="001763D0" w:rsidRPr="00B846D2" w:rsidTr="001763D0">
        <w:trPr>
          <w:trHeight w:val="462"/>
        </w:trPr>
        <w:tc>
          <w:tcPr>
            <w:tcW w:w="1852" w:type="dxa"/>
            <w:tcBorders>
              <w:top w:val="double" w:sz="4" w:space="0" w:color="auto"/>
            </w:tcBorders>
            <w:shd w:val="clear" w:color="auto" w:fill="FBD4B4"/>
            <w:vAlign w:val="center"/>
          </w:tcPr>
          <w:p w:rsidR="001763D0" w:rsidRPr="00B846D2" w:rsidRDefault="001763D0" w:rsidP="001763D0">
            <w:pPr>
              <w:spacing w:before="80" w:after="80"/>
              <w:rPr>
                <w:b/>
                <w:i/>
              </w:rPr>
            </w:pPr>
            <w:r w:rsidRPr="00B846D2">
              <w:t xml:space="preserve">Outcome #3(a) </w:t>
            </w:r>
          </w:p>
        </w:tc>
        <w:tc>
          <w:tcPr>
            <w:tcW w:w="9090" w:type="dxa"/>
            <w:gridSpan w:val="2"/>
            <w:tcBorders>
              <w:top w:val="double" w:sz="4" w:space="0" w:color="auto"/>
              <w:right w:val="thinThickSmallGap" w:sz="12" w:space="0" w:color="auto"/>
            </w:tcBorders>
            <w:shd w:val="clear" w:color="auto" w:fill="auto"/>
            <w:vAlign w:val="center"/>
          </w:tcPr>
          <w:p w:rsidR="001763D0" w:rsidRPr="00B846D2" w:rsidRDefault="001763D0" w:rsidP="001763D0">
            <w:pPr>
              <w:spacing w:before="80" w:after="80"/>
              <w:rPr>
                <w:b/>
                <w:i/>
                <w:u w:val="single"/>
              </w:rPr>
            </w:pPr>
            <w:r w:rsidRPr="00B846D2">
              <w:rPr>
                <w:b/>
                <w:i/>
              </w:rPr>
              <w:t xml:space="preserve">All programs except ES: </w:t>
            </w:r>
            <w:r w:rsidRPr="00B846D2">
              <w:t xml:space="preserve">ADULTS in the household will have increased or sustained employment income; </w:t>
            </w:r>
            <w:r w:rsidRPr="00B846D2">
              <w:rPr>
                <w:b/>
                <w:i/>
              </w:rPr>
              <w:t>OR</w:t>
            </w:r>
          </w:p>
        </w:tc>
      </w:tr>
      <w:tr w:rsidR="001763D0" w:rsidRPr="00B846D2" w:rsidTr="001763D0">
        <w:trPr>
          <w:trHeight w:val="462"/>
        </w:trPr>
        <w:tc>
          <w:tcPr>
            <w:tcW w:w="1852" w:type="dxa"/>
            <w:shd w:val="clear" w:color="auto" w:fill="FBD4B4"/>
            <w:vAlign w:val="center"/>
          </w:tcPr>
          <w:p w:rsidR="001763D0" w:rsidRPr="00B846D2" w:rsidRDefault="001763D0" w:rsidP="001763D0">
            <w:pPr>
              <w:spacing w:before="80" w:after="80"/>
              <w:rPr>
                <w:b/>
                <w:i/>
              </w:rPr>
            </w:pPr>
            <w:r w:rsidRPr="00B846D2">
              <w:t>Outcome #3(b)</w:t>
            </w:r>
          </w:p>
        </w:tc>
        <w:tc>
          <w:tcPr>
            <w:tcW w:w="9090" w:type="dxa"/>
            <w:gridSpan w:val="2"/>
            <w:tcBorders>
              <w:right w:val="thinThickSmallGap" w:sz="12" w:space="0" w:color="auto"/>
            </w:tcBorders>
            <w:shd w:val="clear" w:color="auto" w:fill="auto"/>
            <w:vAlign w:val="center"/>
          </w:tcPr>
          <w:p w:rsidR="001763D0" w:rsidRPr="00B846D2" w:rsidRDefault="001763D0" w:rsidP="001763D0">
            <w:pPr>
              <w:spacing w:before="80" w:after="80"/>
              <w:rPr>
                <w:b/>
                <w:i/>
              </w:rPr>
            </w:pPr>
            <w:r w:rsidRPr="00B846D2">
              <w:rPr>
                <w:b/>
                <w:i/>
              </w:rPr>
              <w:t xml:space="preserve">All programs except ES: </w:t>
            </w:r>
            <w:r w:rsidRPr="00B846D2">
              <w:t xml:space="preserve">ADULTS in the household will have increased or sustained other cash income (not including ES clients); </w:t>
            </w:r>
            <w:r w:rsidRPr="00B846D2">
              <w:rPr>
                <w:b/>
                <w:i/>
              </w:rPr>
              <w:t>OR</w:t>
            </w:r>
          </w:p>
        </w:tc>
      </w:tr>
      <w:tr w:rsidR="001763D0" w:rsidRPr="00B846D2" w:rsidTr="001763D0">
        <w:trPr>
          <w:trHeight w:val="462"/>
        </w:trPr>
        <w:tc>
          <w:tcPr>
            <w:tcW w:w="1852" w:type="dxa"/>
            <w:shd w:val="clear" w:color="auto" w:fill="FBD4B4"/>
            <w:vAlign w:val="center"/>
          </w:tcPr>
          <w:p w:rsidR="001763D0" w:rsidRPr="00B846D2" w:rsidRDefault="001763D0" w:rsidP="001763D0">
            <w:pPr>
              <w:spacing w:before="80" w:after="80"/>
              <w:rPr>
                <w:b/>
                <w:i/>
              </w:rPr>
            </w:pPr>
            <w:r w:rsidRPr="00B846D2">
              <w:t>Outcome #3(c)</w:t>
            </w:r>
          </w:p>
        </w:tc>
        <w:tc>
          <w:tcPr>
            <w:tcW w:w="9090" w:type="dxa"/>
            <w:gridSpan w:val="2"/>
            <w:tcBorders>
              <w:right w:val="thinThickSmallGap" w:sz="12" w:space="0" w:color="auto"/>
            </w:tcBorders>
            <w:shd w:val="clear" w:color="auto" w:fill="auto"/>
            <w:vAlign w:val="center"/>
          </w:tcPr>
          <w:p w:rsidR="001763D0" w:rsidRPr="00B846D2" w:rsidRDefault="001763D0" w:rsidP="001763D0">
            <w:pPr>
              <w:spacing w:before="80" w:after="80"/>
              <w:rPr>
                <w:b/>
                <w:i/>
              </w:rPr>
            </w:pPr>
            <w:r w:rsidRPr="00B846D2">
              <w:rPr>
                <w:b/>
                <w:i/>
              </w:rPr>
              <w:t>All programs except ES:</w:t>
            </w:r>
            <w:r w:rsidRPr="00B846D2">
              <w:t xml:space="preserve">ADULTS in the household will have increased or sustained mainstream non-cash benefits ; </w:t>
            </w:r>
            <w:r w:rsidRPr="00B846D2">
              <w:rPr>
                <w:b/>
                <w:i/>
              </w:rPr>
              <w:t>OR</w:t>
            </w:r>
          </w:p>
        </w:tc>
      </w:tr>
      <w:tr w:rsidR="001763D0" w:rsidRPr="00B846D2" w:rsidTr="001763D0">
        <w:trPr>
          <w:trHeight w:val="462"/>
        </w:trPr>
        <w:tc>
          <w:tcPr>
            <w:tcW w:w="1852" w:type="dxa"/>
            <w:shd w:val="clear" w:color="auto" w:fill="FBD4B4"/>
            <w:vAlign w:val="center"/>
          </w:tcPr>
          <w:p w:rsidR="001763D0" w:rsidRPr="00B846D2" w:rsidRDefault="001763D0" w:rsidP="001763D0">
            <w:pPr>
              <w:spacing w:before="80" w:after="80"/>
            </w:pPr>
            <w:r w:rsidRPr="00B846D2">
              <w:t>Outcome #3(d)</w:t>
            </w:r>
          </w:p>
        </w:tc>
        <w:tc>
          <w:tcPr>
            <w:tcW w:w="9090" w:type="dxa"/>
            <w:gridSpan w:val="2"/>
            <w:tcBorders>
              <w:right w:val="thinThickSmallGap" w:sz="12" w:space="0" w:color="auto"/>
            </w:tcBorders>
            <w:shd w:val="clear" w:color="auto" w:fill="auto"/>
            <w:vAlign w:val="center"/>
          </w:tcPr>
          <w:p w:rsidR="001763D0" w:rsidRPr="00B846D2" w:rsidRDefault="001763D0" w:rsidP="001763D0">
            <w:pPr>
              <w:spacing w:before="80" w:after="80"/>
            </w:pPr>
            <w:r w:rsidRPr="00B846D2">
              <w:rPr>
                <w:b/>
                <w:i/>
              </w:rPr>
              <w:t xml:space="preserve">All programs except ES: </w:t>
            </w:r>
            <w:r w:rsidRPr="00B846D2">
              <w:t>PERSONS shall have improved education by program exit</w:t>
            </w:r>
          </w:p>
        </w:tc>
      </w:tr>
      <w:tr w:rsidR="001763D0" w:rsidRPr="00B846D2" w:rsidTr="001763D0">
        <w:trPr>
          <w:trHeight w:val="462"/>
        </w:trPr>
        <w:tc>
          <w:tcPr>
            <w:tcW w:w="1852" w:type="dxa"/>
            <w:shd w:val="clear" w:color="auto" w:fill="FBD4B4"/>
            <w:vAlign w:val="center"/>
          </w:tcPr>
          <w:p w:rsidR="001763D0" w:rsidRPr="00B846D2" w:rsidRDefault="001763D0" w:rsidP="001763D0">
            <w:pPr>
              <w:spacing w:before="80" w:after="80"/>
            </w:pPr>
            <w:r w:rsidRPr="00B846D2">
              <w:t>Outcome #3(e)</w:t>
            </w:r>
          </w:p>
        </w:tc>
        <w:tc>
          <w:tcPr>
            <w:tcW w:w="9090" w:type="dxa"/>
            <w:gridSpan w:val="2"/>
            <w:tcBorders>
              <w:right w:val="thinThickSmallGap" w:sz="12" w:space="0" w:color="auto"/>
            </w:tcBorders>
            <w:shd w:val="clear" w:color="auto" w:fill="auto"/>
            <w:vAlign w:val="center"/>
          </w:tcPr>
          <w:p w:rsidR="001763D0" w:rsidRPr="00B846D2" w:rsidRDefault="001763D0" w:rsidP="001763D0">
            <w:pPr>
              <w:spacing w:before="80" w:after="80"/>
            </w:pPr>
            <w:r w:rsidRPr="00B846D2">
              <w:rPr>
                <w:b/>
                <w:i/>
              </w:rPr>
              <w:t xml:space="preserve">ES only: </w:t>
            </w:r>
            <w:r w:rsidRPr="00B846D2">
              <w:t>Homeless ADULTS residing in shelters shall have increased income from all sources (employment, benefits, mainstream resources)</w:t>
            </w:r>
          </w:p>
        </w:tc>
      </w:tr>
      <w:tr w:rsidR="001763D0" w:rsidRPr="00B846D2" w:rsidTr="001763D0">
        <w:trPr>
          <w:trHeight w:val="269"/>
        </w:trPr>
        <w:tc>
          <w:tcPr>
            <w:tcW w:w="10942" w:type="dxa"/>
            <w:gridSpan w:val="3"/>
            <w:tcBorders>
              <w:right w:val="thinThickSmallGap" w:sz="12" w:space="0" w:color="auto"/>
            </w:tcBorders>
            <w:shd w:val="clear" w:color="auto" w:fill="auto"/>
            <w:vAlign w:val="center"/>
          </w:tcPr>
          <w:p w:rsidR="001763D0" w:rsidRPr="00B846D2" w:rsidRDefault="001763D0" w:rsidP="001763D0">
            <w:pPr>
              <w:spacing w:after="80"/>
              <w:rPr>
                <w:b/>
                <w:i/>
              </w:rPr>
            </w:pPr>
            <w:r w:rsidRPr="00B846D2">
              <w:rPr>
                <w:b/>
                <w:i/>
              </w:rPr>
              <w:t>Performance Measures</w:t>
            </w:r>
          </w:p>
        </w:tc>
      </w:tr>
      <w:tr w:rsidR="001763D0" w:rsidRPr="00B846D2" w:rsidTr="001763D0">
        <w:trPr>
          <w:trHeight w:val="368"/>
        </w:trPr>
        <w:tc>
          <w:tcPr>
            <w:tcW w:w="1852" w:type="dxa"/>
            <w:shd w:val="clear" w:color="auto" w:fill="FBD4B4"/>
            <w:vAlign w:val="center"/>
          </w:tcPr>
          <w:p w:rsidR="001763D0" w:rsidRPr="00B846D2" w:rsidRDefault="001763D0" w:rsidP="001763D0">
            <w:pPr>
              <w:spacing w:before="120" w:after="80"/>
              <w:rPr>
                <w:b/>
                <w:i/>
              </w:rPr>
            </w:pPr>
            <w:r w:rsidRPr="00B846D2">
              <w:rPr>
                <w:i/>
              </w:rPr>
              <w:t>Outcome #3(a)</w:t>
            </w:r>
          </w:p>
        </w:tc>
        <w:tc>
          <w:tcPr>
            <w:tcW w:w="9090" w:type="dxa"/>
            <w:gridSpan w:val="2"/>
            <w:tcBorders>
              <w:right w:val="thinThickSmallGap" w:sz="12" w:space="0" w:color="auto"/>
            </w:tcBorders>
            <w:shd w:val="clear" w:color="auto" w:fill="auto"/>
            <w:vAlign w:val="bottom"/>
          </w:tcPr>
          <w:p w:rsidR="001763D0" w:rsidRPr="00B846D2" w:rsidRDefault="001763D0" w:rsidP="001763D0">
            <w:pPr>
              <w:spacing w:before="80" w:after="80"/>
              <w:rPr>
                <w:b/>
                <w:i/>
              </w:rPr>
            </w:pPr>
            <w:r w:rsidRPr="00B846D2">
              <w:rPr>
                <w:i/>
              </w:rPr>
              <w:t xml:space="preserve">At least 20% of ADULTS will have increased or sustained employment income; </w:t>
            </w:r>
            <w:r w:rsidRPr="00B846D2">
              <w:rPr>
                <w:b/>
                <w:i/>
              </w:rPr>
              <w:t>OR</w:t>
            </w:r>
          </w:p>
        </w:tc>
      </w:tr>
      <w:tr w:rsidR="001763D0" w:rsidRPr="00B846D2" w:rsidTr="001763D0">
        <w:trPr>
          <w:trHeight w:val="359"/>
        </w:trPr>
        <w:tc>
          <w:tcPr>
            <w:tcW w:w="1852" w:type="dxa"/>
            <w:shd w:val="clear" w:color="auto" w:fill="FBD4B4"/>
            <w:vAlign w:val="center"/>
          </w:tcPr>
          <w:p w:rsidR="001763D0" w:rsidRPr="00B846D2" w:rsidRDefault="001763D0" w:rsidP="001763D0">
            <w:pPr>
              <w:spacing w:before="120" w:after="80"/>
              <w:rPr>
                <w:b/>
                <w:i/>
              </w:rPr>
            </w:pPr>
            <w:r w:rsidRPr="00B846D2">
              <w:rPr>
                <w:i/>
              </w:rPr>
              <w:t>Outcome #3(b)</w:t>
            </w:r>
          </w:p>
        </w:tc>
        <w:tc>
          <w:tcPr>
            <w:tcW w:w="9090" w:type="dxa"/>
            <w:gridSpan w:val="2"/>
            <w:tcBorders>
              <w:right w:val="thinThickSmallGap" w:sz="12" w:space="0" w:color="auto"/>
            </w:tcBorders>
            <w:shd w:val="clear" w:color="auto" w:fill="auto"/>
            <w:vAlign w:val="center"/>
          </w:tcPr>
          <w:p w:rsidR="001763D0" w:rsidRPr="00B846D2" w:rsidRDefault="001763D0" w:rsidP="001763D0">
            <w:pPr>
              <w:spacing w:before="120" w:after="80"/>
              <w:rPr>
                <w:b/>
                <w:i/>
              </w:rPr>
            </w:pPr>
            <w:r w:rsidRPr="00B846D2">
              <w:rPr>
                <w:i/>
              </w:rPr>
              <w:t xml:space="preserve">At least 54% of ADULTS will have increased or sustained other cash income; </w:t>
            </w:r>
            <w:r w:rsidRPr="00B846D2">
              <w:rPr>
                <w:b/>
                <w:i/>
              </w:rPr>
              <w:t>OR</w:t>
            </w:r>
          </w:p>
        </w:tc>
      </w:tr>
      <w:tr w:rsidR="001763D0" w:rsidRPr="00B846D2" w:rsidTr="001763D0">
        <w:trPr>
          <w:trHeight w:val="404"/>
        </w:trPr>
        <w:tc>
          <w:tcPr>
            <w:tcW w:w="1852" w:type="dxa"/>
            <w:shd w:val="clear" w:color="auto" w:fill="FBD4B4"/>
            <w:vAlign w:val="center"/>
          </w:tcPr>
          <w:p w:rsidR="001763D0" w:rsidRPr="00B846D2" w:rsidRDefault="001763D0" w:rsidP="001763D0">
            <w:pPr>
              <w:spacing w:before="120" w:after="80"/>
              <w:rPr>
                <w:b/>
                <w:i/>
              </w:rPr>
            </w:pPr>
            <w:r w:rsidRPr="00B846D2">
              <w:rPr>
                <w:i/>
              </w:rPr>
              <w:t>Outcome #3(c)</w:t>
            </w:r>
          </w:p>
        </w:tc>
        <w:tc>
          <w:tcPr>
            <w:tcW w:w="9090" w:type="dxa"/>
            <w:gridSpan w:val="2"/>
            <w:tcBorders>
              <w:right w:val="thinThickSmallGap" w:sz="12" w:space="0" w:color="auto"/>
            </w:tcBorders>
            <w:shd w:val="clear" w:color="auto" w:fill="auto"/>
            <w:vAlign w:val="center"/>
          </w:tcPr>
          <w:p w:rsidR="001763D0" w:rsidRPr="00B846D2" w:rsidRDefault="001763D0" w:rsidP="001763D0">
            <w:pPr>
              <w:spacing w:before="120" w:after="80"/>
              <w:rPr>
                <w:b/>
                <w:i/>
              </w:rPr>
            </w:pPr>
            <w:r w:rsidRPr="00B846D2">
              <w:rPr>
                <w:i/>
              </w:rPr>
              <w:t xml:space="preserve">At least 56% of ADULTS will have increased or sustained mainstream non-cash benefits; </w:t>
            </w:r>
            <w:r w:rsidRPr="00B846D2">
              <w:rPr>
                <w:b/>
                <w:i/>
              </w:rPr>
              <w:t>OR</w:t>
            </w:r>
          </w:p>
        </w:tc>
      </w:tr>
      <w:tr w:rsidR="001763D0" w:rsidRPr="00B846D2" w:rsidTr="001763D0">
        <w:trPr>
          <w:trHeight w:val="359"/>
        </w:trPr>
        <w:tc>
          <w:tcPr>
            <w:tcW w:w="1852" w:type="dxa"/>
            <w:shd w:val="clear" w:color="auto" w:fill="FBD4B4"/>
            <w:vAlign w:val="center"/>
          </w:tcPr>
          <w:p w:rsidR="001763D0" w:rsidRPr="00B846D2" w:rsidRDefault="001763D0" w:rsidP="001763D0">
            <w:pPr>
              <w:spacing w:before="120" w:after="80"/>
              <w:rPr>
                <w:b/>
                <w:i/>
              </w:rPr>
            </w:pPr>
            <w:r w:rsidRPr="00B846D2">
              <w:rPr>
                <w:i/>
              </w:rPr>
              <w:t>Outcome #3(d)</w:t>
            </w:r>
          </w:p>
        </w:tc>
        <w:tc>
          <w:tcPr>
            <w:tcW w:w="9090" w:type="dxa"/>
            <w:gridSpan w:val="2"/>
            <w:shd w:val="clear" w:color="auto" w:fill="auto"/>
            <w:vAlign w:val="center"/>
          </w:tcPr>
          <w:p w:rsidR="001763D0" w:rsidRPr="00B846D2" w:rsidRDefault="001763D0" w:rsidP="001763D0">
            <w:pPr>
              <w:spacing w:before="120" w:after="80"/>
              <w:rPr>
                <w:b/>
                <w:i/>
              </w:rPr>
            </w:pPr>
            <w:r w:rsidRPr="00B846D2">
              <w:rPr>
                <w:i/>
              </w:rPr>
              <w:t>At least 10% of ADULTS will have improved education by program exit</w:t>
            </w:r>
          </w:p>
        </w:tc>
      </w:tr>
      <w:tr w:rsidR="001763D0" w:rsidRPr="00B846D2" w:rsidTr="001763D0">
        <w:trPr>
          <w:trHeight w:val="602"/>
        </w:trPr>
        <w:tc>
          <w:tcPr>
            <w:tcW w:w="1852" w:type="dxa"/>
            <w:tcBorders>
              <w:bottom w:val="double" w:sz="4" w:space="0" w:color="auto"/>
            </w:tcBorders>
            <w:shd w:val="clear" w:color="auto" w:fill="FBD4B4"/>
            <w:vAlign w:val="center"/>
          </w:tcPr>
          <w:p w:rsidR="001763D0" w:rsidRPr="00B846D2" w:rsidRDefault="001763D0" w:rsidP="001763D0">
            <w:pPr>
              <w:spacing w:before="120" w:after="80"/>
              <w:rPr>
                <w:i/>
              </w:rPr>
            </w:pPr>
            <w:r w:rsidRPr="00B846D2">
              <w:rPr>
                <w:i/>
              </w:rPr>
              <w:t>Outcome #3(e)</w:t>
            </w:r>
          </w:p>
        </w:tc>
        <w:tc>
          <w:tcPr>
            <w:tcW w:w="9090" w:type="dxa"/>
            <w:gridSpan w:val="2"/>
            <w:tcBorders>
              <w:bottom w:val="double" w:sz="4" w:space="0" w:color="auto"/>
            </w:tcBorders>
            <w:shd w:val="clear" w:color="auto" w:fill="auto"/>
            <w:vAlign w:val="center"/>
          </w:tcPr>
          <w:p w:rsidR="001763D0" w:rsidRPr="00B846D2" w:rsidRDefault="001763D0" w:rsidP="001763D0">
            <w:pPr>
              <w:spacing w:before="120" w:after="80"/>
              <w:rPr>
                <w:i/>
              </w:rPr>
            </w:pPr>
            <w:r w:rsidRPr="00B846D2">
              <w:rPr>
                <w:i/>
              </w:rPr>
              <w:t>At least 20% of homeless ADULTS residing in shelters will increase income from all funding sources.</w:t>
            </w:r>
          </w:p>
        </w:tc>
      </w:tr>
      <w:tr w:rsidR="001763D0" w:rsidRPr="00B846D2" w:rsidTr="001763D0">
        <w:trPr>
          <w:trHeight w:val="402"/>
        </w:trPr>
        <w:tc>
          <w:tcPr>
            <w:tcW w:w="1852" w:type="dxa"/>
            <w:tcBorders>
              <w:top w:val="double" w:sz="4" w:space="0" w:color="auto"/>
              <w:bottom w:val="double" w:sz="4" w:space="0" w:color="auto"/>
            </w:tcBorders>
            <w:shd w:val="clear" w:color="auto" w:fill="C2D69B"/>
            <w:vAlign w:val="center"/>
          </w:tcPr>
          <w:p w:rsidR="001763D0" w:rsidRPr="00B846D2" w:rsidRDefault="001763D0" w:rsidP="001763D0">
            <w:pPr>
              <w:spacing w:before="60" w:after="120"/>
              <w:rPr>
                <w:b/>
                <w:i/>
              </w:rPr>
            </w:pPr>
            <w:r w:rsidRPr="00B846D2">
              <w:rPr>
                <w:b/>
                <w:i/>
              </w:rPr>
              <w:t>Objective #4</w:t>
            </w:r>
            <w:r w:rsidRPr="00B846D2">
              <w:rPr>
                <w:b/>
                <w:i/>
              </w:rPr>
              <w:tab/>
              <w:t xml:space="preserve"> </w:t>
            </w:r>
          </w:p>
        </w:tc>
        <w:tc>
          <w:tcPr>
            <w:tcW w:w="9090" w:type="dxa"/>
            <w:gridSpan w:val="2"/>
            <w:tcBorders>
              <w:top w:val="double" w:sz="4" w:space="0" w:color="auto"/>
              <w:bottom w:val="double" w:sz="4" w:space="0" w:color="auto"/>
            </w:tcBorders>
            <w:shd w:val="clear" w:color="auto" w:fill="C2D69B"/>
          </w:tcPr>
          <w:p w:rsidR="001763D0" w:rsidRPr="00B846D2" w:rsidRDefault="001763D0" w:rsidP="001763D0">
            <w:pPr>
              <w:spacing w:before="60" w:after="120"/>
              <w:rPr>
                <w:b/>
                <w:i/>
              </w:rPr>
            </w:pPr>
            <w:r w:rsidRPr="00B846D2">
              <w:rPr>
                <w:b/>
                <w:i/>
              </w:rPr>
              <w:t>Grantees comply with HMIS data quality standards</w:t>
            </w:r>
          </w:p>
        </w:tc>
      </w:tr>
      <w:tr w:rsidR="001763D0" w:rsidRPr="00B846D2" w:rsidTr="001763D0">
        <w:trPr>
          <w:trHeight w:val="348"/>
        </w:trPr>
        <w:tc>
          <w:tcPr>
            <w:tcW w:w="1852" w:type="dxa"/>
            <w:tcBorders>
              <w:top w:val="double" w:sz="4" w:space="0" w:color="auto"/>
            </w:tcBorders>
            <w:shd w:val="clear" w:color="auto" w:fill="D6E3BC"/>
            <w:vAlign w:val="center"/>
          </w:tcPr>
          <w:p w:rsidR="001763D0" w:rsidRPr="00B846D2" w:rsidRDefault="001763D0" w:rsidP="001763D0">
            <w:r w:rsidRPr="00B846D2">
              <w:t xml:space="preserve">Outcome #4(a) </w:t>
            </w:r>
          </w:p>
        </w:tc>
        <w:tc>
          <w:tcPr>
            <w:tcW w:w="9090" w:type="dxa"/>
            <w:gridSpan w:val="2"/>
            <w:tcBorders>
              <w:top w:val="double" w:sz="4" w:space="0" w:color="auto"/>
            </w:tcBorders>
            <w:shd w:val="clear" w:color="auto" w:fill="auto"/>
            <w:vAlign w:val="center"/>
          </w:tcPr>
          <w:p w:rsidR="001763D0" w:rsidRPr="00B846D2" w:rsidRDefault="001763D0" w:rsidP="001763D0">
            <w:pPr>
              <w:spacing w:before="80" w:after="80"/>
            </w:pPr>
            <w:r w:rsidRPr="00B846D2">
              <w:rPr>
                <w:b/>
                <w:i/>
              </w:rPr>
              <w:t xml:space="preserve">All programs: </w:t>
            </w:r>
            <w:r w:rsidRPr="00B846D2">
              <w:t>Percentage of PERSONS in housing and utilizing shelter beds who exit to known destinations</w:t>
            </w:r>
          </w:p>
        </w:tc>
      </w:tr>
      <w:tr w:rsidR="001763D0" w:rsidRPr="00B846D2" w:rsidTr="001763D0">
        <w:trPr>
          <w:trHeight w:val="368"/>
        </w:trPr>
        <w:tc>
          <w:tcPr>
            <w:tcW w:w="1852" w:type="dxa"/>
            <w:shd w:val="clear" w:color="auto" w:fill="D6E3BC"/>
            <w:vAlign w:val="center"/>
          </w:tcPr>
          <w:p w:rsidR="001763D0" w:rsidRPr="00B846D2" w:rsidRDefault="001763D0" w:rsidP="001763D0">
            <w:r w:rsidRPr="00B846D2">
              <w:t>Outcome #4(b)</w:t>
            </w:r>
          </w:p>
        </w:tc>
        <w:tc>
          <w:tcPr>
            <w:tcW w:w="9090" w:type="dxa"/>
            <w:gridSpan w:val="2"/>
            <w:shd w:val="clear" w:color="auto" w:fill="auto"/>
            <w:vAlign w:val="center"/>
          </w:tcPr>
          <w:p w:rsidR="001763D0" w:rsidRPr="00B846D2" w:rsidRDefault="001763D0" w:rsidP="001763D0">
            <w:pPr>
              <w:rPr>
                <w:b/>
              </w:rPr>
            </w:pPr>
            <w:r w:rsidRPr="00B846D2">
              <w:rPr>
                <w:b/>
                <w:i/>
              </w:rPr>
              <w:t xml:space="preserve">All programs: </w:t>
            </w:r>
            <w:r w:rsidRPr="00B846D2">
              <w:t>Income data ADULTS will be collected at program entry and exit, and is updated at least annually</w:t>
            </w:r>
          </w:p>
        </w:tc>
      </w:tr>
      <w:tr w:rsidR="001763D0" w:rsidRPr="00B846D2" w:rsidTr="001763D0">
        <w:trPr>
          <w:trHeight w:val="359"/>
        </w:trPr>
        <w:tc>
          <w:tcPr>
            <w:tcW w:w="1852" w:type="dxa"/>
            <w:shd w:val="clear" w:color="auto" w:fill="D6E3BC"/>
            <w:vAlign w:val="center"/>
          </w:tcPr>
          <w:p w:rsidR="001763D0" w:rsidRPr="00B846D2" w:rsidRDefault="001763D0" w:rsidP="001763D0">
            <w:r w:rsidRPr="00B846D2">
              <w:t>Outcome #4(c)</w:t>
            </w:r>
          </w:p>
        </w:tc>
        <w:tc>
          <w:tcPr>
            <w:tcW w:w="9090" w:type="dxa"/>
            <w:gridSpan w:val="2"/>
            <w:shd w:val="clear" w:color="auto" w:fill="auto"/>
            <w:vAlign w:val="center"/>
          </w:tcPr>
          <w:p w:rsidR="001763D0" w:rsidRPr="00B846D2" w:rsidRDefault="001763D0" w:rsidP="001763D0">
            <w:pPr>
              <w:rPr>
                <w:b/>
              </w:rPr>
            </w:pPr>
            <w:r w:rsidRPr="00B846D2">
              <w:rPr>
                <w:b/>
                <w:i/>
              </w:rPr>
              <w:t xml:space="preserve">All programs: </w:t>
            </w:r>
            <w:r w:rsidRPr="00B846D2">
              <w:t xml:space="preserve">Limit # of DATA ELEMENTS with “Don’t Know” and/or “Refused” </w:t>
            </w:r>
          </w:p>
        </w:tc>
      </w:tr>
      <w:tr w:rsidR="001763D0" w:rsidRPr="00B846D2" w:rsidTr="001763D0">
        <w:trPr>
          <w:trHeight w:val="305"/>
        </w:trPr>
        <w:tc>
          <w:tcPr>
            <w:tcW w:w="10942" w:type="dxa"/>
            <w:gridSpan w:val="3"/>
            <w:shd w:val="clear" w:color="auto" w:fill="auto"/>
            <w:vAlign w:val="center"/>
          </w:tcPr>
          <w:p w:rsidR="001763D0" w:rsidRPr="00B846D2" w:rsidRDefault="001763D0" w:rsidP="001763D0">
            <w:pPr>
              <w:spacing w:before="80" w:after="80"/>
              <w:rPr>
                <w:i/>
              </w:rPr>
            </w:pPr>
            <w:r w:rsidRPr="00B846D2">
              <w:rPr>
                <w:b/>
                <w:i/>
              </w:rPr>
              <w:t>Performance Measures</w:t>
            </w:r>
          </w:p>
        </w:tc>
      </w:tr>
      <w:tr w:rsidR="001763D0" w:rsidRPr="00B846D2" w:rsidTr="001763D0">
        <w:trPr>
          <w:trHeight w:val="260"/>
        </w:trPr>
        <w:tc>
          <w:tcPr>
            <w:tcW w:w="1852" w:type="dxa"/>
            <w:shd w:val="clear" w:color="auto" w:fill="D6E3BC"/>
            <w:vAlign w:val="center"/>
          </w:tcPr>
          <w:p w:rsidR="001763D0" w:rsidRPr="00B846D2" w:rsidRDefault="001763D0" w:rsidP="001763D0">
            <w:pPr>
              <w:spacing w:before="80" w:after="80"/>
              <w:rPr>
                <w:b/>
                <w:i/>
              </w:rPr>
            </w:pPr>
            <w:r w:rsidRPr="00B846D2">
              <w:rPr>
                <w:i/>
              </w:rPr>
              <w:t>Outcome  #4(a)</w:t>
            </w:r>
          </w:p>
        </w:tc>
        <w:tc>
          <w:tcPr>
            <w:tcW w:w="9090" w:type="dxa"/>
            <w:gridSpan w:val="2"/>
            <w:shd w:val="clear" w:color="auto" w:fill="auto"/>
            <w:vAlign w:val="bottom"/>
          </w:tcPr>
          <w:p w:rsidR="001763D0" w:rsidRPr="00B846D2" w:rsidRDefault="001763D0" w:rsidP="001763D0">
            <w:pPr>
              <w:spacing w:before="120" w:after="120"/>
              <w:rPr>
                <w:i/>
              </w:rPr>
            </w:pPr>
            <w:r w:rsidRPr="00B846D2">
              <w:rPr>
                <w:i/>
              </w:rPr>
              <w:t>At least 90% of PERSONS who exit programs will have “known destinations” fields completed</w:t>
            </w:r>
            <w:r w:rsidRPr="00B846D2">
              <w:rPr>
                <w:i/>
              </w:rPr>
              <w:tab/>
            </w:r>
          </w:p>
        </w:tc>
      </w:tr>
      <w:tr w:rsidR="001763D0" w:rsidRPr="00B846D2" w:rsidTr="001763D0">
        <w:trPr>
          <w:trHeight w:val="656"/>
        </w:trPr>
        <w:tc>
          <w:tcPr>
            <w:tcW w:w="1852" w:type="dxa"/>
            <w:shd w:val="clear" w:color="auto" w:fill="D6E3BC"/>
            <w:vAlign w:val="center"/>
          </w:tcPr>
          <w:p w:rsidR="001763D0" w:rsidRPr="00B846D2" w:rsidRDefault="001763D0" w:rsidP="001763D0">
            <w:pPr>
              <w:spacing w:before="80" w:after="80"/>
              <w:rPr>
                <w:b/>
                <w:i/>
              </w:rPr>
            </w:pPr>
            <w:r w:rsidRPr="00B846D2">
              <w:rPr>
                <w:i/>
              </w:rPr>
              <w:t xml:space="preserve">Outcome #4(b)  </w:t>
            </w:r>
          </w:p>
        </w:tc>
        <w:tc>
          <w:tcPr>
            <w:tcW w:w="9090" w:type="dxa"/>
            <w:gridSpan w:val="2"/>
            <w:shd w:val="clear" w:color="auto" w:fill="auto"/>
            <w:vAlign w:val="center"/>
          </w:tcPr>
          <w:p w:rsidR="001763D0" w:rsidRPr="00B846D2" w:rsidRDefault="001763D0" w:rsidP="001763D0">
            <w:pPr>
              <w:spacing w:before="80" w:after="80"/>
              <w:rPr>
                <w:b/>
                <w:i/>
              </w:rPr>
            </w:pPr>
            <w:r w:rsidRPr="00B846D2">
              <w:rPr>
                <w:i/>
              </w:rPr>
              <w:t>At least 90% of ADULTS will have income data collected at program entry and exit and updated at least annually</w:t>
            </w:r>
            <w:r w:rsidRPr="00B846D2">
              <w:rPr>
                <w:i/>
              </w:rPr>
              <w:tab/>
            </w:r>
          </w:p>
        </w:tc>
      </w:tr>
      <w:tr w:rsidR="001763D0" w:rsidRPr="00B846D2" w:rsidTr="001763D0">
        <w:trPr>
          <w:trHeight w:val="431"/>
        </w:trPr>
        <w:tc>
          <w:tcPr>
            <w:tcW w:w="1852" w:type="dxa"/>
            <w:tcBorders>
              <w:bottom w:val="double" w:sz="4" w:space="0" w:color="auto"/>
            </w:tcBorders>
            <w:shd w:val="clear" w:color="auto" w:fill="D6E3BC"/>
            <w:vAlign w:val="center"/>
          </w:tcPr>
          <w:p w:rsidR="001763D0" w:rsidRPr="00B846D2" w:rsidRDefault="001763D0" w:rsidP="001763D0">
            <w:pPr>
              <w:spacing w:before="80" w:after="80"/>
              <w:rPr>
                <w:b/>
                <w:i/>
              </w:rPr>
            </w:pPr>
            <w:r w:rsidRPr="00B846D2">
              <w:rPr>
                <w:i/>
              </w:rPr>
              <w:t>Outcome #4(c)</w:t>
            </w:r>
          </w:p>
        </w:tc>
        <w:tc>
          <w:tcPr>
            <w:tcW w:w="9090" w:type="dxa"/>
            <w:gridSpan w:val="2"/>
            <w:tcBorders>
              <w:bottom w:val="double" w:sz="4" w:space="0" w:color="auto"/>
            </w:tcBorders>
            <w:shd w:val="clear" w:color="auto" w:fill="auto"/>
            <w:vAlign w:val="center"/>
          </w:tcPr>
          <w:p w:rsidR="001763D0" w:rsidRPr="00B846D2" w:rsidRDefault="001763D0" w:rsidP="001763D0">
            <w:pPr>
              <w:spacing w:before="80" w:after="80"/>
              <w:rPr>
                <w:b/>
                <w:i/>
              </w:rPr>
            </w:pPr>
            <w:r w:rsidRPr="00B846D2">
              <w:rPr>
                <w:i/>
              </w:rPr>
              <w:t>No more than 10% of DATA ELEMENTS reflect “Don’t Know”, “Refused” or “Missing” as entries</w:t>
            </w:r>
          </w:p>
        </w:tc>
      </w:tr>
      <w:tr w:rsidR="001763D0" w:rsidRPr="00B846D2" w:rsidTr="001763D0">
        <w:trPr>
          <w:trHeight w:val="258"/>
        </w:trPr>
        <w:tc>
          <w:tcPr>
            <w:tcW w:w="1852" w:type="dxa"/>
            <w:shd w:val="clear" w:color="auto" w:fill="B2A1C7"/>
            <w:vAlign w:val="center"/>
          </w:tcPr>
          <w:p w:rsidR="001763D0" w:rsidRPr="00B846D2" w:rsidRDefault="001763D0" w:rsidP="001763D0">
            <w:pPr>
              <w:rPr>
                <w:b/>
                <w:i/>
              </w:rPr>
            </w:pPr>
            <w:r w:rsidRPr="00B846D2">
              <w:rPr>
                <w:b/>
                <w:i/>
              </w:rPr>
              <w:t>Objective #5</w:t>
            </w:r>
          </w:p>
        </w:tc>
        <w:tc>
          <w:tcPr>
            <w:tcW w:w="9090" w:type="dxa"/>
            <w:gridSpan w:val="2"/>
            <w:shd w:val="clear" w:color="auto" w:fill="B2A1C7"/>
            <w:vAlign w:val="center"/>
          </w:tcPr>
          <w:p w:rsidR="001763D0" w:rsidRPr="00B846D2" w:rsidRDefault="001763D0" w:rsidP="001763D0">
            <w:pPr>
              <w:spacing w:before="80" w:after="80"/>
              <w:rPr>
                <w:i/>
              </w:rPr>
            </w:pPr>
            <w:r w:rsidRPr="00B846D2">
              <w:rPr>
                <w:b/>
                <w:i/>
              </w:rPr>
              <w:t>Timely disbursement of grant funds</w:t>
            </w:r>
          </w:p>
        </w:tc>
      </w:tr>
      <w:tr w:rsidR="001763D0" w:rsidRPr="00B846D2" w:rsidTr="001763D0">
        <w:trPr>
          <w:trHeight w:val="548"/>
        </w:trPr>
        <w:tc>
          <w:tcPr>
            <w:tcW w:w="1852" w:type="dxa"/>
            <w:shd w:val="clear" w:color="auto" w:fill="CCC0D9"/>
            <w:vAlign w:val="center"/>
          </w:tcPr>
          <w:p w:rsidR="001763D0" w:rsidRPr="00B846D2" w:rsidRDefault="001763D0" w:rsidP="001763D0">
            <w:pPr>
              <w:spacing w:before="80" w:after="80"/>
            </w:pPr>
            <w:r w:rsidRPr="00B846D2">
              <w:t>Outcome  #5</w:t>
            </w:r>
          </w:p>
        </w:tc>
        <w:tc>
          <w:tcPr>
            <w:tcW w:w="9090" w:type="dxa"/>
            <w:gridSpan w:val="2"/>
            <w:shd w:val="clear" w:color="auto" w:fill="auto"/>
            <w:vAlign w:val="center"/>
          </w:tcPr>
          <w:p w:rsidR="001763D0" w:rsidRPr="00B846D2" w:rsidRDefault="001763D0" w:rsidP="001763D0">
            <w:pPr>
              <w:spacing w:before="80" w:after="40"/>
            </w:pPr>
            <w:r w:rsidRPr="00B846D2">
              <w:rPr>
                <w:b/>
                <w:i/>
              </w:rPr>
              <w:t xml:space="preserve">All Programs: </w:t>
            </w:r>
            <w:r w:rsidRPr="00B846D2">
              <w:t>Grantee and ESG sub-recipients submit draw reimbursements at least quarterly and are on target to spend funds by end of grant period</w:t>
            </w:r>
          </w:p>
        </w:tc>
      </w:tr>
      <w:tr w:rsidR="001763D0" w:rsidRPr="00B846D2" w:rsidTr="001763D0">
        <w:trPr>
          <w:trHeight w:val="386"/>
        </w:trPr>
        <w:tc>
          <w:tcPr>
            <w:tcW w:w="1852" w:type="dxa"/>
            <w:shd w:val="clear" w:color="auto" w:fill="CCC0D9"/>
            <w:vAlign w:val="center"/>
          </w:tcPr>
          <w:p w:rsidR="001763D0" w:rsidRPr="00B846D2" w:rsidRDefault="001763D0" w:rsidP="001763D0">
            <w:pPr>
              <w:spacing w:before="80" w:after="80"/>
              <w:rPr>
                <w:b/>
                <w:i/>
              </w:rPr>
            </w:pPr>
            <w:r w:rsidRPr="00B846D2">
              <w:rPr>
                <w:b/>
                <w:i/>
              </w:rPr>
              <w:t>Performance Measure</w:t>
            </w:r>
          </w:p>
        </w:tc>
        <w:tc>
          <w:tcPr>
            <w:tcW w:w="9090" w:type="dxa"/>
            <w:gridSpan w:val="2"/>
            <w:shd w:val="clear" w:color="auto" w:fill="auto"/>
            <w:vAlign w:val="center"/>
          </w:tcPr>
          <w:p w:rsidR="001763D0" w:rsidRPr="00B846D2" w:rsidRDefault="001763D0" w:rsidP="001763D0">
            <w:pPr>
              <w:spacing w:before="80" w:after="80"/>
              <w:rPr>
                <w:i/>
              </w:rPr>
            </w:pPr>
            <w:r w:rsidRPr="00B846D2">
              <w:rPr>
                <w:i/>
              </w:rPr>
              <w:t xml:space="preserve">95% of the time grantee and ESG sub-recipients submit quarterly draw reimbursement request by the due date </w:t>
            </w:r>
          </w:p>
        </w:tc>
      </w:tr>
      <w:tr w:rsidR="001763D0" w:rsidRPr="00B846D2" w:rsidTr="001763D0">
        <w:trPr>
          <w:trHeight w:val="321"/>
        </w:trPr>
        <w:tc>
          <w:tcPr>
            <w:tcW w:w="10942" w:type="dxa"/>
            <w:gridSpan w:val="3"/>
            <w:tcBorders>
              <w:top w:val="double" w:sz="4" w:space="0" w:color="auto"/>
              <w:bottom w:val="double" w:sz="4" w:space="0" w:color="auto"/>
            </w:tcBorders>
            <w:shd w:val="clear" w:color="auto" w:fill="C4BC96"/>
          </w:tcPr>
          <w:p w:rsidR="001763D0" w:rsidRPr="00B846D2" w:rsidRDefault="001763D0" w:rsidP="001763D0">
            <w:pPr>
              <w:spacing w:before="60"/>
              <w:rPr>
                <w:b/>
                <w:i/>
              </w:rPr>
            </w:pPr>
            <w:r w:rsidRPr="00B846D2">
              <w:rPr>
                <w:b/>
                <w:i/>
              </w:rPr>
              <w:t xml:space="preserve">ESG </w:t>
            </w:r>
            <w:r w:rsidRPr="00B846D2">
              <w:rPr>
                <w:b/>
                <w:i/>
                <w:shd w:val="clear" w:color="auto" w:fill="C4BC96"/>
              </w:rPr>
              <w:t>Program Only</w:t>
            </w:r>
            <w:r w:rsidRPr="00B846D2">
              <w:rPr>
                <w:b/>
                <w:i/>
                <w:shd w:val="clear" w:color="auto" w:fill="C4BC96"/>
              </w:rPr>
              <w:tab/>
            </w:r>
            <w:r w:rsidRPr="00B846D2">
              <w:rPr>
                <w:b/>
                <w:i/>
              </w:rPr>
              <w:t xml:space="preserve"> </w:t>
            </w:r>
          </w:p>
        </w:tc>
      </w:tr>
      <w:tr w:rsidR="001763D0" w:rsidRPr="00B846D2" w:rsidTr="001763D0">
        <w:trPr>
          <w:trHeight w:val="312"/>
        </w:trPr>
        <w:tc>
          <w:tcPr>
            <w:tcW w:w="1860" w:type="dxa"/>
            <w:gridSpan w:val="2"/>
            <w:tcBorders>
              <w:top w:val="double" w:sz="4" w:space="0" w:color="auto"/>
              <w:bottom w:val="double" w:sz="4" w:space="0" w:color="auto"/>
            </w:tcBorders>
            <w:shd w:val="clear" w:color="auto" w:fill="C4BC96"/>
            <w:vAlign w:val="center"/>
          </w:tcPr>
          <w:p w:rsidR="001763D0" w:rsidRPr="00B846D2" w:rsidRDefault="001763D0" w:rsidP="001763D0">
            <w:pPr>
              <w:spacing w:before="60" w:after="120"/>
              <w:rPr>
                <w:b/>
                <w:i/>
              </w:rPr>
            </w:pPr>
            <w:r w:rsidRPr="00B846D2">
              <w:rPr>
                <w:b/>
                <w:i/>
              </w:rPr>
              <w:t>Obje</w:t>
            </w:r>
            <w:r w:rsidRPr="00B846D2">
              <w:rPr>
                <w:b/>
                <w:i/>
                <w:shd w:val="clear" w:color="auto" w:fill="C4BC96"/>
              </w:rPr>
              <w:t>ctive #6</w:t>
            </w:r>
          </w:p>
        </w:tc>
        <w:tc>
          <w:tcPr>
            <w:tcW w:w="9082" w:type="dxa"/>
            <w:tcBorders>
              <w:top w:val="double" w:sz="4" w:space="0" w:color="auto"/>
              <w:bottom w:val="double" w:sz="4" w:space="0" w:color="auto"/>
            </w:tcBorders>
            <w:shd w:val="clear" w:color="auto" w:fill="auto"/>
            <w:vAlign w:val="center"/>
          </w:tcPr>
          <w:p w:rsidR="001763D0" w:rsidRPr="00B846D2" w:rsidRDefault="001763D0" w:rsidP="001763D0">
            <w:pPr>
              <w:spacing w:before="60" w:after="120"/>
              <w:rPr>
                <w:b/>
                <w:i/>
              </w:rPr>
            </w:pPr>
            <w:r w:rsidRPr="00B846D2">
              <w:rPr>
                <w:b/>
                <w:i/>
              </w:rPr>
              <w:t>Assist families and youth defined as homeless under other Federal Programs</w:t>
            </w:r>
          </w:p>
        </w:tc>
      </w:tr>
      <w:tr w:rsidR="001763D0" w:rsidRPr="00B846D2" w:rsidTr="001763D0">
        <w:trPr>
          <w:trHeight w:val="501"/>
        </w:trPr>
        <w:tc>
          <w:tcPr>
            <w:tcW w:w="1852" w:type="dxa"/>
            <w:shd w:val="clear" w:color="auto" w:fill="DDD9C3"/>
            <w:vAlign w:val="center"/>
          </w:tcPr>
          <w:p w:rsidR="001763D0" w:rsidRPr="00B846D2" w:rsidRDefault="001763D0" w:rsidP="001763D0">
            <w:pPr>
              <w:spacing w:before="80" w:after="80"/>
            </w:pPr>
            <w:r w:rsidRPr="00B846D2">
              <w:t>Outcome #6</w:t>
            </w:r>
          </w:p>
        </w:tc>
        <w:tc>
          <w:tcPr>
            <w:tcW w:w="9090" w:type="dxa"/>
            <w:gridSpan w:val="2"/>
            <w:shd w:val="clear" w:color="auto" w:fill="auto"/>
            <w:vAlign w:val="center"/>
          </w:tcPr>
          <w:p w:rsidR="001763D0" w:rsidRPr="00B846D2" w:rsidRDefault="001763D0" w:rsidP="001763D0">
            <w:pPr>
              <w:spacing w:before="80" w:after="80"/>
            </w:pPr>
            <w:r w:rsidRPr="00B846D2">
              <w:rPr>
                <w:b/>
                <w:i/>
              </w:rPr>
              <w:t>HP only</w:t>
            </w:r>
            <w:r w:rsidRPr="00B846D2">
              <w:t>: Percentage of HOUSEHOLDS served shall meet the definition of homeless under other Federal Programs</w:t>
            </w:r>
          </w:p>
        </w:tc>
      </w:tr>
      <w:tr w:rsidR="001763D0" w:rsidRPr="00B846D2" w:rsidTr="001763D0">
        <w:trPr>
          <w:trHeight w:val="629"/>
        </w:trPr>
        <w:tc>
          <w:tcPr>
            <w:tcW w:w="1852" w:type="dxa"/>
            <w:shd w:val="clear" w:color="auto" w:fill="DDD9C3"/>
            <w:vAlign w:val="center"/>
          </w:tcPr>
          <w:p w:rsidR="001763D0" w:rsidRPr="00B846D2" w:rsidRDefault="001763D0" w:rsidP="001763D0">
            <w:pPr>
              <w:spacing w:before="80" w:after="80"/>
              <w:rPr>
                <w:b/>
                <w:i/>
              </w:rPr>
            </w:pPr>
            <w:r w:rsidRPr="00B846D2">
              <w:rPr>
                <w:b/>
                <w:i/>
              </w:rPr>
              <w:t>Performance Measure</w:t>
            </w:r>
          </w:p>
        </w:tc>
        <w:tc>
          <w:tcPr>
            <w:tcW w:w="9090" w:type="dxa"/>
            <w:gridSpan w:val="2"/>
            <w:shd w:val="clear" w:color="auto" w:fill="auto"/>
            <w:vAlign w:val="center"/>
          </w:tcPr>
          <w:p w:rsidR="001763D0" w:rsidRPr="00B846D2" w:rsidRDefault="001763D0" w:rsidP="001763D0">
            <w:pPr>
              <w:spacing w:before="80" w:after="80"/>
              <w:rPr>
                <w:i/>
              </w:rPr>
            </w:pPr>
            <w:r w:rsidRPr="00B846D2">
              <w:rPr>
                <w:i/>
              </w:rPr>
              <w:t xml:space="preserve">At least 50% of HOUSEHOLDS provided HP assistance met the definition of homeless under other Federal programs </w:t>
            </w:r>
          </w:p>
        </w:tc>
      </w:tr>
      <w:tr w:rsidR="001763D0" w:rsidRPr="00B846D2" w:rsidTr="001763D0">
        <w:trPr>
          <w:trHeight w:val="350"/>
        </w:trPr>
        <w:tc>
          <w:tcPr>
            <w:tcW w:w="1852" w:type="dxa"/>
            <w:shd w:val="clear" w:color="auto" w:fill="C4BC96"/>
            <w:vAlign w:val="center"/>
          </w:tcPr>
          <w:p w:rsidR="001763D0" w:rsidRPr="00B846D2" w:rsidRDefault="001763D0" w:rsidP="001763D0">
            <w:pPr>
              <w:spacing w:before="80" w:after="80"/>
              <w:rPr>
                <w:b/>
                <w:i/>
              </w:rPr>
            </w:pPr>
            <w:r w:rsidRPr="00B846D2">
              <w:rPr>
                <w:b/>
                <w:i/>
              </w:rPr>
              <w:t>Objective #7</w:t>
            </w:r>
          </w:p>
        </w:tc>
        <w:tc>
          <w:tcPr>
            <w:tcW w:w="9090" w:type="dxa"/>
            <w:gridSpan w:val="2"/>
            <w:shd w:val="clear" w:color="auto" w:fill="auto"/>
            <w:vAlign w:val="center"/>
          </w:tcPr>
          <w:p w:rsidR="001763D0" w:rsidRPr="00B846D2" w:rsidRDefault="001763D0" w:rsidP="001763D0">
            <w:pPr>
              <w:spacing w:before="80" w:after="80"/>
              <w:rPr>
                <w:b/>
                <w:i/>
              </w:rPr>
            </w:pPr>
            <w:r w:rsidRPr="00B846D2">
              <w:rPr>
                <w:b/>
                <w:i/>
              </w:rPr>
              <w:t>Provide assistance to priority households</w:t>
            </w:r>
          </w:p>
        </w:tc>
      </w:tr>
      <w:tr w:rsidR="00B846D2" w:rsidRPr="00B846D2" w:rsidTr="006400B2">
        <w:trPr>
          <w:trHeight w:val="584"/>
        </w:trPr>
        <w:tc>
          <w:tcPr>
            <w:tcW w:w="1852" w:type="dxa"/>
            <w:vMerge w:val="restart"/>
            <w:shd w:val="clear" w:color="auto" w:fill="DDD9C3"/>
            <w:vAlign w:val="center"/>
          </w:tcPr>
          <w:p w:rsidR="001763D0" w:rsidRPr="00B846D2" w:rsidRDefault="001763D0" w:rsidP="001763D0">
            <w:pPr>
              <w:spacing w:before="80" w:after="80"/>
            </w:pPr>
            <w:r w:rsidRPr="00B846D2">
              <w:t>Outcome #7(a)</w:t>
            </w:r>
          </w:p>
          <w:p w:rsidR="001763D0" w:rsidRPr="00B846D2" w:rsidRDefault="001763D0" w:rsidP="001763D0">
            <w:pPr>
              <w:spacing w:before="80" w:after="80"/>
            </w:pPr>
          </w:p>
          <w:p w:rsidR="001763D0" w:rsidRPr="00B846D2" w:rsidRDefault="001763D0" w:rsidP="001763D0">
            <w:pPr>
              <w:spacing w:before="80" w:after="80"/>
            </w:pPr>
            <w:r w:rsidRPr="00B846D2">
              <w:t>Outcome #7(b)</w:t>
            </w:r>
          </w:p>
        </w:tc>
        <w:tc>
          <w:tcPr>
            <w:tcW w:w="9090" w:type="dxa"/>
            <w:gridSpan w:val="2"/>
            <w:shd w:val="clear" w:color="auto" w:fill="auto"/>
            <w:vAlign w:val="center"/>
          </w:tcPr>
          <w:p w:rsidR="001763D0" w:rsidRPr="00B846D2" w:rsidRDefault="001763D0" w:rsidP="001763D0">
            <w:pPr>
              <w:spacing w:before="80" w:after="80"/>
            </w:pPr>
            <w:r w:rsidRPr="00B846D2">
              <w:rPr>
                <w:b/>
                <w:i/>
              </w:rPr>
              <w:t>RRH only:</w:t>
            </w:r>
            <w:r w:rsidRPr="00B846D2">
              <w:t xml:space="preserve"> A portion of HOUSEHOLDS provided access to RRH will be homeless families with children</w:t>
            </w:r>
          </w:p>
        </w:tc>
      </w:tr>
      <w:tr w:rsidR="00B846D2" w:rsidRPr="00B846D2" w:rsidTr="006400B2">
        <w:trPr>
          <w:trHeight w:val="323"/>
        </w:trPr>
        <w:tc>
          <w:tcPr>
            <w:tcW w:w="1852" w:type="dxa"/>
            <w:vMerge/>
            <w:shd w:val="clear" w:color="auto" w:fill="DDD9C3"/>
            <w:vAlign w:val="center"/>
          </w:tcPr>
          <w:p w:rsidR="001763D0" w:rsidRPr="00B846D2" w:rsidRDefault="001763D0" w:rsidP="001763D0">
            <w:pPr>
              <w:spacing w:before="80" w:after="80"/>
            </w:pPr>
          </w:p>
        </w:tc>
        <w:tc>
          <w:tcPr>
            <w:tcW w:w="9090" w:type="dxa"/>
            <w:gridSpan w:val="2"/>
            <w:shd w:val="clear" w:color="auto" w:fill="auto"/>
            <w:vAlign w:val="center"/>
          </w:tcPr>
          <w:p w:rsidR="001763D0" w:rsidRPr="00B846D2" w:rsidRDefault="001763D0" w:rsidP="001763D0">
            <w:pPr>
              <w:spacing w:before="80" w:after="80"/>
            </w:pPr>
            <w:r w:rsidRPr="00B846D2">
              <w:rPr>
                <w:b/>
                <w:i/>
              </w:rPr>
              <w:t>RRH only</w:t>
            </w:r>
            <w:r w:rsidRPr="00B846D2">
              <w:t>: Homeless veterans shall be provided access to TH or PH</w:t>
            </w:r>
          </w:p>
        </w:tc>
      </w:tr>
      <w:tr w:rsidR="00B846D2" w:rsidRPr="00B846D2" w:rsidTr="006400B2">
        <w:trPr>
          <w:trHeight w:val="692"/>
        </w:trPr>
        <w:tc>
          <w:tcPr>
            <w:tcW w:w="1852" w:type="dxa"/>
            <w:shd w:val="clear" w:color="auto" w:fill="DDD9C3"/>
            <w:vAlign w:val="center"/>
          </w:tcPr>
          <w:p w:rsidR="001763D0" w:rsidRPr="00B846D2" w:rsidRDefault="001763D0" w:rsidP="001763D0">
            <w:pPr>
              <w:spacing w:after="40"/>
              <w:rPr>
                <w:b/>
                <w:i/>
              </w:rPr>
            </w:pPr>
            <w:r w:rsidRPr="00B846D2">
              <w:rPr>
                <w:b/>
                <w:i/>
              </w:rPr>
              <w:t>Performance Measure</w:t>
            </w:r>
          </w:p>
          <w:p w:rsidR="001763D0" w:rsidRPr="00B846D2" w:rsidRDefault="001763D0" w:rsidP="001763D0">
            <w:pPr>
              <w:spacing w:before="40"/>
              <w:rPr>
                <w:i/>
              </w:rPr>
            </w:pPr>
            <w:r w:rsidRPr="00B846D2">
              <w:rPr>
                <w:i/>
              </w:rPr>
              <w:t>Outcome 7(a)</w:t>
            </w:r>
          </w:p>
        </w:tc>
        <w:tc>
          <w:tcPr>
            <w:tcW w:w="9090" w:type="dxa"/>
            <w:gridSpan w:val="2"/>
            <w:shd w:val="clear" w:color="auto" w:fill="auto"/>
            <w:vAlign w:val="center"/>
          </w:tcPr>
          <w:p w:rsidR="001763D0" w:rsidRPr="00B846D2" w:rsidRDefault="001763D0" w:rsidP="006400B2">
            <w:pPr>
              <w:spacing w:before="40" w:after="40"/>
              <w:rPr>
                <w:i/>
              </w:rPr>
            </w:pPr>
            <w:r w:rsidRPr="00B846D2">
              <w:rPr>
                <w:i/>
              </w:rPr>
              <w:t>At least 25% of HOUSEHOLDS provided access to RRH will be homeless families with children</w:t>
            </w:r>
          </w:p>
        </w:tc>
      </w:tr>
      <w:tr w:rsidR="001763D0" w:rsidRPr="00B846D2" w:rsidTr="001763D0">
        <w:trPr>
          <w:trHeight w:val="575"/>
        </w:trPr>
        <w:tc>
          <w:tcPr>
            <w:tcW w:w="1852" w:type="dxa"/>
            <w:tcBorders>
              <w:bottom w:val="thinThickSmallGap" w:sz="12" w:space="0" w:color="auto"/>
            </w:tcBorders>
            <w:shd w:val="clear" w:color="auto" w:fill="DDD9C3"/>
            <w:vAlign w:val="center"/>
          </w:tcPr>
          <w:p w:rsidR="001763D0" w:rsidRPr="00B846D2" w:rsidRDefault="001763D0" w:rsidP="001763D0">
            <w:pPr>
              <w:spacing w:before="40" w:after="40"/>
              <w:rPr>
                <w:i/>
              </w:rPr>
            </w:pPr>
            <w:r w:rsidRPr="00B846D2">
              <w:rPr>
                <w:i/>
              </w:rPr>
              <w:t>Outcome 7(b)</w:t>
            </w:r>
          </w:p>
        </w:tc>
        <w:tc>
          <w:tcPr>
            <w:tcW w:w="9090" w:type="dxa"/>
            <w:gridSpan w:val="2"/>
            <w:tcBorders>
              <w:bottom w:val="thinThickSmallGap" w:sz="12" w:space="0" w:color="auto"/>
            </w:tcBorders>
            <w:shd w:val="clear" w:color="auto" w:fill="auto"/>
            <w:vAlign w:val="center"/>
          </w:tcPr>
          <w:p w:rsidR="001763D0" w:rsidRPr="00B846D2" w:rsidRDefault="001763D0" w:rsidP="001763D0">
            <w:pPr>
              <w:spacing w:before="40" w:after="40"/>
              <w:rPr>
                <w:i/>
              </w:rPr>
            </w:pPr>
            <w:r w:rsidRPr="00B846D2">
              <w:rPr>
                <w:i/>
              </w:rPr>
              <w:t>25% of homeless veterans served will be provided access to transitional or permanent housing</w:t>
            </w:r>
          </w:p>
        </w:tc>
      </w:tr>
      <w:tr w:rsidR="00B846D2" w:rsidRPr="00B846D2" w:rsidTr="006400B2">
        <w:trPr>
          <w:trHeight w:val="606"/>
        </w:trPr>
        <w:tc>
          <w:tcPr>
            <w:tcW w:w="10942" w:type="dxa"/>
            <w:gridSpan w:val="3"/>
            <w:tcBorders>
              <w:top w:val="thinThickSmallGap" w:sz="12" w:space="0" w:color="auto"/>
              <w:bottom w:val="thinThickSmallGap" w:sz="12" w:space="0" w:color="auto"/>
            </w:tcBorders>
            <w:shd w:val="clear" w:color="auto" w:fill="EFEF79"/>
            <w:vAlign w:val="center"/>
          </w:tcPr>
          <w:p w:rsidR="001763D0" w:rsidRPr="00B846D2" w:rsidRDefault="001763D0" w:rsidP="001763D0">
            <w:pPr>
              <w:spacing w:before="80" w:after="80"/>
              <w:rPr>
                <w:b/>
                <w:i/>
              </w:rPr>
            </w:pPr>
            <w:r w:rsidRPr="00B846D2">
              <w:rPr>
                <w:b/>
                <w:i/>
              </w:rPr>
              <w:t>Bonus Points: Additional requirements to be reviewed annually (RNCoC grantees will be reviewed prior to the NOFA. ESG sub-recipients will be reviewed at application and at year end for CAPER reporting)</w:t>
            </w:r>
          </w:p>
        </w:tc>
      </w:tr>
      <w:tr w:rsidR="001763D0" w:rsidRPr="00B846D2" w:rsidTr="001763D0">
        <w:trPr>
          <w:trHeight w:val="431"/>
        </w:trPr>
        <w:tc>
          <w:tcPr>
            <w:tcW w:w="1852" w:type="dxa"/>
            <w:tcBorders>
              <w:top w:val="double" w:sz="4" w:space="0" w:color="auto"/>
              <w:bottom w:val="single" w:sz="4" w:space="0" w:color="auto"/>
            </w:tcBorders>
            <w:shd w:val="clear" w:color="auto" w:fill="EFEF79"/>
            <w:vAlign w:val="center"/>
          </w:tcPr>
          <w:p w:rsidR="001763D0" w:rsidRPr="00B846D2" w:rsidRDefault="001763D0" w:rsidP="001763D0">
            <w:pPr>
              <w:spacing w:before="80" w:after="80"/>
              <w:rPr>
                <w:b/>
                <w:i/>
              </w:rPr>
            </w:pPr>
            <w:r w:rsidRPr="00B846D2">
              <w:rPr>
                <w:b/>
                <w:i/>
              </w:rPr>
              <w:t>Objective #8</w:t>
            </w:r>
          </w:p>
        </w:tc>
        <w:tc>
          <w:tcPr>
            <w:tcW w:w="9090" w:type="dxa"/>
            <w:gridSpan w:val="2"/>
            <w:tcBorders>
              <w:top w:val="double" w:sz="4" w:space="0" w:color="auto"/>
              <w:bottom w:val="single" w:sz="4" w:space="0" w:color="auto"/>
            </w:tcBorders>
            <w:shd w:val="clear" w:color="auto" w:fill="auto"/>
            <w:vAlign w:val="center"/>
          </w:tcPr>
          <w:p w:rsidR="001763D0" w:rsidRPr="00B846D2" w:rsidRDefault="001763D0" w:rsidP="001763D0">
            <w:pPr>
              <w:spacing w:before="80" w:after="80"/>
              <w:rPr>
                <w:b/>
                <w:i/>
              </w:rPr>
            </w:pPr>
            <w:r w:rsidRPr="00B846D2">
              <w:rPr>
                <w:b/>
                <w:i/>
              </w:rPr>
              <w:t>ES/TH/PH only: Increase utilization of available ES, TH and PH beds</w:t>
            </w:r>
          </w:p>
        </w:tc>
      </w:tr>
      <w:tr w:rsidR="001763D0" w:rsidRPr="00B846D2" w:rsidTr="001763D0">
        <w:trPr>
          <w:trHeight w:val="431"/>
        </w:trPr>
        <w:tc>
          <w:tcPr>
            <w:tcW w:w="1852" w:type="dxa"/>
            <w:tcBorders>
              <w:top w:val="single" w:sz="4" w:space="0" w:color="auto"/>
              <w:bottom w:val="single" w:sz="4" w:space="0" w:color="auto"/>
            </w:tcBorders>
            <w:shd w:val="clear" w:color="auto" w:fill="EEEEB2"/>
            <w:vAlign w:val="center"/>
          </w:tcPr>
          <w:p w:rsidR="001763D0" w:rsidRPr="00B846D2" w:rsidRDefault="001763D0" w:rsidP="001763D0">
            <w:pPr>
              <w:spacing w:before="80" w:after="80"/>
            </w:pPr>
            <w:r w:rsidRPr="00B846D2">
              <w:t>Outcome #8</w:t>
            </w:r>
          </w:p>
        </w:tc>
        <w:tc>
          <w:tcPr>
            <w:tcW w:w="9090" w:type="dxa"/>
            <w:gridSpan w:val="2"/>
            <w:tcBorders>
              <w:top w:val="single" w:sz="4" w:space="0" w:color="auto"/>
              <w:bottom w:val="single" w:sz="4" w:space="0" w:color="auto"/>
            </w:tcBorders>
            <w:shd w:val="clear" w:color="auto" w:fill="auto"/>
            <w:vAlign w:val="center"/>
          </w:tcPr>
          <w:p w:rsidR="001763D0" w:rsidRPr="00B846D2" w:rsidRDefault="001763D0" w:rsidP="001763D0">
            <w:pPr>
              <w:spacing w:before="80" w:after="80"/>
            </w:pPr>
            <w:r w:rsidRPr="00B846D2">
              <w:rPr>
                <w:b/>
                <w:i/>
              </w:rPr>
              <w:t>ES/TH/PH only</w:t>
            </w:r>
            <w:r w:rsidRPr="00B846D2">
              <w:t>: Bed utilization rates shall be greater than 65% and no more than 105%</w:t>
            </w:r>
          </w:p>
        </w:tc>
      </w:tr>
      <w:tr w:rsidR="001763D0" w:rsidRPr="00B846D2" w:rsidTr="001763D0">
        <w:trPr>
          <w:trHeight w:val="431"/>
        </w:trPr>
        <w:tc>
          <w:tcPr>
            <w:tcW w:w="1852" w:type="dxa"/>
            <w:tcBorders>
              <w:top w:val="single" w:sz="4" w:space="0" w:color="auto"/>
              <w:bottom w:val="single" w:sz="4" w:space="0" w:color="auto"/>
            </w:tcBorders>
            <w:shd w:val="clear" w:color="auto" w:fill="EEEEB2"/>
            <w:vAlign w:val="center"/>
          </w:tcPr>
          <w:p w:rsidR="001763D0" w:rsidRPr="00B846D2" w:rsidRDefault="001763D0" w:rsidP="001763D0">
            <w:pPr>
              <w:spacing w:before="80" w:after="80"/>
              <w:rPr>
                <w:b/>
                <w:i/>
              </w:rPr>
            </w:pPr>
            <w:r w:rsidRPr="00B846D2">
              <w:rPr>
                <w:b/>
                <w:i/>
              </w:rPr>
              <w:t>Performance Measure</w:t>
            </w:r>
          </w:p>
        </w:tc>
        <w:tc>
          <w:tcPr>
            <w:tcW w:w="9090" w:type="dxa"/>
            <w:gridSpan w:val="2"/>
            <w:tcBorders>
              <w:top w:val="single" w:sz="4" w:space="0" w:color="auto"/>
              <w:bottom w:val="single" w:sz="4" w:space="0" w:color="auto"/>
            </w:tcBorders>
            <w:shd w:val="clear" w:color="auto" w:fill="auto"/>
            <w:vAlign w:val="center"/>
          </w:tcPr>
          <w:p w:rsidR="001763D0" w:rsidRPr="00B846D2" w:rsidRDefault="001763D0" w:rsidP="001763D0">
            <w:pPr>
              <w:spacing w:before="80" w:after="80"/>
              <w:rPr>
                <w:i/>
              </w:rPr>
            </w:pPr>
            <w:r w:rsidRPr="00B846D2">
              <w:rPr>
                <w:i/>
              </w:rPr>
              <w:t>Average utilization rate for transitional, permanent and emergency shelter beds is not less than HUD’s standard of 65%, and does not exceed HUD’s standard of 105%</w:t>
            </w:r>
          </w:p>
        </w:tc>
      </w:tr>
      <w:tr w:rsidR="001763D0" w:rsidRPr="00B846D2" w:rsidTr="001763D0">
        <w:trPr>
          <w:trHeight w:val="296"/>
        </w:trPr>
        <w:tc>
          <w:tcPr>
            <w:tcW w:w="1852" w:type="dxa"/>
            <w:tcBorders>
              <w:top w:val="single" w:sz="4" w:space="0" w:color="auto"/>
            </w:tcBorders>
            <w:shd w:val="clear" w:color="auto" w:fill="EFEF79"/>
            <w:vAlign w:val="center"/>
          </w:tcPr>
          <w:p w:rsidR="001763D0" w:rsidRPr="00B846D2" w:rsidRDefault="001763D0" w:rsidP="001763D0">
            <w:pPr>
              <w:spacing w:before="80" w:after="80"/>
              <w:rPr>
                <w:b/>
                <w:i/>
              </w:rPr>
            </w:pPr>
            <w:r w:rsidRPr="00B846D2">
              <w:rPr>
                <w:b/>
                <w:i/>
              </w:rPr>
              <w:t>Objective #9</w:t>
            </w:r>
          </w:p>
        </w:tc>
        <w:tc>
          <w:tcPr>
            <w:tcW w:w="9090" w:type="dxa"/>
            <w:gridSpan w:val="2"/>
            <w:tcBorders>
              <w:top w:val="single" w:sz="4" w:space="0" w:color="auto"/>
            </w:tcBorders>
            <w:shd w:val="clear" w:color="auto" w:fill="auto"/>
            <w:vAlign w:val="center"/>
          </w:tcPr>
          <w:p w:rsidR="001763D0" w:rsidRPr="00B846D2" w:rsidRDefault="001763D0" w:rsidP="001763D0">
            <w:pPr>
              <w:spacing w:before="80" w:after="80"/>
              <w:rPr>
                <w:b/>
                <w:i/>
              </w:rPr>
            </w:pPr>
            <w:r w:rsidRPr="00B846D2">
              <w:rPr>
                <w:b/>
                <w:i/>
              </w:rPr>
              <w:t>All Programs: Integration with local Continuums of Care</w:t>
            </w:r>
          </w:p>
        </w:tc>
      </w:tr>
      <w:tr w:rsidR="001763D0" w:rsidRPr="00B846D2" w:rsidTr="001763D0">
        <w:trPr>
          <w:trHeight w:val="350"/>
        </w:trPr>
        <w:tc>
          <w:tcPr>
            <w:tcW w:w="1852" w:type="dxa"/>
            <w:shd w:val="clear" w:color="auto" w:fill="EEEEB2"/>
            <w:vAlign w:val="center"/>
          </w:tcPr>
          <w:p w:rsidR="001763D0" w:rsidRPr="00B846D2" w:rsidRDefault="001763D0" w:rsidP="001763D0">
            <w:pPr>
              <w:spacing w:before="80" w:after="80"/>
            </w:pPr>
            <w:r w:rsidRPr="00B846D2">
              <w:t>Outcome #9</w:t>
            </w:r>
          </w:p>
        </w:tc>
        <w:tc>
          <w:tcPr>
            <w:tcW w:w="9090" w:type="dxa"/>
            <w:gridSpan w:val="2"/>
            <w:shd w:val="clear" w:color="auto" w:fill="auto"/>
            <w:vAlign w:val="center"/>
          </w:tcPr>
          <w:p w:rsidR="001763D0" w:rsidRPr="00B846D2" w:rsidRDefault="001763D0" w:rsidP="001763D0">
            <w:pPr>
              <w:spacing w:before="80" w:after="80"/>
            </w:pPr>
            <w:r w:rsidRPr="00B846D2">
              <w:t>RNCoC grantees and ESG sub-recipients shall attend local Continuum of Care meetings</w:t>
            </w:r>
          </w:p>
        </w:tc>
      </w:tr>
      <w:tr w:rsidR="001763D0" w:rsidRPr="00B846D2" w:rsidTr="001763D0">
        <w:trPr>
          <w:trHeight w:val="350"/>
        </w:trPr>
        <w:tc>
          <w:tcPr>
            <w:tcW w:w="1852" w:type="dxa"/>
            <w:shd w:val="clear" w:color="auto" w:fill="EEEEB2"/>
            <w:vAlign w:val="center"/>
          </w:tcPr>
          <w:p w:rsidR="001763D0" w:rsidRPr="00B846D2" w:rsidRDefault="001763D0" w:rsidP="001763D0">
            <w:pPr>
              <w:spacing w:before="80" w:after="80"/>
              <w:rPr>
                <w:b/>
                <w:i/>
              </w:rPr>
            </w:pPr>
            <w:r w:rsidRPr="00B846D2">
              <w:rPr>
                <w:b/>
                <w:i/>
              </w:rPr>
              <w:t>Performance Measure</w:t>
            </w:r>
          </w:p>
        </w:tc>
        <w:tc>
          <w:tcPr>
            <w:tcW w:w="9090" w:type="dxa"/>
            <w:gridSpan w:val="2"/>
            <w:shd w:val="clear" w:color="auto" w:fill="auto"/>
            <w:vAlign w:val="center"/>
          </w:tcPr>
          <w:p w:rsidR="001763D0" w:rsidRPr="00B846D2" w:rsidRDefault="001763D0" w:rsidP="001763D0">
            <w:pPr>
              <w:spacing w:before="80" w:after="80"/>
              <w:rPr>
                <w:i/>
              </w:rPr>
            </w:pPr>
            <w:r w:rsidRPr="00B846D2">
              <w:rPr>
                <w:i/>
              </w:rPr>
              <w:t>RNCoC grantees and ESG sub-recipients shall attend at least 75% of all local CoC meetings held annually</w:t>
            </w:r>
          </w:p>
        </w:tc>
      </w:tr>
      <w:tr w:rsidR="001763D0" w:rsidRPr="00B846D2" w:rsidTr="001763D0">
        <w:trPr>
          <w:trHeight w:val="305"/>
        </w:trPr>
        <w:tc>
          <w:tcPr>
            <w:tcW w:w="1852" w:type="dxa"/>
            <w:shd w:val="clear" w:color="auto" w:fill="EFEF79"/>
            <w:vAlign w:val="center"/>
          </w:tcPr>
          <w:p w:rsidR="001763D0" w:rsidRPr="00B846D2" w:rsidRDefault="001763D0" w:rsidP="001763D0">
            <w:pPr>
              <w:spacing w:before="80" w:after="80"/>
              <w:rPr>
                <w:b/>
                <w:i/>
              </w:rPr>
            </w:pPr>
            <w:r w:rsidRPr="00B846D2">
              <w:rPr>
                <w:b/>
                <w:i/>
              </w:rPr>
              <w:t>Objective #11</w:t>
            </w:r>
          </w:p>
        </w:tc>
        <w:tc>
          <w:tcPr>
            <w:tcW w:w="9090" w:type="dxa"/>
            <w:gridSpan w:val="2"/>
            <w:shd w:val="clear" w:color="auto" w:fill="auto"/>
            <w:vAlign w:val="center"/>
          </w:tcPr>
          <w:p w:rsidR="001763D0" w:rsidRPr="00B846D2" w:rsidRDefault="001763D0" w:rsidP="001763D0">
            <w:pPr>
              <w:spacing w:before="80" w:after="80"/>
              <w:rPr>
                <w:b/>
                <w:i/>
              </w:rPr>
            </w:pPr>
            <w:r w:rsidRPr="00B846D2">
              <w:rPr>
                <w:b/>
                <w:i/>
              </w:rPr>
              <w:t>All Programs: Collaboration efforts</w:t>
            </w:r>
          </w:p>
        </w:tc>
      </w:tr>
      <w:tr w:rsidR="001763D0" w:rsidRPr="00B846D2" w:rsidTr="001763D0">
        <w:trPr>
          <w:trHeight w:val="323"/>
        </w:trPr>
        <w:tc>
          <w:tcPr>
            <w:tcW w:w="1852" w:type="dxa"/>
            <w:shd w:val="clear" w:color="auto" w:fill="EEEEB2"/>
            <w:vAlign w:val="center"/>
          </w:tcPr>
          <w:p w:rsidR="001763D0" w:rsidRPr="00B846D2" w:rsidRDefault="001763D0" w:rsidP="001763D0">
            <w:pPr>
              <w:spacing w:before="80" w:after="80"/>
            </w:pPr>
            <w:r w:rsidRPr="00B846D2">
              <w:t>Outcome #11</w:t>
            </w:r>
          </w:p>
        </w:tc>
        <w:tc>
          <w:tcPr>
            <w:tcW w:w="9090" w:type="dxa"/>
            <w:gridSpan w:val="2"/>
            <w:shd w:val="clear" w:color="auto" w:fill="auto"/>
            <w:vAlign w:val="center"/>
          </w:tcPr>
          <w:p w:rsidR="001763D0" w:rsidRPr="00B846D2" w:rsidRDefault="001763D0" w:rsidP="001763D0">
            <w:pPr>
              <w:spacing w:before="80" w:after="80"/>
            </w:pPr>
            <w:r w:rsidRPr="00B846D2">
              <w:t>RNCoC grantees and ESG sub-recipients shall obtain sufficient cash and non-cash funds to meet match requirements for the CoC and ESG programs</w:t>
            </w:r>
          </w:p>
        </w:tc>
      </w:tr>
      <w:tr w:rsidR="001763D0" w:rsidRPr="00B846D2" w:rsidTr="001763D0">
        <w:trPr>
          <w:trHeight w:val="323"/>
        </w:trPr>
        <w:tc>
          <w:tcPr>
            <w:tcW w:w="1852" w:type="dxa"/>
            <w:shd w:val="clear" w:color="auto" w:fill="EEEEB2"/>
            <w:vAlign w:val="center"/>
          </w:tcPr>
          <w:p w:rsidR="001763D0" w:rsidRPr="00B846D2" w:rsidRDefault="001763D0" w:rsidP="001763D0">
            <w:pPr>
              <w:spacing w:before="80" w:after="80"/>
              <w:rPr>
                <w:b/>
                <w:i/>
              </w:rPr>
            </w:pPr>
            <w:r w:rsidRPr="00B846D2">
              <w:rPr>
                <w:b/>
                <w:i/>
              </w:rPr>
              <w:t>Performance Measure</w:t>
            </w:r>
          </w:p>
        </w:tc>
        <w:tc>
          <w:tcPr>
            <w:tcW w:w="9090" w:type="dxa"/>
            <w:gridSpan w:val="2"/>
            <w:shd w:val="clear" w:color="auto" w:fill="auto"/>
            <w:vAlign w:val="center"/>
          </w:tcPr>
          <w:p w:rsidR="001763D0" w:rsidRPr="00B846D2" w:rsidRDefault="001763D0" w:rsidP="001763D0">
            <w:pPr>
              <w:spacing w:before="80" w:after="80"/>
              <w:rPr>
                <w:i/>
              </w:rPr>
            </w:pPr>
            <w:r w:rsidRPr="00B846D2">
              <w:rPr>
                <w:i/>
              </w:rPr>
              <w:t>RNCoC Grantees shall obtain at least 25% match for programs funded through the CoC. ESG sub-recipients shall provide enough match to cover at least 100% of the ESG allocation</w:t>
            </w:r>
          </w:p>
        </w:tc>
      </w:tr>
      <w:tr w:rsidR="001763D0" w:rsidRPr="00B846D2" w:rsidTr="001763D0">
        <w:trPr>
          <w:trHeight w:val="251"/>
        </w:trPr>
        <w:tc>
          <w:tcPr>
            <w:tcW w:w="1852" w:type="dxa"/>
            <w:shd w:val="clear" w:color="auto" w:fill="EFEF79"/>
            <w:vAlign w:val="center"/>
          </w:tcPr>
          <w:p w:rsidR="001763D0" w:rsidRPr="00B846D2" w:rsidRDefault="001763D0" w:rsidP="001763D0">
            <w:pPr>
              <w:spacing w:before="80" w:after="80"/>
              <w:rPr>
                <w:b/>
                <w:i/>
              </w:rPr>
            </w:pPr>
            <w:r w:rsidRPr="00B846D2">
              <w:rPr>
                <w:b/>
                <w:i/>
              </w:rPr>
              <w:t>Objective #12</w:t>
            </w:r>
          </w:p>
        </w:tc>
        <w:tc>
          <w:tcPr>
            <w:tcW w:w="9090" w:type="dxa"/>
            <w:gridSpan w:val="2"/>
            <w:shd w:val="clear" w:color="auto" w:fill="auto"/>
            <w:vAlign w:val="center"/>
          </w:tcPr>
          <w:p w:rsidR="001763D0" w:rsidRPr="00B846D2" w:rsidRDefault="001763D0" w:rsidP="001763D0">
            <w:pPr>
              <w:spacing w:before="80" w:after="80"/>
              <w:rPr>
                <w:b/>
                <w:i/>
              </w:rPr>
            </w:pPr>
            <w:r w:rsidRPr="00B846D2">
              <w:rPr>
                <w:b/>
                <w:i/>
              </w:rPr>
              <w:t>Coordination efforts</w:t>
            </w:r>
          </w:p>
        </w:tc>
      </w:tr>
      <w:tr w:rsidR="001763D0" w:rsidRPr="00B846D2" w:rsidTr="001763D0">
        <w:trPr>
          <w:trHeight w:val="368"/>
        </w:trPr>
        <w:tc>
          <w:tcPr>
            <w:tcW w:w="1852" w:type="dxa"/>
            <w:shd w:val="clear" w:color="auto" w:fill="EEEEB2"/>
            <w:vAlign w:val="center"/>
          </w:tcPr>
          <w:p w:rsidR="001763D0" w:rsidRPr="00B846D2" w:rsidRDefault="001763D0" w:rsidP="001763D0">
            <w:pPr>
              <w:spacing w:before="80" w:after="80"/>
            </w:pPr>
            <w:r w:rsidRPr="00B846D2">
              <w:t>Outcome #12(a)</w:t>
            </w:r>
          </w:p>
        </w:tc>
        <w:tc>
          <w:tcPr>
            <w:tcW w:w="9090" w:type="dxa"/>
            <w:gridSpan w:val="2"/>
            <w:shd w:val="clear" w:color="auto" w:fill="auto"/>
            <w:vAlign w:val="center"/>
          </w:tcPr>
          <w:p w:rsidR="001763D0" w:rsidRPr="00B846D2" w:rsidRDefault="001763D0" w:rsidP="001763D0">
            <w:pPr>
              <w:spacing w:before="80" w:after="80"/>
            </w:pPr>
            <w:r w:rsidRPr="00B846D2">
              <w:t>RNCoC grantees and ESG sub-recipients shall engage other community partners to address issues of homelessness</w:t>
            </w:r>
          </w:p>
        </w:tc>
      </w:tr>
      <w:tr w:rsidR="001763D0" w:rsidRPr="00B846D2" w:rsidTr="001763D0">
        <w:trPr>
          <w:trHeight w:val="314"/>
        </w:trPr>
        <w:tc>
          <w:tcPr>
            <w:tcW w:w="1852" w:type="dxa"/>
            <w:shd w:val="clear" w:color="auto" w:fill="EEEEB2"/>
            <w:vAlign w:val="center"/>
          </w:tcPr>
          <w:p w:rsidR="001763D0" w:rsidRPr="00B846D2" w:rsidRDefault="001763D0" w:rsidP="001763D0">
            <w:pPr>
              <w:spacing w:before="80" w:after="80"/>
            </w:pPr>
            <w:r w:rsidRPr="00B846D2">
              <w:t>Outcome #12(b)</w:t>
            </w:r>
          </w:p>
        </w:tc>
        <w:tc>
          <w:tcPr>
            <w:tcW w:w="9090" w:type="dxa"/>
            <w:gridSpan w:val="2"/>
            <w:shd w:val="clear" w:color="auto" w:fill="auto"/>
            <w:vAlign w:val="center"/>
          </w:tcPr>
          <w:p w:rsidR="001763D0" w:rsidRPr="00B846D2" w:rsidRDefault="001763D0" w:rsidP="001763D0">
            <w:pPr>
              <w:spacing w:before="80" w:after="80"/>
            </w:pPr>
            <w:r w:rsidRPr="00B846D2">
              <w:t>Program participants shall be provided access and referrals to available resources</w:t>
            </w:r>
          </w:p>
        </w:tc>
      </w:tr>
      <w:tr w:rsidR="00B846D2" w:rsidRPr="00B846D2" w:rsidTr="006400B2">
        <w:trPr>
          <w:trHeight w:val="1070"/>
        </w:trPr>
        <w:tc>
          <w:tcPr>
            <w:tcW w:w="1852" w:type="dxa"/>
            <w:shd w:val="clear" w:color="auto" w:fill="EEEEB2"/>
            <w:vAlign w:val="center"/>
          </w:tcPr>
          <w:p w:rsidR="001763D0" w:rsidRPr="00B846D2" w:rsidRDefault="001763D0" w:rsidP="001763D0">
            <w:pPr>
              <w:spacing w:after="80"/>
              <w:rPr>
                <w:b/>
                <w:i/>
              </w:rPr>
            </w:pPr>
            <w:r w:rsidRPr="00B846D2">
              <w:rPr>
                <w:b/>
                <w:i/>
              </w:rPr>
              <w:t>Performance Measure</w:t>
            </w:r>
          </w:p>
          <w:p w:rsidR="001763D0" w:rsidRPr="00B846D2" w:rsidRDefault="001763D0" w:rsidP="001763D0">
            <w:pPr>
              <w:spacing w:before="80" w:after="80"/>
              <w:rPr>
                <w:i/>
              </w:rPr>
            </w:pPr>
            <w:r w:rsidRPr="00B846D2">
              <w:rPr>
                <w:i/>
              </w:rPr>
              <w:t>Outcome #12(a)</w:t>
            </w:r>
          </w:p>
        </w:tc>
        <w:tc>
          <w:tcPr>
            <w:tcW w:w="9090" w:type="dxa"/>
            <w:gridSpan w:val="2"/>
            <w:shd w:val="clear" w:color="auto" w:fill="auto"/>
            <w:vAlign w:val="center"/>
          </w:tcPr>
          <w:p w:rsidR="001763D0" w:rsidRPr="00B846D2" w:rsidRDefault="001763D0" w:rsidP="001763D0">
            <w:pPr>
              <w:spacing w:before="80" w:after="80"/>
              <w:rPr>
                <w:i/>
              </w:rPr>
            </w:pPr>
            <w:r w:rsidRPr="00B846D2">
              <w:rPr>
                <w:i/>
              </w:rPr>
              <w:t>RNCoC grantees and ESG sub-recipients shall participate in at least 4 local Workforce Investment Boards or Community Coalition meetings annually</w:t>
            </w:r>
          </w:p>
        </w:tc>
      </w:tr>
      <w:tr w:rsidR="00B846D2" w:rsidRPr="00B846D2" w:rsidTr="006400B2">
        <w:trPr>
          <w:trHeight w:val="746"/>
        </w:trPr>
        <w:tc>
          <w:tcPr>
            <w:tcW w:w="1852" w:type="dxa"/>
            <w:shd w:val="clear" w:color="auto" w:fill="EEEEB2"/>
            <w:vAlign w:val="center"/>
          </w:tcPr>
          <w:p w:rsidR="001763D0" w:rsidRPr="00B846D2" w:rsidRDefault="001763D0" w:rsidP="001763D0">
            <w:pPr>
              <w:spacing w:before="80" w:after="80"/>
              <w:rPr>
                <w:i/>
              </w:rPr>
            </w:pPr>
            <w:r w:rsidRPr="00B846D2">
              <w:rPr>
                <w:i/>
              </w:rPr>
              <w:t>Outcome #12(b)</w:t>
            </w:r>
          </w:p>
        </w:tc>
        <w:tc>
          <w:tcPr>
            <w:tcW w:w="9090" w:type="dxa"/>
            <w:gridSpan w:val="2"/>
            <w:shd w:val="clear" w:color="auto" w:fill="auto"/>
            <w:vAlign w:val="center"/>
          </w:tcPr>
          <w:p w:rsidR="001763D0" w:rsidRPr="00B846D2" w:rsidRDefault="001763D0" w:rsidP="001763D0">
            <w:pPr>
              <w:spacing w:before="80" w:after="80"/>
              <w:rPr>
                <w:i/>
              </w:rPr>
            </w:pPr>
            <w:r w:rsidRPr="00B846D2">
              <w:rPr>
                <w:i/>
              </w:rPr>
              <w:t>RNCoC grantees and ESG sub-recipients shall participate in local coordinated assessment and referral systems in order to provide program participants with access to other available resources</w:t>
            </w:r>
          </w:p>
        </w:tc>
      </w:tr>
      <w:tr w:rsidR="00B846D2" w:rsidRPr="00B846D2" w:rsidTr="006400B2">
        <w:trPr>
          <w:trHeight w:val="395"/>
        </w:trPr>
        <w:tc>
          <w:tcPr>
            <w:tcW w:w="1852" w:type="dxa"/>
            <w:shd w:val="clear" w:color="auto" w:fill="EFEF79"/>
            <w:vAlign w:val="center"/>
          </w:tcPr>
          <w:p w:rsidR="001763D0" w:rsidRPr="00B846D2" w:rsidRDefault="001763D0" w:rsidP="001763D0">
            <w:pPr>
              <w:spacing w:before="80" w:after="80"/>
              <w:rPr>
                <w:b/>
                <w:i/>
              </w:rPr>
            </w:pPr>
            <w:r w:rsidRPr="00B846D2">
              <w:rPr>
                <w:b/>
                <w:i/>
              </w:rPr>
              <w:t>Objective #13</w:t>
            </w:r>
          </w:p>
        </w:tc>
        <w:tc>
          <w:tcPr>
            <w:tcW w:w="9090" w:type="dxa"/>
            <w:gridSpan w:val="2"/>
            <w:shd w:val="clear" w:color="auto" w:fill="auto"/>
            <w:vAlign w:val="center"/>
          </w:tcPr>
          <w:p w:rsidR="001763D0" w:rsidRPr="00B846D2" w:rsidRDefault="001763D0" w:rsidP="001763D0">
            <w:pPr>
              <w:spacing w:before="80" w:after="80"/>
              <w:rPr>
                <w:b/>
                <w:i/>
              </w:rPr>
            </w:pPr>
            <w:r w:rsidRPr="00B846D2">
              <w:rPr>
                <w:b/>
                <w:i/>
              </w:rPr>
              <w:t>Discharge Planning</w:t>
            </w:r>
          </w:p>
        </w:tc>
      </w:tr>
      <w:tr w:rsidR="001763D0" w:rsidRPr="00B846D2" w:rsidTr="001763D0">
        <w:trPr>
          <w:trHeight w:val="620"/>
        </w:trPr>
        <w:tc>
          <w:tcPr>
            <w:tcW w:w="1852" w:type="dxa"/>
            <w:shd w:val="clear" w:color="auto" w:fill="EEEEB2"/>
            <w:vAlign w:val="center"/>
          </w:tcPr>
          <w:p w:rsidR="001763D0" w:rsidRPr="00B846D2" w:rsidRDefault="001763D0" w:rsidP="001763D0">
            <w:pPr>
              <w:spacing w:before="80" w:after="80"/>
            </w:pPr>
            <w:r w:rsidRPr="00B846D2">
              <w:t>Objective #13</w:t>
            </w:r>
          </w:p>
        </w:tc>
        <w:tc>
          <w:tcPr>
            <w:tcW w:w="9090" w:type="dxa"/>
            <w:gridSpan w:val="2"/>
            <w:shd w:val="clear" w:color="auto" w:fill="auto"/>
            <w:vAlign w:val="center"/>
          </w:tcPr>
          <w:p w:rsidR="001763D0" w:rsidRPr="00B846D2" w:rsidRDefault="001763D0" w:rsidP="001763D0">
            <w:pPr>
              <w:spacing w:before="80" w:after="80"/>
            </w:pPr>
            <w:r w:rsidRPr="00B846D2">
              <w:t>RNCoC Grantees and ESG sub-recipients shall oversee local efforts to develop community-wide discharge plans</w:t>
            </w:r>
          </w:p>
        </w:tc>
      </w:tr>
      <w:tr w:rsidR="001763D0" w:rsidRPr="00B846D2" w:rsidTr="001763D0">
        <w:trPr>
          <w:trHeight w:val="620"/>
        </w:trPr>
        <w:tc>
          <w:tcPr>
            <w:tcW w:w="1852" w:type="dxa"/>
            <w:shd w:val="clear" w:color="auto" w:fill="EEEEB2"/>
            <w:vAlign w:val="center"/>
          </w:tcPr>
          <w:p w:rsidR="001763D0" w:rsidRPr="00B846D2" w:rsidRDefault="001763D0" w:rsidP="001763D0">
            <w:pPr>
              <w:spacing w:before="80" w:after="80"/>
              <w:rPr>
                <w:b/>
                <w:i/>
              </w:rPr>
            </w:pPr>
            <w:r w:rsidRPr="00B846D2">
              <w:rPr>
                <w:b/>
                <w:i/>
              </w:rPr>
              <w:t>Performance Measure</w:t>
            </w:r>
          </w:p>
        </w:tc>
        <w:tc>
          <w:tcPr>
            <w:tcW w:w="9090" w:type="dxa"/>
            <w:gridSpan w:val="2"/>
            <w:shd w:val="clear" w:color="auto" w:fill="auto"/>
            <w:vAlign w:val="center"/>
          </w:tcPr>
          <w:p w:rsidR="001763D0" w:rsidRPr="00B846D2" w:rsidRDefault="001763D0" w:rsidP="001763D0">
            <w:pPr>
              <w:spacing w:before="80" w:after="80"/>
              <w:rPr>
                <w:i/>
              </w:rPr>
            </w:pPr>
            <w:r w:rsidRPr="00B846D2">
              <w:rPr>
                <w:i/>
              </w:rPr>
              <w:t>RNCoC Grantees and ESG sub-recipients shall participate in community discharge planning initiatives that is documented via executed MOU’s with other participating agencies</w:t>
            </w:r>
          </w:p>
        </w:tc>
      </w:tr>
    </w:tbl>
    <w:p w:rsidR="001763D0" w:rsidRPr="00B846D2" w:rsidRDefault="001763D0" w:rsidP="001763D0">
      <w:r w:rsidRPr="00B846D2">
        <w:br w:type="page"/>
      </w:r>
    </w:p>
    <w:tbl>
      <w:tblPr>
        <w:tblStyle w:val="TableGrid1"/>
        <w:tblW w:w="10548" w:type="dxa"/>
        <w:tblLayout w:type="fixed"/>
        <w:tblLook w:val="04A0" w:firstRow="1" w:lastRow="0" w:firstColumn="1" w:lastColumn="0" w:noHBand="0" w:noVBand="1"/>
      </w:tblPr>
      <w:tblGrid>
        <w:gridCol w:w="1368"/>
        <w:gridCol w:w="4590"/>
        <w:gridCol w:w="810"/>
        <w:gridCol w:w="2070"/>
        <w:gridCol w:w="810"/>
        <w:gridCol w:w="900"/>
      </w:tblGrid>
      <w:tr w:rsidR="00B846D2" w:rsidRPr="00B846D2" w:rsidTr="0084088C">
        <w:trPr>
          <w:trHeight w:val="1005"/>
        </w:trPr>
        <w:tc>
          <w:tcPr>
            <w:tcW w:w="10548" w:type="dxa"/>
            <w:gridSpan w:val="6"/>
            <w:tcBorders>
              <w:top w:val="thinThickSmallGap" w:sz="18" w:space="0" w:color="auto"/>
              <w:left w:val="thinThickSmallGap" w:sz="18" w:space="0" w:color="auto"/>
              <w:bottom w:val="nil"/>
              <w:right w:val="thinThickSmallGap" w:sz="18" w:space="0" w:color="auto"/>
            </w:tcBorders>
            <w:shd w:val="clear" w:color="auto" w:fill="auto"/>
          </w:tcPr>
          <w:p w:rsidR="001763D0" w:rsidRPr="00B846D2" w:rsidRDefault="001763D0" w:rsidP="001763D0">
            <w:pPr>
              <w:ind w:right="342"/>
              <w:jc w:val="center"/>
              <w:rPr>
                <w:b/>
                <w:i/>
                <w:sz w:val="20"/>
                <w:szCs w:val="20"/>
              </w:rPr>
            </w:pPr>
            <w:r w:rsidRPr="00B846D2">
              <w:rPr>
                <w:b/>
                <w:i/>
                <w:sz w:val="20"/>
                <w:szCs w:val="20"/>
              </w:rPr>
              <w:t>Rural Nevada Continuum of Care</w:t>
            </w:r>
          </w:p>
          <w:p w:rsidR="001763D0" w:rsidRPr="00B846D2" w:rsidRDefault="001763D0" w:rsidP="001763D0">
            <w:pPr>
              <w:jc w:val="center"/>
              <w:rPr>
                <w:b/>
                <w:i/>
                <w:sz w:val="20"/>
                <w:szCs w:val="20"/>
              </w:rPr>
            </w:pPr>
            <w:r w:rsidRPr="00B846D2">
              <w:rPr>
                <w:b/>
                <w:i/>
                <w:sz w:val="20"/>
                <w:szCs w:val="20"/>
              </w:rPr>
              <w:t>State Emergency Solutions Grant Program</w:t>
            </w:r>
          </w:p>
          <w:p w:rsidR="001763D0" w:rsidRPr="00B846D2" w:rsidRDefault="001763D0" w:rsidP="00657DB0">
            <w:pPr>
              <w:jc w:val="center"/>
              <w:rPr>
                <w:b/>
                <w:i/>
                <w:sz w:val="20"/>
                <w:szCs w:val="20"/>
              </w:rPr>
            </w:pPr>
            <w:r w:rsidRPr="00B846D2">
              <w:rPr>
                <w:b/>
                <w:i/>
                <w:sz w:val="20"/>
                <w:szCs w:val="20"/>
              </w:rPr>
              <w:t>Performance Evaluation Form</w:t>
            </w:r>
          </w:p>
        </w:tc>
      </w:tr>
      <w:tr w:rsidR="00B846D2" w:rsidRPr="00B846D2" w:rsidTr="00657DB0">
        <w:trPr>
          <w:trHeight w:val="900"/>
        </w:trPr>
        <w:tc>
          <w:tcPr>
            <w:tcW w:w="10548" w:type="dxa"/>
            <w:gridSpan w:val="6"/>
            <w:tcBorders>
              <w:top w:val="nil"/>
              <w:left w:val="thinThickSmallGap" w:sz="18" w:space="0" w:color="auto"/>
              <w:bottom w:val="thinThickSmallGap" w:sz="12" w:space="0" w:color="auto"/>
              <w:right w:val="thinThickSmallGap" w:sz="18" w:space="0" w:color="auto"/>
            </w:tcBorders>
            <w:shd w:val="clear" w:color="auto" w:fill="auto"/>
          </w:tcPr>
          <w:p w:rsidR="001763D0" w:rsidRPr="00B846D2" w:rsidRDefault="001763D0" w:rsidP="00657DB0">
            <w:pPr>
              <w:rPr>
                <w:sz w:val="20"/>
                <w:szCs w:val="20"/>
              </w:rPr>
            </w:pPr>
            <w:r w:rsidRPr="00B846D2">
              <w:rPr>
                <w:sz w:val="20"/>
                <w:szCs w:val="20"/>
              </w:rPr>
              <w:t>Agency Name: ______________________________________________       Program Name:</w:t>
            </w:r>
            <w:r w:rsidR="0084088C" w:rsidRPr="00B846D2">
              <w:rPr>
                <w:sz w:val="20"/>
                <w:szCs w:val="20"/>
              </w:rPr>
              <w:t xml:space="preserve"> ________________________</w:t>
            </w:r>
          </w:p>
          <w:p w:rsidR="001763D0" w:rsidRPr="00B846D2" w:rsidRDefault="001763D0" w:rsidP="001763D0">
            <w:pPr>
              <w:spacing w:before="60" w:after="80"/>
              <w:rPr>
                <w:sz w:val="20"/>
                <w:szCs w:val="20"/>
              </w:rPr>
            </w:pPr>
            <w:r w:rsidRPr="00B846D2">
              <w:rPr>
                <w:sz w:val="20"/>
                <w:szCs w:val="20"/>
              </w:rPr>
              <w:t xml:space="preserve">Program Type: </w:t>
            </w:r>
            <w:r w:rsidRPr="00B846D2">
              <w:rPr>
                <w:sz w:val="20"/>
                <w:szCs w:val="20"/>
              </w:rPr>
              <w:fldChar w:fldCharType="begin">
                <w:ffData>
                  <w:name w:val="Check1"/>
                  <w:enabled/>
                  <w:calcOnExit w:val="0"/>
                  <w:checkBox>
                    <w:sizeAuto/>
                    <w:default w:val="0"/>
                  </w:checkBox>
                </w:ffData>
              </w:fldChar>
            </w:r>
            <w:r w:rsidRPr="00B846D2">
              <w:rPr>
                <w:sz w:val="20"/>
                <w:szCs w:val="20"/>
              </w:rPr>
              <w:instrText xml:space="preserve"> FORMCHECKBOX </w:instrText>
            </w:r>
            <w:r w:rsidR="006E6BC3">
              <w:rPr>
                <w:sz w:val="20"/>
                <w:szCs w:val="20"/>
              </w:rPr>
            </w:r>
            <w:r w:rsidR="006E6BC3">
              <w:rPr>
                <w:sz w:val="20"/>
                <w:szCs w:val="20"/>
              </w:rPr>
              <w:fldChar w:fldCharType="separate"/>
            </w:r>
            <w:r w:rsidRPr="00B846D2">
              <w:rPr>
                <w:sz w:val="20"/>
                <w:szCs w:val="20"/>
              </w:rPr>
              <w:fldChar w:fldCharType="end"/>
            </w:r>
            <w:r w:rsidRPr="00B846D2">
              <w:rPr>
                <w:sz w:val="20"/>
                <w:szCs w:val="20"/>
              </w:rPr>
              <w:t xml:space="preserve"> Permanent  </w:t>
            </w:r>
            <w:r w:rsidRPr="00B846D2">
              <w:rPr>
                <w:sz w:val="20"/>
                <w:szCs w:val="20"/>
              </w:rPr>
              <w:fldChar w:fldCharType="begin">
                <w:ffData>
                  <w:name w:val="Check1"/>
                  <w:enabled/>
                  <w:calcOnExit w:val="0"/>
                  <w:checkBox>
                    <w:sizeAuto/>
                    <w:default w:val="0"/>
                  </w:checkBox>
                </w:ffData>
              </w:fldChar>
            </w:r>
            <w:r w:rsidRPr="00B846D2">
              <w:rPr>
                <w:sz w:val="20"/>
                <w:szCs w:val="20"/>
              </w:rPr>
              <w:instrText xml:space="preserve"> FORMCHECKBOX </w:instrText>
            </w:r>
            <w:r w:rsidR="006E6BC3">
              <w:rPr>
                <w:sz w:val="20"/>
                <w:szCs w:val="20"/>
              </w:rPr>
            </w:r>
            <w:r w:rsidR="006E6BC3">
              <w:rPr>
                <w:sz w:val="20"/>
                <w:szCs w:val="20"/>
              </w:rPr>
              <w:fldChar w:fldCharType="separate"/>
            </w:r>
            <w:r w:rsidRPr="00B846D2">
              <w:rPr>
                <w:sz w:val="20"/>
                <w:szCs w:val="20"/>
              </w:rPr>
              <w:fldChar w:fldCharType="end"/>
            </w:r>
            <w:r w:rsidRPr="00B846D2">
              <w:rPr>
                <w:sz w:val="20"/>
                <w:szCs w:val="20"/>
              </w:rPr>
              <w:t xml:space="preserve">Transitional  </w:t>
            </w:r>
            <w:r w:rsidRPr="00B846D2">
              <w:rPr>
                <w:sz w:val="20"/>
                <w:szCs w:val="20"/>
              </w:rPr>
              <w:fldChar w:fldCharType="begin">
                <w:ffData>
                  <w:name w:val="Check1"/>
                  <w:enabled/>
                  <w:calcOnExit w:val="0"/>
                  <w:checkBox>
                    <w:sizeAuto/>
                    <w:default w:val="0"/>
                  </w:checkBox>
                </w:ffData>
              </w:fldChar>
            </w:r>
            <w:r w:rsidRPr="00B846D2">
              <w:rPr>
                <w:sz w:val="20"/>
                <w:szCs w:val="20"/>
              </w:rPr>
              <w:instrText xml:space="preserve"> FORMCHECKBOX </w:instrText>
            </w:r>
            <w:r w:rsidR="006E6BC3">
              <w:rPr>
                <w:sz w:val="20"/>
                <w:szCs w:val="20"/>
              </w:rPr>
            </w:r>
            <w:r w:rsidR="006E6BC3">
              <w:rPr>
                <w:sz w:val="20"/>
                <w:szCs w:val="20"/>
              </w:rPr>
              <w:fldChar w:fldCharType="separate"/>
            </w:r>
            <w:r w:rsidRPr="00B846D2">
              <w:rPr>
                <w:sz w:val="20"/>
                <w:szCs w:val="20"/>
              </w:rPr>
              <w:fldChar w:fldCharType="end"/>
            </w:r>
            <w:r w:rsidRPr="00B846D2">
              <w:rPr>
                <w:sz w:val="20"/>
                <w:szCs w:val="20"/>
              </w:rPr>
              <w:t xml:space="preserve"> ESG    </w:t>
            </w:r>
            <w:r w:rsidRPr="00B846D2">
              <w:rPr>
                <w:sz w:val="20"/>
                <w:szCs w:val="20"/>
              </w:rPr>
              <w:tab/>
            </w:r>
            <w:r w:rsidRPr="00B846D2">
              <w:rPr>
                <w:sz w:val="20"/>
                <w:szCs w:val="20"/>
              </w:rPr>
              <w:tab/>
              <w:t xml:space="preserve">         Amount Funded: ______________________________</w:t>
            </w:r>
            <w:r w:rsidR="0084088C" w:rsidRPr="00B846D2">
              <w:rPr>
                <w:sz w:val="20"/>
                <w:szCs w:val="20"/>
              </w:rPr>
              <w:t>____</w:t>
            </w:r>
          </w:p>
          <w:p w:rsidR="001763D0" w:rsidRPr="00B846D2" w:rsidRDefault="001763D0" w:rsidP="00657DB0">
            <w:pPr>
              <w:spacing w:before="40" w:after="40"/>
              <w:ind w:right="-14"/>
              <w:rPr>
                <w:sz w:val="20"/>
                <w:szCs w:val="20"/>
              </w:rPr>
            </w:pPr>
            <w:r w:rsidRPr="00B846D2">
              <w:rPr>
                <w:sz w:val="20"/>
                <w:szCs w:val="20"/>
              </w:rPr>
              <w:t xml:space="preserve">Total # of ES/TH/PH Beds______  Date of </w:t>
            </w:r>
            <w:r w:rsidR="0084088C" w:rsidRPr="00B846D2">
              <w:rPr>
                <w:sz w:val="20"/>
                <w:szCs w:val="20"/>
              </w:rPr>
              <w:t xml:space="preserve">Assessment: _____________      </w:t>
            </w:r>
            <w:r w:rsidRPr="00B846D2">
              <w:rPr>
                <w:sz w:val="20"/>
                <w:szCs w:val="20"/>
              </w:rPr>
              <w:t>Monitored</w:t>
            </w:r>
            <w:r w:rsidR="0084088C" w:rsidRPr="00B846D2">
              <w:rPr>
                <w:sz w:val="20"/>
                <w:szCs w:val="20"/>
              </w:rPr>
              <w:t xml:space="preserve"> </w:t>
            </w:r>
            <w:r w:rsidRPr="00B846D2">
              <w:rPr>
                <w:sz w:val="20"/>
                <w:szCs w:val="20"/>
              </w:rPr>
              <w:t>by:_</w:t>
            </w:r>
            <w:r w:rsidR="0084088C" w:rsidRPr="00B846D2">
              <w:rPr>
                <w:sz w:val="20"/>
                <w:szCs w:val="20"/>
              </w:rPr>
              <w:t>__________________________</w:t>
            </w:r>
          </w:p>
        </w:tc>
      </w:tr>
      <w:tr w:rsidR="00B846D2" w:rsidRPr="00B846D2" w:rsidTr="005B5A8E">
        <w:trPr>
          <w:trHeight w:val="1299"/>
        </w:trPr>
        <w:tc>
          <w:tcPr>
            <w:tcW w:w="1368" w:type="dxa"/>
            <w:tcBorders>
              <w:top w:val="thinThickSmallGap" w:sz="12" w:space="0" w:color="auto"/>
              <w:left w:val="thinThickSmallGap" w:sz="12" w:space="0" w:color="auto"/>
            </w:tcBorders>
            <w:shd w:val="clear" w:color="auto" w:fill="D9D9D9"/>
            <w:vAlign w:val="center"/>
          </w:tcPr>
          <w:p w:rsidR="001763D0" w:rsidRPr="00B846D2" w:rsidRDefault="001763D0" w:rsidP="001763D0">
            <w:pPr>
              <w:jc w:val="center"/>
              <w:rPr>
                <w:b/>
                <w:i/>
                <w:sz w:val="20"/>
                <w:szCs w:val="20"/>
              </w:rPr>
            </w:pPr>
            <w:r w:rsidRPr="00B846D2">
              <w:rPr>
                <w:b/>
                <w:i/>
                <w:sz w:val="20"/>
                <w:szCs w:val="20"/>
              </w:rPr>
              <w:t>Goal</w:t>
            </w:r>
          </w:p>
        </w:tc>
        <w:tc>
          <w:tcPr>
            <w:tcW w:w="4590" w:type="dxa"/>
            <w:tcBorders>
              <w:top w:val="thinThickSmallGap" w:sz="12" w:space="0" w:color="auto"/>
            </w:tcBorders>
            <w:shd w:val="clear" w:color="auto" w:fill="D9D9D9"/>
            <w:vAlign w:val="center"/>
          </w:tcPr>
          <w:p w:rsidR="001763D0" w:rsidRPr="00B846D2" w:rsidRDefault="001763D0" w:rsidP="001763D0">
            <w:pPr>
              <w:jc w:val="center"/>
              <w:rPr>
                <w:b/>
                <w:i/>
                <w:sz w:val="20"/>
                <w:szCs w:val="20"/>
              </w:rPr>
            </w:pPr>
            <w:r w:rsidRPr="00B846D2">
              <w:rPr>
                <w:b/>
                <w:i/>
                <w:sz w:val="20"/>
                <w:szCs w:val="20"/>
              </w:rPr>
              <w:t>Performance Measure</w:t>
            </w:r>
          </w:p>
        </w:tc>
        <w:tc>
          <w:tcPr>
            <w:tcW w:w="810" w:type="dxa"/>
            <w:tcBorders>
              <w:top w:val="thinThickSmallGap" w:sz="12" w:space="0" w:color="auto"/>
            </w:tcBorders>
            <w:shd w:val="clear" w:color="auto" w:fill="D9D9D9"/>
            <w:vAlign w:val="center"/>
          </w:tcPr>
          <w:p w:rsidR="001763D0" w:rsidRPr="00B846D2" w:rsidRDefault="001763D0" w:rsidP="001763D0">
            <w:pPr>
              <w:jc w:val="center"/>
              <w:rPr>
                <w:b/>
                <w:i/>
                <w:sz w:val="20"/>
                <w:szCs w:val="20"/>
              </w:rPr>
            </w:pPr>
            <w:r w:rsidRPr="00B846D2">
              <w:rPr>
                <w:b/>
                <w:i/>
                <w:sz w:val="20"/>
                <w:szCs w:val="20"/>
              </w:rPr>
              <w:t>Data</w:t>
            </w:r>
          </w:p>
        </w:tc>
        <w:tc>
          <w:tcPr>
            <w:tcW w:w="2070" w:type="dxa"/>
            <w:tcBorders>
              <w:top w:val="thinThickSmallGap" w:sz="12" w:space="0" w:color="auto"/>
            </w:tcBorders>
            <w:shd w:val="clear" w:color="auto" w:fill="D9D9D9"/>
            <w:vAlign w:val="center"/>
          </w:tcPr>
          <w:p w:rsidR="001763D0" w:rsidRPr="00B846D2" w:rsidRDefault="001763D0" w:rsidP="001763D0">
            <w:pPr>
              <w:jc w:val="center"/>
              <w:rPr>
                <w:b/>
                <w:i/>
                <w:sz w:val="20"/>
                <w:szCs w:val="20"/>
              </w:rPr>
            </w:pPr>
            <w:r w:rsidRPr="00B846D2">
              <w:rPr>
                <w:b/>
                <w:i/>
                <w:sz w:val="20"/>
                <w:szCs w:val="20"/>
              </w:rPr>
              <w:t>Points Available</w:t>
            </w:r>
          </w:p>
          <w:p w:rsidR="001763D0" w:rsidRPr="00B846D2" w:rsidRDefault="001763D0" w:rsidP="001763D0">
            <w:pPr>
              <w:jc w:val="center"/>
              <w:rPr>
                <w:b/>
                <w:i/>
                <w:sz w:val="20"/>
                <w:szCs w:val="20"/>
              </w:rPr>
            </w:pPr>
            <w:r w:rsidRPr="00B846D2">
              <w:rPr>
                <w:b/>
                <w:i/>
                <w:sz w:val="20"/>
                <w:szCs w:val="20"/>
              </w:rPr>
              <w:t>(refer to instructions on page 2)</w:t>
            </w:r>
          </w:p>
        </w:tc>
        <w:tc>
          <w:tcPr>
            <w:tcW w:w="810" w:type="dxa"/>
            <w:tcBorders>
              <w:top w:val="thinThickSmallGap" w:sz="12" w:space="0" w:color="auto"/>
              <w:right w:val="single" w:sz="4" w:space="0" w:color="auto"/>
            </w:tcBorders>
            <w:shd w:val="clear" w:color="auto" w:fill="D9D9D9"/>
            <w:vAlign w:val="center"/>
          </w:tcPr>
          <w:p w:rsidR="001763D0" w:rsidRPr="00B846D2" w:rsidRDefault="001763D0" w:rsidP="001763D0">
            <w:pPr>
              <w:jc w:val="center"/>
              <w:rPr>
                <w:b/>
                <w:i/>
                <w:sz w:val="20"/>
                <w:szCs w:val="20"/>
              </w:rPr>
            </w:pPr>
            <w:r w:rsidRPr="00B846D2">
              <w:rPr>
                <w:b/>
                <w:i/>
                <w:sz w:val="20"/>
                <w:szCs w:val="20"/>
              </w:rPr>
              <w:t>Actual Points</w:t>
            </w:r>
          </w:p>
        </w:tc>
        <w:tc>
          <w:tcPr>
            <w:tcW w:w="900" w:type="dxa"/>
            <w:tcBorders>
              <w:top w:val="thinThickSmallGap" w:sz="12" w:space="0" w:color="auto"/>
              <w:left w:val="single" w:sz="4" w:space="0" w:color="auto"/>
              <w:right w:val="thickThinSmallGap" w:sz="12" w:space="0" w:color="auto"/>
            </w:tcBorders>
            <w:shd w:val="clear" w:color="auto" w:fill="D9D9D9"/>
          </w:tcPr>
          <w:p w:rsidR="001763D0" w:rsidRPr="00B846D2" w:rsidRDefault="001763D0" w:rsidP="0084088C">
            <w:pPr>
              <w:ind w:right="-108"/>
              <w:jc w:val="center"/>
              <w:rPr>
                <w:b/>
                <w:i/>
                <w:sz w:val="20"/>
                <w:szCs w:val="20"/>
              </w:rPr>
            </w:pPr>
            <w:r w:rsidRPr="00B846D2">
              <w:rPr>
                <w:b/>
                <w:i/>
                <w:sz w:val="20"/>
                <w:szCs w:val="20"/>
              </w:rPr>
              <w:t>Achieved</w:t>
            </w:r>
          </w:p>
          <w:p w:rsidR="001763D0" w:rsidRPr="00B846D2" w:rsidRDefault="001763D0" w:rsidP="0084088C">
            <w:pPr>
              <w:jc w:val="center"/>
              <w:rPr>
                <w:b/>
                <w:i/>
                <w:sz w:val="20"/>
                <w:szCs w:val="20"/>
              </w:rPr>
            </w:pPr>
            <w:r w:rsidRPr="00B846D2">
              <w:rPr>
                <w:b/>
                <w:i/>
                <w:sz w:val="20"/>
                <w:szCs w:val="20"/>
              </w:rPr>
              <w:t>Y   N or   N/A</w:t>
            </w:r>
          </w:p>
          <w:p w:rsidR="001763D0" w:rsidRPr="00B846D2" w:rsidRDefault="001763D0" w:rsidP="0084088C">
            <w:pPr>
              <w:jc w:val="center"/>
              <w:rPr>
                <w:b/>
                <w:i/>
                <w:sz w:val="8"/>
                <w:szCs w:val="8"/>
              </w:rPr>
            </w:pPr>
          </w:p>
          <w:p w:rsidR="001763D0" w:rsidRPr="00B846D2" w:rsidRDefault="0084088C" w:rsidP="0084088C">
            <w:pPr>
              <w:jc w:val="center"/>
              <w:rPr>
                <w:b/>
                <w:i/>
                <w:sz w:val="20"/>
                <w:szCs w:val="20"/>
              </w:rPr>
            </w:pPr>
            <w:r w:rsidRPr="00B846D2">
              <w:rPr>
                <w:b/>
                <w:i/>
                <w:sz w:val="14"/>
                <w:szCs w:val="14"/>
              </w:rPr>
              <w:t xml:space="preserve">(N/A </w:t>
            </w:r>
            <w:r w:rsidR="001763D0" w:rsidRPr="00B846D2">
              <w:rPr>
                <w:b/>
                <w:i/>
                <w:sz w:val="14"/>
                <w:szCs w:val="14"/>
              </w:rPr>
              <w:t>receive</w:t>
            </w:r>
            <w:r w:rsidRPr="00B846D2">
              <w:rPr>
                <w:b/>
                <w:i/>
                <w:sz w:val="14"/>
                <w:szCs w:val="14"/>
              </w:rPr>
              <w:t>s</w:t>
            </w:r>
            <w:r w:rsidR="001763D0" w:rsidRPr="00B846D2">
              <w:rPr>
                <w:b/>
                <w:i/>
                <w:sz w:val="14"/>
                <w:szCs w:val="14"/>
              </w:rPr>
              <w:t xml:space="preserve"> full score)</w:t>
            </w:r>
          </w:p>
        </w:tc>
      </w:tr>
      <w:tr w:rsidR="00B846D2" w:rsidRPr="00B846D2" w:rsidTr="005B5A8E">
        <w:trPr>
          <w:trHeight w:val="2780"/>
        </w:trPr>
        <w:tc>
          <w:tcPr>
            <w:tcW w:w="1368" w:type="dxa"/>
            <w:tcBorders>
              <w:left w:val="thinThickSmallGap" w:sz="12" w:space="0" w:color="auto"/>
              <w:bottom w:val="double" w:sz="4" w:space="0" w:color="auto"/>
            </w:tcBorders>
            <w:shd w:val="clear" w:color="auto" w:fill="B8CCE4"/>
            <w:vAlign w:val="center"/>
          </w:tcPr>
          <w:p w:rsidR="001763D0" w:rsidRPr="00B846D2" w:rsidRDefault="001763D0" w:rsidP="001763D0">
            <w:pPr>
              <w:jc w:val="center"/>
              <w:rPr>
                <w:b/>
                <w:i/>
                <w:sz w:val="20"/>
                <w:szCs w:val="20"/>
              </w:rPr>
            </w:pPr>
            <w:r w:rsidRPr="00B846D2">
              <w:rPr>
                <w:b/>
                <w:i/>
                <w:sz w:val="20"/>
                <w:szCs w:val="20"/>
              </w:rPr>
              <w:t>Project serves “harder to serve” homeless populations</w:t>
            </w:r>
          </w:p>
          <w:p w:rsidR="001763D0" w:rsidRPr="00B846D2" w:rsidRDefault="001763D0" w:rsidP="001763D0">
            <w:pPr>
              <w:jc w:val="center"/>
              <w:rPr>
                <w:b/>
                <w:i/>
                <w:sz w:val="20"/>
                <w:szCs w:val="20"/>
              </w:rPr>
            </w:pPr>
          </w:p>
        </w:tc>
        <w:tc>
          <w:tcPr>
            <w:tcW w:w="4590" w:type="dxa"/>
            <w:tcBorders>
              <w:bottom w:val="double" w:sz="4" w:space="0" w:color="auto"/>
            </w:tcBorders>
            <w:shd w:val="clear" w:color="auto" w:fill="auto"/>
          </w:tcPr>
          <w:p w:rsidR="001763D0" w:rsidRPr="00B846D2" w:rsidRDefault="001763D0" w:rsidP="001763D0">
            <w:pPr>
              <w:rPr>
                <w:sz w:val="20"/>
                <w:szCs w:val="20"/>
              </w:rPr>
            </w:pPr>
            <w:r w:rsidRPr="00B846D2">
              <w:rPr>
                <w:b/>
                <w:i/>
                <w:sz w:val="20"/>
                <w:szCs w:val="20"/>
              </w:rPr>
              <w:t xml:space="preserve">All Programs: </w:t>
            </w:r>
            <w:r w:rsidRPr="00B846D2">
              <w:rPr>
                <w:sz w:val="20"/>
                <w:szCs w:val="20"/>
              </w:rPr>
              <w:t>Select all “Harder to Serve” homeless or at-risk of homeless populations served:</w:t>
            </w:r>
          </w:p>
          <w:p w:rsidR="001763D0" w:rsidRPr="00B846D2" w:rsidRDefault="00C95259" w:rsidP="001763D0">
            <w:pPr>
              <w:rPr>
                <w:sz w:val="20"/>
                <w:szCs w:val="20"/>
              </w:rPr>
            </w:pPr>
            <w:r w:rsidRPr="00B846D2">
              <w:rPr>
                <w:sz w:val="20"/>
                <w:szCs w:val="20"/>
              </w:rPr>
              <w:t xml:space="preserve"> </w:t>
            </w:r>
            <w:r w:rsidR="001763D0" w:rsidRPr="00B846D2">
              <w:rPr>
                <w:sz w:val="20"/>
                <w:szCs w:val="20"/>
              </w:rPr>
              <w:fldChar w:fldCharType="begin">
                <w:ffData>
                  <w:name w:val="Check1"/>
                  <w:enabled/>
                  <w:calcOnExit w:val="0"/>
                  <w:checkBox>
                    <w:sizeAuto/>
                    <w:default w:val="0"/>
                  </w:checkBox>
                </w:ffData>
              </w:fldChar>
            </w:r>
            <w:r w:rsidR="001763D0" w:rsidRPr="00B846D2">
              <w:rPr>
                <w:sz w:val="20"/>
                <w:szCs w:val="20"/>
              </w:rPr>
              <w:instrText xml:space="preserve"> FORMCHECKBOX </w:instrText>
            </w:r>
            <w:r w:rsidR="006E6BC3">
              <w:rPr>
                <w:sz w:val="20"/>
                <w:szCs w:val="20"/>
              </w:rPr>
            </w:r>
            <w:r w:rsidR="006E6BC3">
              <w:rPr>
                <w:sz w:val="20"/>
                <w:szCs w:val="20"/>
              </w:rPr>
              <w:fldChar w:fldCharType="separate"/>
            </w:r>
            <w:r w:rsidR="001763D0" w:rsidRPr="00B846D2">
              <w:rPr>
                <w:sz w:val="20"/>
                <w:szCs w:val="20"/>
              </w:rPr>
              <w:fldChar w:fldCharType="end"/>
            </w:r>
            <w:r w:rsidR="001763D0" w:rsidRPr="00B846D2">
              <w:rPr>
                <w:sz w:val="20"/>
                <w:szCs w:val="20"/>
              </w:rPr>
              <w:t xml:space="preserve"> Mental Illness</w:t>
            </w:r>
          </w:p>
          <w:p w:rsidR="001763D0" w:rsidRPr="00B846D2" w:rsidRDefault="001763D0" w:rsidP="001763D0">
            <w:pPr>
              <w:rPr>
                <w:sz w:val="20"/>
                <w:szCs w:val="20"/>
              </w:rPr>
            </w:pPr>
            <w:r w:rsidRPr="00B846D2">
              <w:rPr>
                <w:sz w:val="20"/>
                <w:szCs w:val="20"/>
              </w:rPr>
              <w:t xml:space="preserve"> </w:t>
            </w:r>
            <w:r w:rsidRPr="00B846D2">
              <w:rPr>
                <w:sz w:val="20"/>
                <w:szCs w:val="20"/>
              </w:rPr>
              <w:fldChar w:fldCharType="begin">
                <w:ffData>
                  <w:name w:val="Check1"/>
                  <w:enabled/>
                  <w:calcOnExit w:val="0"/>
                  <w:checkBox>
                    <w:sizeAuto/>
                    <w:default w:val="0"/>
                  </w:checkBox>
                </w:ffData>
              </w:fldChar>
            </w:r>
            <w:r w:rsidRPr="00B846D2">
              <w:rPr>
                <w:sz w:val="20"/>
                <w:szCs w:val="20"/>
              </w:rPr>
              <w:instrText xml:space="preserve"> FORMCHECKBOX </w:instrText>
            </w:r>
            <w:r w:rsidR="006E6BC3">
              <w:rPr>
                <w:sz w:val="20"/>
                <w:szCs w:val="20"/>
              </w:rPr>
            </w:r>
            <w:r w:rsidR="006E6BC3">
              <w:rPr>
                <w:sz w:val="20"/>
                <w:szCs w:val="20"/>
              </w:rPr>
              <w:fldChar w:fldCharType="separate"/>
            </w:r>
            <w:r w:rsidRPr="00B846D2">
              <w:rPr>
                <w:sz w:val="20"/>
                <w:szCs w:val="20"/>
              </w:rPr>
              <w:fldChar w:fldCharType="end"/>
            </w:r>
            <w:r w:rsidRPr="00B846D2">
              <w:rPr>
                <w:sz w:val="20"/>
                <w:szCs w:val="20"/>
              </w:rPr>
              <w:t xml:space="preserve"> Alcohol Abuse</w:t>
            </w:r>
          </w:p>
          <w:p w:rsidR="001763D0" w:rsidRPr="00B846D2" w:rsidRDefault="001763D0" w:rsidP="001763D0">
            <w:pPr>
              <w:rPr>
                <w:sz w:val="20"/>
                <w:szCs w:val="20"/>
              </w:rPr>
            </w:pPr>
            <w:r w:rsidRPr="00B846D2">
              <w:rPr>
                <w:sz w:val="20"/>
                <w:szCs w:val="20"/>
              </w:rPr>
              <w:t xml:space="preserve"> </w:t>
            </w:r>
            <w:r w:rsidRPr="00B846D2">
              <w:rPr>
                <w:sz w:val="20"/>
                <w:szCs w:val="20"/>
              </w:rPr>
              <w:fldChar w:fldCharType="begin">
                <w:ffData>
                  <w:name w:val="Check1"/>
                  <w:enabled/>
                  <w:calcOnExit w:val="0"/>
                  <w:checkBox>
                    <w:sizeAuto/>
                    <w:default w:val="0"/>
                  </w:checkBox>
                </w:ffData>
              </w:fldChar>
            </w:r>
            <w:r w:rsidRPr="00B846D2">
              <w:rPr>
                <w:sz w:val="20"/>
                <w:szCs w:val="20"/>
              </w:rPr>
              <w:instrText xml:space="preserve"> FORMCHECKBOX </w:instrText>
            </w:r>
            <w:r w:rsidR="006E6BC3">
              <w:rPr>
                <w:sz w:val="20"/>
                <w:szCs w:val="20"/>
              </w:rPr>
            </w:r>
            <w:r w:rsidR="006E6BC3">
              <w:rPr>
                <w:sz w:val="20"/>
                <w:szCs w:val="20"/>
              </w:rPr>
              <w:fldChar w:fldCharType="separate"/>
            </w:r>
            <w:r w:rsidRPr="00B846D2">
              <w:rPr>
                <w:sz w:val="20"/>
                <w:szCs w:val="20"/>
              </w:rPr>
              <w:fldChar w:fldCharType="end"/>
            </w:r>
            <w:r w:rsidRPr="00B846D2">
              <w:rPr>
                <w:sz w:val="20"/>
                <w:szCs w:val="20"/>
              </w:rPr>
              <w:t xml:space="preserve"> Drug Abuse</w:t>
            </w:r>
          </w:p>
          <w:p w:rsidR="001763D0" w:rsidRPr="00B846D2" w:rsidRDefault="001763D0" w:rsidP="001763D0">
            <w:pPr>
              <w:rPr>
                <w:sz w:val="20"/>
                <w:szCs w:val="20"/>
              </w:rPr>
            </w:pPr>
            <w:r w:rsidRPr="00B846D2">
              <w:rPr>
                <w:sz w:val="20"/>
                <w:szCs w:val="20"/>
              </w:rPr>
              <w:t xml:space="preserve"> </w:t>
            </w:r>
            <w:r w:rsidRPr="00B846D2">
              <w:rPr>
                <w:sz w:val="20"/>
                <w:szCs w:val="20"/>
              </w:rPr>
              <w:fldChar w:fldCharType="begin">
                <w:ffData>
                  <w:name w:val="Check1"/>
                  <w:enabled/>
                  <w:calcOnExit w:val="0"/>
                  <w:checkBox>
                    <w:sizeAuto/>
                    <w:default w:val="0"/>
                  </w:checkBox>
                </w:ffData>
              </w:fldChar>
            </w:r>
            <w:r w:rsidRPr="00B846D2">
              <w:rPr>
                <w:sz w:val="20"/>
                <w:szCs w:val="20"/>
              </w:rPr>
              <w:instrText xml:space="preserve"> FORMCHECKBOX </w:instrText>
            </w:r>
            <w:r w:rsidR="006E6BC3">
              <w:rPr>
                <w:sz w:val="20"/>
                <w:szCs w:val="20"/>
              </w:rPr>
            </w:r>
            <w:r w:rsidR="006E6BC3">
              <w:rPr>
                <w:sz w:val="20"/>
                <w:szCs w:val="20"/>
              </w:rPr>
              <w:fldChar w:fldCharType="separate"/>
            </w:r>
            <w:r w:rsidRPr="00B846D2">
              <w:rPr>
                <w:sz w:val="20"/>
                <w:szCs w:val="20"/>
              </w:rPr>
              <w:fldChar w:fldCharType="end"/>
            </w:r>
            <w:r w:rsidRPr="00B846D2">
              <w:rPr>
                <w:sz w:val="20"/>
                <w:szCs w:val="20"/>
              </w:rPr>
              <w:t xml:space="preserve"> Chronic Health Conditions</w:t>
            </w:r>
          </w:p>
          <w:p w:rsidR="001763D0" w:rsidRPr="00B846D2" w:rsidRDefault="001763D0" w:rsidP="001763D0">
            <w:pPr>
              <w:rPr>
                <w:sz w:val="20"/>
                <w:szCs w:val="20"/>
              </w:rPr>
            </w:pPr>
            <w:r w:rsidRPr="00B846D2">
              <w:rPr>
                <w:sz w:val="20"/>
                <w:szCs w:val="20"/>
              </w:rPr>
              <w:t xml:space="preserve"> </w:t>
            </w:r>
            <w:r w:rsidRPr="00B846D2">
              <w:rPr>
                <w:sz w:val="20"/>
                <w:szCs w:val="20"/>
              </w:rPr>
              <w:fldChar w:fldCharType="begin">
                <w:ffData>
                  <w:name w:val="Check1"/>
                  <w:enabled/>
                  <w:calcOnExit w:val="0"/>
                  <w:checkBox>
                    <w:sizeAuto/>
                    <w:default w:val="0"/>
                  </w:checkBox>
                </w:ffData>
              </w:fldChar>
            </w:r>
            <w:r w:rsidRPr="00B846D2">
              <w:rPr>
                <w:sz w:val="20"/>
                <w:szCs w:val="20"/>
              </w:rPr>
              <w:instrText xml:space="preserve"> FORMCHECKBOX </w:instrText>
            </w:r>
            <w:r w:rsidR="006E6BC3">
              <w:rPr>
                <w:sz w:val="20"/>
                <w:szCs w:val="20"/>
              </w:rPr>
            </w:r>
            <w:r w:rsidR="006E6BC3">
              <w:rPr>
                <w:sz w:val="20"/>
                <w:szCs w:val="20"/>
              </w:rPr>
              <w:fldChar w:fldCharType="separate"/>
            </w:r>
            <w:r w:rsidRPr="00B846D2">
              <w:rPr>
                <w:sz w:val="20"/>
                <w:szCs w:val="20"/>
              </w:rPr>
              <w:fldChar w:fldCharType="end"/>
            </w:r>
            <w:r w:rsidRPr="00B846D2">
              <w:rPr>
                <w:sz w:val="20"/>
                <w:szCs w:val="20"/>
              </w:rPr>
              <w:t xml:space="preserve"> HIV</w:t>
            </w:r>
          </w:p>
          <w:p w:rsidR="001763D0" w:rsidRPr="00B846D2" w:rsidRDefault="001763D0" w:rsidP="001763D0">
            <w:pPr>
              <w:rPr>
                <w:sz w:val="20"/>
                <w:szCs w:val="20"/>
              </w:rPr>
            </w:pPr>
            <w:r w:rsidRPr="00B846D2">
              <w:rPr>
                <w:sz w:val="20"/>
                <w:szCs w:val="20"/>
              </w:rPr>
              <w:t xml:space="preserve"> </w:t>
            </w:r>
            <w:r w:rsidRPr="00B846D2">
              <w:rPr>
                <w:sz w:val="20"/>
                <w:szCs w:val="20"/>
              </w:rPr>
              <w:fldChar w:fldCharType="begin">
                <w:ffData>
                  <w:name w:val="Check1"/>
                  <w:enabled/>
                  <w:calcOnExit w:val="0"/>
                  <w:checkBox>
                    <w:sizeAuto/>
                    <w:default w:val="0"/>
                  </w:checkBox>
                </w:ffData>
              </w:fldChar>
            </w:r>
            <w:r w:rsidRPr="00B846D2">
              <w:rPr>
                <w:sz w:val="20"/>
                <w:szCs w:val="20"/>
              </w:rPr>
              <w:instrText xml:space="preserve"> FORMCHECKBOX </w:instrText>
            </w:r>
            <w:r w:rsidR="006E6BC3">
              <w:rPr>
                <w:sz w:val="20"/>
                <w:szCs w:val="20"/>
              </w:rPr>
            </w:r>
            <w:r w:rsidR="006E6BC3">
              <w:rPr>
                <w:sz w:val="20"/>
                <w:szCs w:val="20"/>
              </w:rPr>
              <w:fldChar w:fldCharType="separate"/>
            </w:r>
            <w:r w:rsidRPr="00B846D2">
              <w:rPr>
                <w:sz w:val="20"/>
                <w:szCs w:val="20"/>
              </w:rPr>
              <w:fldChar w:fldCharType="end"/>
            </w:r>
            <w:r w:rsidRPr="00B846D2">
              <w:rPr>
                <w:sz w:val="20"/>
                <w:szCs w:val="20"/>
              </w:rPr>
              <w:t xml:space="preserve"> Developmental Disabilities</w:t>
            </w:r>
          </w:p>
          <w:p w:rsidR="001763D0" w:rsidRPr="00B846D2" w:rsidRDefault="001763D0" w:rsidP="001763D0">
            <w:pPr>
              <w:rPr>
                <w:sz w:val="20"/>
                <w:szCs w:val="20"/>
              </w:rPr>
            </w:pPr>
            <w:r w:rsidRPr="00B846D2">
              <w:rPr>
                <w:sz w:val="20"/>
                <w:szCs w:val="20"/>
              </w:rPr>
              <w:t xml:space="preserve"> </w:t>
            </w:r>
            <w:r w:rsidRPr="00B846D2">
              <w:rPr>
                <w:sz w:val="20"/>
                <w:szCs w:val="20"/>
              </w:rPr>
              <w:fldChar w:fldCharType="begin">
                <w:ffData>
                  <w:name w:val="Check1"/>
                  <w:enabled/>
                  <w:calcOnExit w:val="0"/>
                  <w:checkBox>
                    <w:sizeAuto/>
                    <w:default w:val="0"/>
                  </w:checkBox>
                </w:ffData>
              </w:fldChar>
            </w:r>
            <w:r w:rsidRPr="00B846D2">
              <w:rPr>
                <w:sz w:val="20"/>
                <w:szCs w:val="20"/>
              </w:rPr>
              <w:instrText xml:space="preserve"> FORMCHECKBOX </w:instrText>
            </w:r>
            <w:r w:rsidR="006E6BC3">
              <w:rPr>
                <w:sz w:val="20"/>
                <w:szCs w:val="20"/>
              </w:rPr>
            </w:r>
            <w:r w:rsidR="006E6BC3">
              <w:rPr>
                <w:sz w:val="20"/>
                <w:szCs w:val="20"/>
              </w:rPr>
              <w:fldChar w:fldCharType="separate"/>
            </w:r>
            <w:r w:rsidRPr="00B846D2">
              <w:rPr>
                <w:sz w:val="20"/>
                <w:szCs w:val="20"/>
              </w:rPr>
              <w:fldChar w:fldCharType="end"/>
            </w:r>
            <w:r w:rsidRPr="00B846D2">
              <w:rPr>
                <w:sz w:val="20"/>
                <w:szCs w:val="20"/>
              </w:rPr>
              <w:t xml:space="preserve"> Physical Disabilities</w:t>
            </w:r>
          </w:p>
          <w:p w:rsidR="001763D0" w:rsidRPr="00B846D2" w:rsidRDefault="001763D0" w:rsidP="001763D0">
            <w:pPr>
              <w:rPr>
                <w:sz w:val="20"/>
                <w:szCs w:val="20"/>
              </w:rPr>
            </w:pPr>
            <w:r w:rsidRPr="00B846D2">
              <w:rPr>
                <w:sz w:val="20"/>
                <w:szCs w:val="20"/>
              </w:rPr>
              <w:t xml:space="preserve"> </w:t>
            </w:r>
            <w:r w:rsidRPr="00B846D2">
              <w:rPr>
                <w:sz w:val="20"/>
                <w:szCs w:val="20"/>
              </w:rPr>
              <w:fldChar w:fldCharType="begin">
                <w:ffData>
                  <w:name w:val="Check1"/>
                  <w:enabled/>
                  <w:calcOnExit w:val="0"/>
                  <w:checkBox>
                    <w:sizeAuto/>
                    <w:default w:val="0"/>
                  </w:checkBox>
                </w:ffData>
              </w:fldChar>
            </w:r>
            <w:r w:rsidRPr="00B846D2">
              <w:rPr>
                <w:sz w:val="20"/>
                <w:szCs w:val="20"/>
              </w:rPr>
              <w:instrText xml:space="preserve"> FORMCHECKBOX </w:instrText>
            </w:r>
            <w:r w:rsidR="006E6BC3">
              <w:rPr>
                <w:sz w:val="20"/>
                <w:szCs w:val="20"/>
              </w:rPr>
            </w:r>
            <w:r w:rsidR="006E6BC3">
              <w:rPr>
                <w:sz w:val="20"/>
                <w:szCs w:val="20"/>
              </w:rPr>
              <w:fldChar w:fldCharType="separate"/>
            </w:r>
            <w:r w:rsidRPr="00B846D2">
              <w:rPr>
                <w:sz w:val="20"/>
                <w:szCs w:val="20"/>
              </w:rPr>
              <w:fldChar w:fldCharType="end"/>
            </w:r>
            <w:r w:rsidRPr="00B846D2">
              <w:rPr>
                <w:sz w:val="20"/>
                <w:szCs w:val="20"/>
              </w:rPr>
              <w:t xml:space="preserve"> Domestic Violence</w:t>
            </w:r>
          </w:p>
          <w:p w:rsidR="001763D0" w:rsidRPr="00B846D2" w:rsidRDefault="001763D0" w:rsidP="001763D0">
            <w:pPr>
              <w:rPr>
                <w:sz w:val="20"/>
                <w:szCs w:val="20"/>
              </w:rPr>
            </w:pPr>
            <w:r w:rsidRPr="00B846D2">
              <w:rPr>
                <w:sz w:val="20"/>
                <w:szCs w:val="20"/>
              </w:rPr>
              <w:t xml:space="preserve"> </w:t>
            </w:r>
            <w:r w:rsidRPr="00B846D2">
              <w:rPr>
                <w:sz w:val="20"/>
                <w:szCs w:val="20"/>
              </w:rPr>
              <w:fldChar w:fldCharType="begin">
                <w:ffData>
                  <w:name w:val="Check1"/>
                  <w:enabled/>
                  <w:calcOnExit w:val="0"/>
                  <w:checkBox>
                    <w:sizeAuto/>
                    <w:default w:val="0"/>
                  </w:checkBox>
                </w:ffData>
              </w:fldChar>
            </w:r>
            <w:r w:rsidRPr="00B846D2">
              <w:rPr>
                <w:sz w:val="20"/>
                <w:szCs w:val="20"/>
              </w:rPr>
              <w:instrText xml:space="preserve"> FORMCHECKBOX </w:instrText>
            </w:r>
            <w:r w:rsidR="006E6BC3">
              <w:rPr>
                <w:sz w:val="20"/>
                <w:szCs w:val="20"/>
              </w:rPr>
            </w:r>
            <w:r w:rsidR="006E6BC3">
              <w:rPr>
                <w:sz w:val="20"/>
                <w:szCs w:val="20"/>
              </w:rPr>
              <w:fldChar w:fldCharType="separate"/>
            </w:r>
            <w:r w:rsidRPr="00B846D2">
              <w:rPr>
                <w:sz w:val="20"/>
                <w:szCs w:val="20"/>
              </w:rPr>
              <w:fldChar w:fldCharType="end"/>
            </w:r>
            <w:r w:rsidRPr="00B846D2">
              <w:rPr>
                <w:sz w:val="20"/>
                <w:szCs w:val="20"/>
              </w:rPr>
              <w:t xml:space="preserve"> Unaccompanied Youth under age 18</w:t>
            </w:r>
          </w:p>
          <w:p w:rsidR="001763D0" w:rsidRPr="00B846D2" w:rsidRDefault="001763D0" w:rsidP="001763D0">
            <w:pPr>
              <w:rPr>
                <w:sz w:val="20"/>
                <w:szCs w:val="20"/>
              </w:rPr>
            </w:pPr>
            <w:r w:rsidRPr="00B846D2">
              <w:rPr>
                <w:sz w:val="20"/>
                <w:szCs w:val="20"/>
              </w:rPr>
              <w:t xml:space="preserve"> </w:t>
            </w:r>
            <w:r w:rsidRPr="00B846D2">
              <w:rPr>
                <w:sz w:val="20"/>
                <w:szCs w:val="20"/>
              </w:rPr>
              <w:fldChar w:fldCharType="begin">
                <w:ffData>
                  <w:name w:val="Check1"/>
                  <w:enabled/>
                  <w:calcOnExit w:val="0"/>
                  <w:checkBox>
                    <w:sizeAuto/>
                    <w:default w:val="0"/>
                  </w:checkBox>
                </w:ffData>
              </w:fldChar>
            </w:r>
            <w:r w:rsidRPr="00B846D2">
              <w:rPr>
                <w:sz w:val="20"/>
                <w:szCs w:val="20"/>
              </w:rPr>
              <w:instrText xml:space="preserve"> FORMCHECKBOX </w:instrText>
            </w:r>
            <w:r w:rsidR="006E6BC3">
              <w:rPr>
                <w:sz w:val="20"/>
                <w:szCs w:val="20"/>
              </w:rPr>
            </w:r>
            <w:r w:rsidR="006E6BC3">
              <w:rPr>
                <w:sz w:val="20"/>
                <w:szCs w:val="20"/>
              </w:rPr>
              <w:fldChar w:fldCharType="separate"/>
            </w:r>
            <w:r w:rsidRPr="00B846D2">
              <w:rPr>
                <w:sz w:val="20"/>
                <w:szCs w:val="20"/>
              </w:rPr>
              <w:fldChar w:fldCharType="end"/>
            </w:r>
            <w:r w:rsidRPr="00B846D2">
              <w:rPr>
                <w:sz w:val="20"/>
                <w:szCs w:val="20"/>
              </w:rPr>
              <w:t xml:space="preserve"> Unaccompanied TAY age 18-24 years</w:t>
            </w:r>
          </w:p>
        </w:tc>
        <w:tc>
          <w:tcPr>
            <w:tcW w:w="810" w:type="dxa"/>
            <w:tcBorders>
              <w:bottom w:val="double" w:sz="4" w:space="0" w:color="auto"/>
            </w:tcBorders>
            <w:shd w:val="clear" w:color="auto" w:fill="auto"/>
            <w:vAlign w:val="center"/>
          </w:tcPr>
          <w:p w:rsidR="001763D0" w:rsidRPr="00B846D2" w:rsidRDefault="001763D0" w:rsidP="001763D0">
            <w:pPr>
              <w:jc w:val="center"/>
              <w:rPr>
                <w:sz w:val="20"/>
                <w:szCs w:val="20"/>
              </w:rPr>
            </w:pPr>
            <w:r w:rsidRPr="00B846D2">
              <w:rPr>
                <w:sz w:val="20"/>
                <w:szCs w:val="20"/>
              </w:rPr>
              <w:t>HMIS,</w:t>
            </w:r>
          </w:p>
          <w:p w:rsidR="001763D0" w:rsidRPr="00B846D2" w:rsidRDefault="001763D0" w:rsidP="001763D0">
            <w:pPr>
              <w:jc w:val="center"/>
              <w:rPr>
                <w:sz w:val="20"/>
                <w:szCs w:val="20"/>
              </w:rPr>
            </w:pPr>
            <w:r w:rsidRPr="00B846D2">
              <w:rPr>
                <w:sz w:val="20"/>
                <w:szCs w:val="20"/>
              </w:rPr>
              <w:t>APR</w:t>
            </w:r>
          </w:p>
        </w:tc>
        <w:tc>
          <w:tcPr>
            <w:tcW w:w="2070" w:type="dxa"/>
            <w:tcBorders>
              <w:bottom w:val="double" w:sz="4" w:space="0" w:color="auto"/>
            </w:tcBorders>
            <w:shd w:val="clear" w:color="auto" w:fill="auto"/>
          </w:tcPr>
          <w:p w:rsidR="001763D0" w:rsidRPr="00B846D2" w:rsidRDefault="001763D0" w:rsidP="001763D0">
            <w:pPr>
              <w:jc w:val="center"/>
              <w:rPr>
                <w:sz w:val="20"/>
                <w:szCs w:val="20"/>
                <w:u w:val="single"/>
              </w:rPr>
            </w:pPr>
            <w:r w:rsidRPr="00B846D2">
              <w:rPr>
                <w:sz w:val="20"/>
                <w:szCs w:val="20"/>
              </w:rPr>
              <w:t xml:space="preserve">50% of persons in program meet any </w:t>
            </w:r>
            <w:r w:rsidRPr="00B846D2">
              <w:rPr>
                <w:sz w:val="20"/>
                <w:szCs w:val="20"/>
                <w:u w:val="single"/>
              </w:rPr>
              <w:t>one</w:t>
            </w:r>
            <w:r w:rsidRPr="00B846D2">
              <w:rPr>
                <w:sz w:val="20"/>
                <w:szCs w:val="20"/>
              </w:rPr>
              <w:t xml:space="preserve"> criteria = 15</w:t>
            </w:r>
          </w:p>
          <w:p w:rsidR="001763D0" w:rsidRPr="00B846D2" w:rsidRDefault="001763D0" w:rsidP="001763D0">
            <w:pPr>
              <w:jc w:val="center"/>
              <w:rPr>
                <w:sz w:val="10"/>
                <w:szCs w:val="10"/>
                <w:u w:val="single"/>
              </w:rPr>
            </w:pPr>
          </w:p>
          <w:p w:rsidR="001763D0" w:rsidRPr="00B846D2" w:rsidRDefault="001763D0" w:rsidP="001763D0">
            <w:pPr>
              <w:jc w:val="center"/>
              <w:rPr>
                <w:sz w:val="20"/>
                <w:szCs w:val="20"/>
                <w:u w:val="single"/>
              </w:rPr>
            </w:pPr>
            <w:r w:rsidRPr="00B846D2">
              <w:rPr>
                <w:sz w:val="20"/>
                <w:szCs w:val="20"/>
              </w:rPr>
              <w:t xml:space="preserve">50% of persons in program meet any </w:t>
            </w:r>
            <w:r w:rsidRPr="00B846D2">
              <w:rPr>
                <w:sz w:val="20"/>
                <w:szCs w:val="20"/>
                <w:u w:val="single"/>
              </w:rPr>
              <w:t>two</w:t>
            </w:r>
          </w:p>
          <w:p w:rsidR="001763D0" w:rsidRPr="00B846D2" w:rsidRDefault="001763D0" w:rsidP="001763D0">
            <w:pPr>
              <w:jc w:val="center"/>
              <w:rPr>
                <w:sz w:val="20"/>
                <w:szCs w:val="20"/>
              </w:rPr>
            </w:pPr>
            <w:r w:rsidRPr="00B846D2">
              <w:rPr>
                <w:sz w:val="20"/>
                <w:szCs w:val="20"/>
              </w:rPr>
              <w:t>Criteria  = 20</w:t>
            </w:r>
          </w:p>
          <w:p w:rsidR="001763D0" w:rsidRPr="00B846D2" w:rsidRDefault="001763D0" w:rsidP="001763D0">
            <w:pPr>
              <w:jc w:val="center"/>
              <w:rPr>
                <w:sz w:val="10"/>
                <w:szCs w:val="10"/>
              </w:rPr>
            </w:pPr>
          </w:p>
          <w:p w:rsidR="001763D0" w:rsidRPr="00B846D2" w:rsidRDefault="001763D0" w:rsidP="001763D0">
            <w:pPr>
              <w:jc w:val="center"/>
              <w:rPr>
                <w:sz w:val="20"/>
                <w:szCs w:val="20"/>
              </w:rPr>
            </w:pPr>
            <w:r w:rsidRPr="00B846D2">
              <w:rPr>
                <w:sz w:val="20"/>
                <w:szCs w:val="20"/>
              </w:rPr>
              <w:t xml:space="preserve">50% of persons in program meet any </w:t>
            </w:r>
            <w:r w:rsidRPr="00B846D2">
              <w:rPr>
                <w:sz w:val="20"/>
                <w:szCs w:val="20"/>
                <w:u w:val="single"/>
              </w:rPr>
              <w:t>three</w:t>
            </w:r>
            <w:r w:rsidRPr="00B846D2">
              <w:rPr>
                <w:sz w:val="20"/>
                <w:szCs w:val="20"/>
              </w:rPr>
              <w:t xml:space="preserve"> criteria = 25</w:t>
            </w:r>
          </w:p>
        </w:tc>
        <w:tc>
          <w:tcPr>
            <w:tcW w:w="810" w:type="dxa"/>
            <w:tcBorders>
              <w:bottom w:val="double" w:sz="4" w:space="0" w:color="auto"/>
              <w:right w:val="single" w:sz="4" w:space="0" w:color="auto"/>
            </w:tcBorders>
            <w:shd w:val="clear" w:color="auto" w:fill="auto"/>
            <w:vAlign w:val="center"/>
          </w:tcPr>
          <w:p w:rsidR="001763D0" w:rsidRPr="00B846D2" w:rsidRDefault="001763D0" w:rsidP="001763D0">
            <w:pPr>
              <w:jc w:val="center"/>
              <w:rPr>
                <w:sz w:val="20"/>
                <w:szCs w:val="20"/>
              </w:rPr>
            </w:pPr>
            <w:r w:rsidRPr="00B846D2">
              <w:rPr>
                <w:sz w:val="20"/>
                <w:szCs w:val="20"/>
              </w:rPr>
              <w:fldChar w:fldCharType="begin">
                <w:ffData>
                  <w:name w:val="Text5"/>
                  <w:enabled/>
                  <w:calcOnExit w:val="0"/>
                  <w:textInput/>
                </w:ffData>
              </w:fldChar>
            </w:r>
            <w:r w:rsidRPr="00B846D2">
              <w:rPr>
                <w:sz w:val="20"/>
                <w:szCs w:val="20"/>
              </w:rPr>
              <w:instrText xml:space="preserve"> FORMTEXT </w:instrText>
            </w:r>
            <w:r w:rsidRPr="00B846D2">
              <w:rPr>
                <w:sz w:val="20"/>
                <w:szCs w:val="20"/>
              </w:rPr>
            </w:r>
            <w:r w:rsidRPr="00B846D2">
              <w:rPr>
                <w:sz w:val="20"/>
                <w:szCs w:val="20"/>
              </w:rPr>
              <w:fldChar w:fldCharType="separate"/>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sz w:val="20"/>
                <w:szCs w:val="20"/>
              </w:rPr>
              <w:fldChar w:fldCharType="end"/>
            </w:r>
          </w:p>
        </w:tc>
        <w:tc>
          <w:tcPr>
            <w:tcW w:w="900" w:type="dxa"/>
            <w:tcBorders>
              <w:left w:val="single" w:sz="4" w:space="0" w:color="auto"/>
              <w:bottom w:val="double" w:sz="4" w:space="0" w:color="auto"/>
              <w:right w:val="thickThinSmallGap" w:sz="12" w:space="0" w:color="auto"/>
            </w:tcBorders>
            <w:shd w:val="clear" w:color="auto" w:fill="auto"/>
            <w:vAlign w:val="center"/>
          </w:tcPr>
          <w:p w:rsidR="001763D0" w:rsidRPr="00B846D2" w:rsidRDefault="001763D0" w:rsidP="001763D0">
            <w:pPr>
              <w:jc w:val="center"/>
              <w:rPr>
                <w:sz w:val="20"/>
                <w:szCs w:val="20"/>
              </w:rPr>
            </w:pPr>
            <w:r w:rsidRPr="00B846D2">
              <w:rPr>
                <w:sz w:val="20"/>
                <w:szCs w:val="20"/>
              </w:rPr>
              <w:fldChar w:fldCharType="begin">
                <w:ffData>
                  <w:name w:val="Text6"/>
                  <w:enabled/>
                  <w:calcOnExit w:val="0"/>
                  <w:textInput/>
                </w:ffData>
              </w:fldChar>
            </w:r>
            <w:r w:rsidRPr="00B846D2">
              <w:rPr>
                <w:sz w:val="20"/>
                <w:szCs w:val="20"/>
              </w:rPr>
              <w:instrText xml:space="preserve"> </w:instrText>
            </w:r>
            <w:bookmarkStart w:id="250" w:name="Text6"/>
            <w:r w:rsidRPr="00B846D2">
              <w:rPr>
                <w:sz w:val="20"/>
                <w:szCs w:val="20"/>
              </w:rPr>
              <w:instrText xml:space="preserve">FORMTEXT </w:instrText>
            </w:r>
            <w:r w:rsidRPr="00B846D2">
              <w:rPr>
                <w:sz w:val="20"/>
                <w:szCs w:val="20"/>
              </w:rPr>
            </w:r>
            <w:r w:rsidRPr="00B846D2">
              <w:rPr>
                <w:sz w:val="20"/>
                <w:szCs w:val="20"/>
              </w:rPr>
              <w:fldChar w:fldCharType="separate"/>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sz w:val="20"/>
                <w:szCs w:val="20"/>
              </w:rPr>
              <w:fldChar w:fldCharType="end"/>
            </w:r>
            <w:bookmarkEnd w:id="250"/>
          </w:p>
        </w:tc>
      </w:tr>
      <w:tr w:rsidR="00B846D2" w:rsidRPr="00B846D2" w:rsidTr="00657DB0">
        <w:trPr>
          <w:trHeight w:val="510"/>
        </w:trPr>
        <w:tc>
          <w:tcPr>
            <w:tcW w:w="1368" w:type="dxa"/>
            <w:vMerge w:val="restart"/>
            <w:tcBorders>
              <w:top w:val="double" w:sz="4" w:space="0" w:color="auto"/>
              <w:left w:val="thinThickSmallGap" w:sz="12" w:space="0" w:color="auto"/>
            </w:tcBorders>
            <w:shd w:val="clear" w:color="auto" w:fill="BFBFBF"/>
            <w:vAlign w:val="center"/>
          </w:tcPr>
          <w:p w:rsidR="001763D0" w:rsidRPr="00B846D2" w:rsidRDefault="001763D0" w:rsidP="001763D0">
            <w:pPr>
              <w:jc w:val="center"/>
              <w:rPr>
                <w:b/>
                <w:i/>
                <w:sz w:val="20"/>
                <w:szCs w:val="20"/>
              </w:rPr>
            </w:pPr>
            <w:r w:rsidRPr="00B846D2">
              <w:rPr>
                <w:b/>
                <w:i/>
                <w:sz w:val="20"/>
                <w:szCs w:val="20"/>
              </w:rPr>
              <w:t>Reduce length of homeless episodes and new and return entries into homelessness</w:t>
            </w:r>
          </w:p>
        </w:tc>
        <w:tc>
          <w:tcPr>
            <w:tcW w:w="4590" w:type="dxa"/>
            <w:tcBorders>
              <w:top w:val="double" w:sz="4" w:space="0" w:color="auto"/>
            </w:tcBorders>
            <w:shd w:val="clear" w:color="auto" w:fill="auto"/>
          </w:tcPr>
          <w:p w:rsidR="001763D0" w:rsidRPr="00B846D2" w:rsidRDefault="001763D0" w:rsidP="00657DB0">
            <w:pPr>
              <w:spacing w:after="40"/>
              <w:rPr>
                <w:sz w:val="20"/>
                <w:szCs w:val="20"/>
              </w:rPr>
            </w:pPr>
            <w:r w:rsidRPr="00B846D2">
              <w:rPr>
                <w:b/>
                <w:i/>
                <w:sz w:val="20"/>
                <w:szCs w:val="20"/>
              </w:rPr>
              <w:t>Permanent Housing (PH) only</w:t>
            </w:r>
            <w:r w:rsidRPr="00B846D2">
              <w:rPr>
                <w:sz w:val="20"/>
                <w:szCs w:val="20"/>
              </w:rPr>
              <w:t>: At least 80% of homeless PERSONS in PH stay over six months.</w:t>
            </w:r>
          </w:p>
        </w:tc>
        <w:tc>
          <w:tcPr>
            <w:tcW w:w="810" w:type="dxa"/>
            <w:tcBorders>
              <w:top w:val="double" w:sz="4" w:space="0" w:color="auto"/>
            </w:tcBorders>
            <w:shd w:val="clear" w:color="auto" w:fill="auto"/>
          </w:tcPr>
          <w:p w:rsidR="001763D0" w:rsidRPr="00B846D2" w:rsidRDefault="001763D0" w:rsidP="00657DB0">
            <w:pPr>
              <w:jc w:val="center"/>
              <w:rPr>
                <w:sz w:val="20"/>
                <w:szCs w:val="20"/>
              </w:rPr>
            </w:pPr>
            <w:r w:rsidRPr="00B846D2">
              <w:rPr>
                <w:sz w:val="20"/>
                <w:szCs w:val="20"/>
              </w:rPr>
              <w:t>HMIS, APR</w:t>
            </w:r>
          </w:p>
        </w:tc>
        <w:tc>
          <w:tcPr>
            <w:tcW w:w="2070" w:type="dxa"/>
            <w:tcBorders>
              <w:top w:val="double" w:sz="4" w:space="0" w:color="auto"/>
            </w:tcBorders>
            <w:shd w:val="clear" w:color="auto" w:fill="auto"/>
            <w:vAlign w:val="center"/>
          </w:tcPr>
          <w:p w:rsidR="001763D0" w:rsidRPr="00B846D2" w:rsidRDefault="001763D0" w:rsidP="001763D0">
            <w:pPr>
              <w:jc w:val="center"/>
              <w:rPr>
                <w:sz w:val="20"/>
                <w:szCs w:val="20"/>
              </w:rPr>
            </w:pPr>
            <w:r w:rsidRPr="00B846D2">
              <w:rPr>
                <w:sz w:val="20"/>
                <w:szCs w:val="20"/>
              </w:rPr>
              <w:t>15</w:t>
            </w:r>
          </w:p>
        </w:tc>
        <w:tc>
          <w:tcPr>
            <w:tcW w:w="810" w:type="dxa"/>
            <w:tcBorders>
              <w:top w:val="double" w:sz="4" w:space="0" w:color="auto"/>
              <w:right w:val="single" w:sz="4" w:space="0" w:color="auto"/>
            </w:tcBorders>
            <w:shd w:val="clear" w:color="auto" w:fill="auto"/>
            <w:vAlign w:val="center"/>
          </w:tcPr>
          <w:p w:rsidR="001763D0" w:rsidRPr="00B846D2" w:rsidRDefault="001763D0" w:rsidP="001763D0">
            <w:pPr>
              <w:jc w:val="center"/>
              <w:rPr>
                <w:sz w:val="20"/>
                <w:szCs w:val="20"/>
              </w:rPr>
            </w:pPr>
            <w:r w:rsidRPr="00B846D2">
              <w:rPr>
                <w:sz w:val="20"/>
                <w:szCs w:val="20"/>
              </w:rPr>
              <w:fldChar w:fldCharType="begin">
                <w:ffData>
                  <w:name w:val="Text7"/>
                  <w:enabled/>
                  <w:calcOnExit w:val="0"/>
                  <w:textInput/>
                </w:ffData>
              </w:fldChar>
            </w:r>
            <w:r w:rsidRPr="00B846D2">
              <w:rPr>
                <w:sz w:val="20"/>
                <w:szCs w:val="20"/>
              </w:rPr>
              <w:instrText xml:space="preserve"> FORMTEXT </w:instrText>
            </w:r>
            <w:r w:rsidRPr="00B846D2">
              <w:rPr>
                <w:sz w:val="20"/>
                <w:szCs w:val="20"/>
              </w:rPr>
            </w:r>
            <w:r w:rsidRPr="00B846D2">
              <w:rPr>
                <w:sz w:val="20"/>
                <w:szCs w:val="20"/>
              </w:rPr>
              <w:fldChar w:fldCharType="separate"/>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sz w:val="20"/>
                <w:szCs w:val="20"/>
              </w:rPr>
              <w:fldChar w:fldCharType="end"/>
            </w:r>
          </w:p>
        </w:tc>
        <w:tc>
          <w:tcPr>
            <w:tcW w:w="900" w:type="dxa"/>
            <w:tcBorders>
              <w:top w:val="double" w:sz="4" w:space="0" w:color="auto"/>
              <w:left w:val="single" w:sz="4" w:space="0" w:color="auto"/>
              <w:right w:val="thickThinSmallGap" w:sz="12" w:space="0" w:color="auto"/>
            </w:tcBorders>
            <w:shd w:val="clear" w:color="auto" w:fill="auto"/>
            <w:vAlign w:val="center"/>
          </w:tcPr>
          <w:p w:rsidR="001763D0" w:rsidRPr="00B846D2" w:rsidRDefault="001763D0" w:rsidP="001763D0">
            <w:pPr>
              <w:jc w:val="center"/>
              <w:rPr>
                <w:sz w:val="20"/>
                <w:szCs w:val="20"/>
              </w:rPr>
            </w:pPr>
            <w:r w:rsidRPr="00B846D2">
              <w:rPr>
                <w:sz w:val="20"/>
                <w:szCs w:val="20"/>
              </w:rPr>
              <w:fldChar w:fldCharType="begin">
                <w:ffData>
                  <w:name w:val="Text8"/>
                  <w:enabled/>
                  <w:calcOnExit w:val="0"/>
                  <w:textInput/>
                </w:ffData>
              </w:fldChar>
            </w:r>
            <w:r w:rsidRPr="00B846D2">
              <w:rPr>
                <w:sz w:val="20"/>
                <w:szCs w:val="20"/>
              </w:rPr>
              <w:instrText xml:space="preserve"> </w:instrText>
            </w:r>
            <w:bookmarkStart w:id="251" w:name="Text8"/>
            <w:r w:rsidRPr="00B846D2">
              <w:rPr>
                <w:sz w:val="20"/>
                <w:szCs w:val="20"/>
              </w:rPr>
              <w:instrText xml:space="preserve">FORMTEXT </w:instrText>
            </w:r>
            <w:r w:rsidRPr="00B846D2">
              <w:rPr>
                <w:sz w:val="20"/>
                <w:szCs w:val="20"/>
              </w:rPr>
            </w:r>
            <w:r w:rsidRPr="00B846D2">
              <w:rPr>
                <w:sz w:val="20"/>
                <w:szCs w:val="20"/>
              </w:rPr>
              <w:fldChar w:fldCharType="separate"/>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sz w:val="20"/>
                <w:szCs w:val="20"/>
              </w:rPr>
              <w:fldChar w:fldCharType="end"/>
            </w:r>
            <w:bookmarkEnd w:id="251"/>
          </w:p>
        </w:tc>
      </w:tr>
      <w:tr w:rsidR="00B846D2" w:rsidRPr="00B846D2" w:rsidTr="00657DB0">
        <w:trPr>
          <w:trHeight w:val="521"/>
        </w:trPr>
        <w:tc>
          <w:tcPr>
            <w:tcW w:w="1368" w:type="dxa"/>
            <w:vMerge/>
            <w:tcBorders>
              <w:left w:val="thinThickSmallGap" w:sz="12" w:space="0" w:color="auto"/>
            </w:tcBorders>
            <w:shd w:val="clear" w:color="auto" w:fill="BFBFBF"/>
            <w:vAlign w:val="center"/>
          </w:tcPr>
          <w:p w:rsidR="001763D0" w:rsidRPr="00B846D2" w:rsidRDefault="001763D0" w:rsidP="001763D0">
            <w:pPr>
              <w:jc w:val="center"/>
              <w:rPr>
                <w:b/>
                <w:i/>
                <w:sz w:val="20"/>
                <w:szCs w:val="20"/>
              </w:rPr>
            </w:pPr>
          </w:p>
        </w:tc>
        <w:tc>
          <w:tcPr>
            <w:tcW w:w="4590" w:type="dxa"/>
            <w:shd w:val="clear" w:color="auto" w:fill="auto"/>
          </w:tcPr>
          <w:p w:rsidR="001763D0" w:rsidRPr="00B846D2" w:rsidRDefault="001763D0" w:rsidP="00657DB0">
            <w:pPr>
              <w:spacing w:after="20"/>
              <w:rPr>
                <w:sz w:val="20"/>
                <w:szCs w:val="20"/>
              </w:rPr>
            </w:pPr>
            <w:r w:rsidRPr="00B846D2">
              <w:rPr>
                <w:b/>
                <w:i/>
                <w:sz w:val="20"/>
                <w:szCs w:val="20"/>
              </w:rPr>
              <w:t>Transitional Housing (TH) only</w:t>
            </w:r>
            <w:r w:rsidRPr="00B846D2">
              <w:rPr>
                <w:sz w:val="20"/>
                <w:szCs w:val="20"/>
              </w:rPr>
              <w:t>: At least 80% of  homeless PERSONS in TH move to PH</w:t>
            </w:r>
          </w:p>
        </w:tc>
        <w:tc>
          <w:tcPr>
            <w:tcW w:w="810" w:type="dxa"/>
            <w:shd w:val="clear" w:color="auto" w:fill="auto"/>
          </w:tcPr>
          <w:p w:rsidR="001763D0" w:rsidRPr="00B846D2" w:rsidRDefault="001763D0" w:rsidP="00657DB0">
            <w:pPr>
              <w:jc w:val="center"/>
              <w:rPr>
                <w:sz w:val="20"/>
                <w:szCs w:val="20"/>
              </w:rPr>
            </w:pPr>
            <w:r w:rsidRPr="00B846D2">
              <w:rPr>
                <w:sz w:val="20"/>
                <w:szCs w:val="20"/>
              </w:rPr>
              <w:t>HMIS, APR</w:t>
            </w:r>
          </w:p>
        </w:tc>
        <w:tc>
          <w:tcPr>
            <w:tcW w:w="2070" w:type="dxa"/>
            <w:shd w:val="clear" w:color="auto" w:fill="auto"/>
            <w:vAlign w:val="center"/>
          </w:tcPr>
          <w:p w:rsidR="001763D0" w:rsidRPr="00B846D2" w:rsidRDefault="001763D0" w:rsidP="001763D0">
            <w:pPr>
              <w:jc w:val="center"/>
              <w:rPr>
                <w:sz w:val="20"/>
                <w:szCs w:val="20"/>
              </w:rPr>
            </w:pPr>
            <w:r w:rsidRPr="00B846D2">
              <w:rPr>
                <w:sz w:val="20"/>
                <w:szCs w:val="20"/>
              </w:rPr>
              <w:t>15</w:t>
            </w:r>
          </w:p>
        </w:tc>
        <w:tc>
          <w:tcPr>
            <w:tcW w:w="810" w:type="dxa"/>
            <w:tcBorders>
              <w:right w:val="single" w:sz="4" w:space="0" w:color="auto"/>
            </w:tcBorders>
            <w:shd w:val="clear" w:color="auto" w:fill="auto"/>
            <w:vAlign w:val="center"/>
          </w:tcPr>
          <w:p w:rsidR="001763D0" w:rsidRPr="00B846D2" w:rsidRDefault="001763D0" w:rsidP="001763D0">
            <w:pPr>
              <w:jc w:val="center"/>
              <w:rPr>
                <w:sz w:val="20"/>
                <w:szCs w:val="20"/>
              </w:rPr>
            </w:pPr>
            <w:r w:rsidRPr="00B846D2">
              <w:rPr>
                <w:sz w:val="20"/>
                <w:szCs w:val="20"/>
              </w:rPr>
              <w:fldChar w:fldCharType="begin">
                <w:ffData>
                  <w:name w:val="Text7"/>
                  <w:enabled/>
                  <w:calcOnExit w:val="0"/>
                  <w:textInput/>
                </w:ffData>
              </w:fldChar>
            </w:r>
            <w:r w:rsidRPr="00B846D2">
              <w:rPr>
                <w:sz w:val="20"/>
                <w:szCs w:val="20"/>
              </w:rPr>
              <w:instrText xml:space="preserve"> FORMTEXT </w:instrText>
            </w:r>
            <w:r w:rsidRPr="00B846D2">
              <w:rPr>
                <w:sz w:val="20"/>
                <w:szCs w:val="20"/>
              </w:rPr>
            </w:r>
            <w:r w:rsidRPr="00B846D2">
              <w:rPr>
                <w:sz w:val="20"/>
                <w:szCs w:val="20"/>
              </w:rPr>
              <w:fldChar w:fldCharType="separate"/>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sz w:val="20"/>
                <w:szCs w:val="20"/>
              </w:rPr>
              <w:fldChar w:fldCharType="end"/>
            </w:r>
          </w:p>
        </w:tc>
        <w:tc>
          <w:tcPr>
            <w:tcW w:w="900" w:type="dxa"/>
            <w:tcBorders>
              <w:left w:val="single" w:sz="4" w:space="0" w:color="auto"/>
              <w:right w:val="thickThinSmallGap" w:sz="12" w:space="0" w:color="auto"/>
            </w:tcBorders>
            <w:shd w:val="clear" w:color="auto" w:fill="auto"/>
            <w:vAlign w:val="center"/>
          </w:tcPr>
          <w:p w:rsidR="001763D0" w:rsidRPr="00B846D2" w:rsidRDefault="001763D0" w:rsidP="001763D0">
            <w:pPr>
              <w:jc w:val="center"/>
              <w:rPr>
                <w:sz w:val="20"/>
                <w:szCs w:val="20"/>
              </w:rPr>
            </w:pPr>
            <w:r w:rsidRPr="00B846D2">
              <w:rPr>
                <w:sz w:val="20"/>
                <w:szCs w:val="20"/>
              </w:rPr>
              <w:fldChar w:fldCharType="begin">
                <w:ffData>
                  <w:name w:val="Text8"/>
                  <w:enabled/>
                  <w:calcOnExit w:val="0"/>
                  <w:textInput/>
                </w:ffData>
              </w:fldChar>
            </w:r>
            <w:r w:rsidRPr="00B846D2">
              <w:rPr>
                <w:sz w:val="20"/>
                <w:szCs w:val="20"/>
              </w:rPr>
              <w:instrText xml:space="preserve"> FORMTEXT </w:instrText>
            </w:r>
            <w:r w:rsidRPr="00B846D2">
              <w:rPr>
                <w:sz w:val="20"/>
                <w:szCs w:val="20"/>
              </w:rPr>
            </w:r>
            <w:r w:rsidRPr="00B846D2">
              <w:rPr>
                <w:sz w:val="20"/>
                <w:szCs w:val="20"/>
              </w:rPr>
              <w:fldChar w:fldCharType="separate"/>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sz w:val="20"/>
                <w:szCs w:val="20"/>
              </w:rPr>
              <w:fldChar w:fldCharType="end"/>
            </w:r>
          </w:p>
        </w:tc>
      </w:tr>
      <w:tr w:rsidR="00B846D2" w:rsidRPr="00B846D2" w:rsidTr="00657DB0">
        <w:trPr>
          <w:trHeight w:val="530"/>
        </w:trPr>
        <w:tc>
          <w:tcPr>
            <w:tcW w:w="1368" w:type="dxa"/>
            <w:vMerge/>
            <w:tcBorders>
              <w:left w:val="thinThickSmallGap" w:sz="12" w:space="0" w:color="auto"/>
            </w:tcBorders>
            <w:shd w:val="clear" w:color="auto" w:fill="BFBFBF"/>
            <w:vAlign w:val="center"/>
          </w:tcPr>
          <w:p w:rsidR="001763D0" w:rsidRPr="00B846D2" w:rsidRDefault="001763D0" w:rsidP="001763D0">
            <w:pPr>
              <w:jc w:val="center"/>
              <w:rPr>
                <w:b/>
                <w:i/>
                <w:sz w:val="20"/>
                <w:szCs w:val="20"/>
              </w:rPr>
            </w:pPr>
          </w:p>
        </w:tc>
        <w:tc>
          <w:tcPr>
            <w:tcW w:w="4590" w:type="dxa"/>
            <w:shd w:val="clear" w:color="auto" w:fill="auto"/>
          </w:tcPr>
          <w:p w:rsidR="001763D0" w:rsidRPr="00B846D2" w:rsidRDefault="001763D0" w:rsidP="00657DB0">
            <w:pPr>
              <w:spacing w:after="20"/>
              <w:rPr>
                <w:sz w:val="20"/>
                <w:szCs w:val="20"/>
              </w:rPr>
            </w:pPr>
            <w:r w:rsidRPr="00B846D2">
              <w:rPr>
                <w:b/>
                <w:i/>
                <w:sz w:val="20"/>
                <w:szCs w:val="20"/>
              </w:rPr>
              <w:t>TH only</w:t>
            </w:r>
            <w:r w:rsidRPr="00B846D2">
              <w:rPr>
                <w:sz w:val="20"/>
                <w:szCs w:val="20"/>
              </w:rPr>
              <w:t>: Average days from program entry to exiting into PH</w:t>
            </w:r>
          </w:p>
        </w:tc>
        <w:tc>
          <w:tcPr>
            <w:tcW w:w="810" w:type="dxa"/>
            <w:shd w:val="clear" w:color="auto" w:fill="auto"/>
          </w:tcPr>
          <w:p w:rsidR="001763D0" w:rsidRPr="00B846D2" w:rsidRDefault="001763D0" w:rsidP="00657DB0">
            <w:pPr>
              <w:jc w:val="center"/>
              <w:rPr>
                <w:sz w:val="20"/>
                <w:szCs w:val="20"/>
              </w:rPr>
            </w:pPr>
            <w:r w:rsidRPr="00B846D2">
              <w:rPr>
                <w:sz w:val="20"/>
                <w:szCs w:val="20"/>
              </w:rPr>
              <w:t>HMIS APR</w:t>
            </w:r>
          </w:p>
        </w:tc>
        <w:tc>
          <w:tcPr>
            <w:tcW w:w="2070" w:type="dxa"/>
            <w:shd w:val="clear" w:color="auto" w:fill="auto"/>
            <w:vAlign w:val="center"/>
          </w:tcPr>
          <w:p w:rsidR="001763D0" w:rsidRPr="00B846D2" w:rsidRDefault="001763D0" w:rsidP="001763D0">
            <w:pPr>
              <w:jc w:val="center"/>
              <w:rPr>
                <w:sz w:val="20"/>
                <w:szCs w:val="20"/>
              </w:rPr>
            </w:pPr>
            <w:r w:rsidRPr="00B846D2">
              <w:rPr>
                <w:sz w:val="20"/>
                <w:szCs w:val="20"/>
              </w:rPr>
              <w:t>Baseline year</w:t>
            </w:r>
          </w:p>
        </w:tc>
        <w:tc>
          <w:tcPr>
            <w:tcW w:w="810" w:type="dxa"/>
            <w:tcBorders>
              <w:right w:val="single" w:sz="4" w:space="0" w:color="auto"/>
            </w:tcBorders>
            <w:shd w:val="clear" w:color="auto" w:fill="auto"/>
            <w:vAlign w:val="center"/>
          </w:tcPr>
          <w:p w:rsidR="001763D0" w:rsidRPr="00B846D2" w:rsidRDefault="001763D0" w:rsidP="001763D0">
            <w:pPr>
              <w:jc w:val="center"/>
              <w:rPr>
                <w:sz w:val="20"/>
                <w:szCs w:val="20"/>
              </w:rPr>
            </w:pPr>
            <w:r w:rsidRPr="00B846D2">
              <w:rPr>
                <w:sz w:val="20"/>
                <w:szCs w:val="20"/>
              </w:rPr>
              <w:fldChar w:fldCharType="begin">
                <w:ffData>
                  <w:name w:val="Text7"/>
                  <w:enabled/>
                  <w:calcOnExit w:val="0"/>
                  <w:textInput/>
                </w:ffData>
              </w:fldChar>
            </w:r>
            <w:r w:rsidRPr="00B846D2">
              <w:rPr>
                <w:sz w:val="20"/>
                <w:szCs w:val="20"/>
              </w:rPr>
              <w:instrText xml:space="preserve"> FORMTEXT </w:instrText>
            </w:r>
            <w:r w:rsidRPr="00B846D2">
              <w:rPr>
                <w:sz w:val="20"/>
                <w:szCs w:val="20"/>
              </w:rPr>
            </w:r>
            <w:r w:rsidRPr="00B846D2">
              <w:rPr>
                <w:sz w:val="20"/>
                <w:szCs w:val="20"/>
              </w:rPr>
              <w:fldChar w:fldCharType="separate"/>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sz w:val="20"/>
                <w:szCs w:val="20"/>
              </w:rPr>
              <w:fldChar w:fldCharType="end"/>
            </w:r>
          </w:p>
        </w:tc>
        <w:tc>
          <w:tcPr>
            <w:tcW w:w="900" w:type="dxa"/>
            <w:tcBorders>
              <w:left w:val="single" w:sz="4" w:space="0" w:color="auto"/>
              <w:right w:val="thickThinSmallGap" w:sz="12" w:space="0" w:color="auto"/>
            </w:tcBorders>
            <w:shd w:val="clear" w:color="auto" w:fill="auto"/>
            <w:vAlign w:val="center"/>
          </w:tcPr>
          <w:p w:rsidR="001763D0" w:rsidRPr="00B846D2" w:rsidRDefault="001763D0" w:rsidP="001763D0">
            <w:pPr>
              <w:jc w:val="center"/>
              <w:rPr>
                <w:sz w:val="20"/>
                <w:szCs w:val="20"/>
              </w:rPr>
            </w:pPr>
            <w:r w:rsidRPr="00B846D2">
              <w:rPr>
                <w:sz w:val="20"/>
                <w:szCs w:val="20"/>
              </w:rPr>
              <w:fldChar w:fldCharType="begin">
                <w:ffData>
                  <w:name w:val="Text8"/>
                  <w:enabled/>
                  <w:calcOnExit w:val="0"/>
                  <w:textInput/>
                </w:ffData>
              </w:fldChar>
            </w:r>
            <w:r w:rsidRPr="00B846D2">
              <w:rPr>
                <w:sz w:val="20"/>
                <w:szCs w:val="20"/>
              </w:rPr>
              <w:instrText xml:space="preserve"> FORMTEXT </w:instrText>
            </w:r>
            <w:r w:rsidRPr="00B846D2">
              <w:rPr>
                <w:sz w:val="20"/>
                <w:szCs w:val="20"/>
              </w:rPr>
            </w:r>
            <w:r w:rsidRPr="00B846D2">
              <w:rPr>
                <w:sz w:val="20"/>
                <w:szCs w:val="20"/>
              </w:rPr>
              <w:fldChar w:fldCharType="separate"/>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sz w:val="20"/>
                <w:szCs w:val="20"/>
              </w:rPr>
              <w:fldChar w:fldCharType="end"/>
            </w:r>
          </w:p>
        </w:tc>
      </w:tr>
      <w:tr w:rsidR="00B846D2" w:rsidRPr="00B846D2" w:rsidTr="00657DB0">
        <w:trPr>
          <w:trHeight w:val="656"/>
        </w:trPr>
        <w:tc>
          <w:tcPr>
            <w:tcW w:w="1368" w:type="dxa"/>
            <w:vMerge/>
            <w:tcBorders>
              <w:left w:val="thinThickSmallGap" w:sz="12" w:space="0" w:color="auto"/>
            </w:tcBorders>
            <w:shd w:val="clear" w:color="auto" w:fill="BFBFBF"/>
            <w:vAlign w:val="center"/>
          </w:tcPr>
          <w:p w:rsidR="001763D0" w:rsidRPr="00B846D2" w:rsidRDefault="001763D0" w:rsidP="001763D0">
            <w:pPr>
              <w:jc w:val="center"/>
              <w:rPr>
                <w:b/>
                <w:i/>
                <w:sz w:val="20"/>
                <w:szCs w:val="20"/>
              </w:rPr>
            </w:pPr>
          </w:p>
        </w:tc>
        <w:tc>
          <w:tcPr>
            <w:tcW w:w="4590" w:type="dxa"/>
            <w:shd w:val="clear" w:color="auto" w:fill="auto"/>
          </w:tcPr>
          <w:p w:rsidR="001763D0" w:rsidRPr="00B846D2" w:rsidRDefault="001763D0" w:rsidP="00657DB0">
            <w:pPr>
              <w:spacing w:after="20"/>
              <w:rPr>
                <w:sz w:val="20"/>
                <w:szCs w:val="20"/>
              </w:rPr>
            </w:pPr>
            <w:r w:rsidRPr="00B846D2">
              <w:rPr>
                <w:b/>
                <w:i/>
                <w:sz w:val="20"/>
                <w:szCs w:val="20"/>
              </w:rPr>
              <w:t>Emergency Shelter (ES) only</w:t>
            </w:r>
            <w:r w:rsidRPr="00B846D2">
              <w:rPr>
                <w:b/>
                <w:sz w:val="20"/>
                <w:szCs w:val="20"/>
              </w:rPr>
              <w:t>:</w:t>
            </w:r>
            <w:r w:rsidRPr="00B846D2">
              <w:rPr>
                <w:sz w:val="20"/>
                <w:szCs w:val="20"/>
              </w:rPr>
              <w:t xml:space="preserve"> At least 10% of homeless PERSONS are placed into transitional or permanent housing upon discharge from shelter</w:t>
            </w:r>
          </w:p>
        </w:tc>
        <w:tc>
          <w:tcPr>
            <w:tcW w:w="810" w:type="dxa"/>
            <w:shd w:val="clear" w:color="auto" w:fill="auto"/>
            <w:vAlign w:val="center"/>
          </w:tcPr>
          <w:p w:rsidR="001763D0" w:rsidRPr="00B846D2" w:rsidRDefault="001763D0" w:rsidP="00657DB0">
            <w:pPr>
              <w:jc w:val="center"/>
              <w:rPr>
                <w:sz w:val="20"/>
                <w:szCs w:val="20"/>
              </w:rPr>
            </w:pPr>
            <w:r w:rsidRPr="00B846D2">
              <w:rPr>
                <w:sz w:val="20"/>
                <w:szCs w:val="20"/>
              </w:rPr>
              <w:t>HMIS</w:t>
            </w:r>
            <w:r w:rsidR="006E6F78">
              <w:rPr>
                <w:sz w:val="20"/>
                <w:szCs w:val="20"/>
              </w:rPr>
              <w:t>,APR</w:t>
            </w:r>
          </w:p>
        </w:tc>
        <w:tc>
          <w:tcPr>
            <w:tcW w:w="2070" w:type="dxa"/>
            <w:shd w:val="clear" w:color="auto" w:fill="auto"/>
          </w:tcPr>
          <w:p w:rsidR="001763D0" w:rsidRPr="00B846D2" w:rsidRDefault="001763D0" w:rsidP="001763D0">
            <w:pPr>
              <w:rPr>
                <w:sz w:val="20"/>
                <w:szCs w:val="20"/>
              </w:rPr>
            </w:pPr>
          </w:p>
          <w:p w:rsidR="001763D0" w:rsidRPr="00B846D2" w:rsidRDefault="001763D0" w:rsidP="001763D0">
            <w:pPr>
              <w:rPr>
                <w:sz w:val="20"/>
                <w:szCs w:val="20"/>
              </w:rPr>
            </w:pPr>
            <w:r w:rsidRPr="00B846D2">
              <w:rPr>
                <w:sz w:val="20"/>
                <w:szCs w:val="20"/>
              </w:rPr>
              <w:t xml:space="preserve">                 15 </w:t>
            </w:r>
          </w:p>
        </w:tc>
        <w:tc>
          <w:tcPr>
            <w:tcW w:w="810" w:type="dxa"/>
            <w:tcBorders>
              <w:right w:val="single" w:sz="4" w:space="0" w:color="auto"/>
            </w:tcBorders>
            <w:shd w:val="clear" w:color="auto" w:fill="auto"/>
            <w:vAlign w:val="center"/>
          </w:tcPr>
          <w:p w:rsidR="001763D0" w:rsidRPr="00B846D2" w:rsidRDefault="001763D0" w:rsidP="001763D0">
            <w:pPr>
              <w:jc w:val="center"/>
              <w:rPr>
                <w:sz w:val="20"/>
                <w:szCs w:val="20"/>
              </w:rPr>
            </w:pPr>
            <w:r w:rsidRPr="00B846D2">
              <w:rPr>
                <w:sz w:val="20"/>
                <w:szCs w:val="20"/>
              </w:rPr>
              <w:fldChar w:fldCharType="begin">
                <w:ffData>
                  <w:name w:val="Text17"/>
                  <w:enabled/>
                  <w:calcOnExit w:val="0"/>
                  <w:textInput/>
                </w:ffData>
              </w:fldChar>
            </w:r>
            <w:bookmarkStart w:id="252" w:name="Text17"/>
            <w:r w:rsidRPr="00B846D2">
              <w:rPr>
                <w:sz w:val="20"/>
                <w:szCs w:val="20"/>
              </w:rPr>
              <w:instrText xml:space="preserve"> FORMTEXT </w:instrText>
            </w:r>
            <w:r w:rsidRPr="00B846D2">
              <w:rPr>
                <w:sz w:val="20"/>
                <w:szCs w:val="20"/>
              </w:rPr>
            </w:r>
            <w:r w:rsidRPr="00B846D2">
              <w:rPr>
                <w:sz w:val="20"/>
                <w:szCs w:val="20"/>
              </w:rPr>
              <w:fldChar w:fldCharType="separate"/>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sz w:val="20"/>
                <w:szCs w:val="20"/>
              </w:rPr>
              <w:fldChar w:fldCharType="end"/>
            </w:r>
            <w:bookmarkEnd w:id="252"/>
          </w:p>
        </w:tc>
        <w:tc>
          <w:tcPr>
            <w:tcW w:w="900" w:type="dxa"/>
            <w:tcBorders>
              <w:left w:val="single" w:sz="4" w:space="0" w:color="auto"/>
              <w:right w:val="thickThinSmallGap" w:sz="12" w:space="0" w:color="auto"/>
            </w:tcBorders>
            <w:shd w:val="clear" w:color="auto" w:fill="auto"/>
            <w:vAlign w:val="center"/>
          </w:tcPr>
          <w:p w:rsidR="001763D0" w:rsidRPr="00B846D2" w:rsidRDefault="001763D0" w:rsidP="001763D0">
            <w:pPr>
              <w:jc w:val="center"/>
              <w:rPr>
                <w:sz w:val="20"/>
                <w:szCs w:val="20"/>
              </w:rPr>
            </w:pPr>
            <w:r w:rsidRPr="00B846D2">
              <w:rPr>
                <w:sz w:val="20"/>
                <w:szCs w:val="20"/>
              </w:rPr>
              <w:fldChar w:fldCharType="begin">
                <w:ffData>
                  <w:name w:val="Text18"/>
                  <w:enabled/>
                  <w:calcOnExit w:val="0"/>
                  <w:textInput/>
                </w:ffData>
              </w:fldChar>
            </w:r>
            <w:bookmarkStart w:id="253" w:name="Text18"/>
            <w:r w:rsidRPr="00B846D2">
              <w:rPr>
                <w:sz w:val="20"/>
                <w:szCs w:val="20"/>
              </w:rPr>
              <w:instrText xml:space="preserve"> FORMTEXT </w:instrText>
            </w:r>
            <w:r w:rsidRPr="00B846D2">
              <w:rPr>
                <w:sz w:val="20"/>
                <w:szCs w:val="20"/>
              </w:rPr>
            </w:r>
            <w:r w:rsidRPr="00B846D2">
              <w:rPr>
                <w:sz w:val="20"/>
                <w:szCs w:val="20"/>
              </w:rPr>
              <w:fldChar w:fldCharType="separate"/>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sz w:val="20"/>
                <w:szCs w:val="20"/>
              </w:rPr>
              <w:fldChar w:fldCharType="end"/>
            </w:r>
            <w:bookmarkEnd w:id="253"/>
          </w:p>
        </w:tc>
      </w:tr>
      <w:tr w:rsidR="00B846D2" w:rsidRPr="00B846D2" w:rsidTr="00657DB0">
        <w:trPr>
          <w:trHeight w:val="575"/>
        </w:trPr>
        <w:tc>
          <w:tcPr>
            <w:tcW w:w="1368" w:type="dxa"/>
            <w:vMerge/>
            <w:tcBorders>
              <w:left w:val="thinThickSmallGap" w:sz="12" w:space="0" w:color="auto"/>
            </w:tcBorders>
            <w:shd w:val="clear" w:color="auto" w:fill="BFBFBF"/>
            <w:vAlign w:val="center"/>
          </w:tcPr>
          <w:p w:rsidR="001763D0" w:rsidRPr="00B846D2" w:rsidRDefault="001763D0" w:rsidP="001763D0">
            <w:pPr>
              <w:jc w:val="center"/>
              <w:rPr>
                <w:b/>
                <w:i/>
                <w:sz w:val="20"/>
                <w:szCs w:val="20"/>
              </w:rPr>
            </w:pPr>
          </w:p>
        </w:tc>
        <w:tc>
          <w:tcPr>
            <w:tcW w:w="4590" w:type="dxa"/>
            <w:shd w:val="clear" w:color="auto" w:fill="auto"/>
          </w:tcPr>
          <w:p w:rsidR="001763D0" w:rsidRPr="00B846D2" w:rsidRDefault="001763D0" w:rsidP="00657DB0">
            <w:pPr>
              <w:spacing w:after="20"/>
              <w:rPr>
                <w:sz w:val="20"/>
                <w:szCs w:val="20"/>
              </w:rPr>
            </w:pPr>
            <w:r w:rsidRPr="00657DB0">
              <w:rPr>
                <w:b/>
                <w:i/>
                <w:sz w:val="20"/>
                <w:szCs w:val="20"/>
              </w:rPr>
              <w:t>(NEW)</w:t>
            </w:r>
            <w:r w:rsidRPr="00B846D2">
              <w:rPr>
                <w:i/>
                <w:sz w:val="20"/>
                <w:szCs w:val="20"/>
              </w:rPr>
              <w:t xml:space="preserve"> </w:t>
            </w:r>
            <w:r w:rsidRPr="00B846D2">
              <w:rPr>
                <w:b/>
                <w:i/>
                <w:sz w:val="20"/>
                <w:szCs w:val="20"/>
              </w:rPr>
              <w:t>ES Only</w:t>
            </w:r>
            <w:r w:rsidRPr="00B846D2">
              <w:rPr>
                <w:b/>
                <w:i/>
                <w:sz w:val="20"/>
                <w:szCs w:val="20"/>
                <w:u w:val="single"/>
              </w:rPr>
              <w:t>:</w:t>
            </w:r>
            <w:r w:rsidRPr="00B846D2">
              <w:rPr>
                <w:i/>
                <w:sz w:val="20"/>
                <w:szCs w:val="20"/>
              </w:rPr>
              <w:t xml:space="preserve"> </w:t>
            </w:r>
            <w:r w:rsidRPr="00B846D2">
              <w:rPr>
                <w:sz w:val="20"/>
                <w:szCs w:val="20"/>
              </w:rPr>
              <w:t xml:space="preserve"> 20% of homeless PERSONS exited into TH or PH, shelter stay was less than 45 days</w:t>
            </w:r>
          </w:p>
        </w:tc>
        <w:tc>
          <w:tcPr>
            <w:tcW w:w="810" w:type="dxa"/>
            <w:shd w:val="clear" w:color="auto" w:fill="auto"/>
            <w:vAlign w:val="center"/>
          </w:tcPr>
          <w:p w:rsidR="001763D0" w:rsidRPr="00B846D2" w:rsidRDefault="001763D0" w:rsidP="00657DB0">
            <w:pPr>
              <w:jc w:val="center"/>
              <w:rPr>
                <w:sz w:val="20"/>
                <w:szCs w:val="20"/>
              </w:rPr>
            </w:pPr>
            <w:r w:rsidRPr="00B846D2">
              <w:rPr>
                <w:sz w:val="20"/>
                <w:szCs w:val="20"/>
              </w:rPr>
              <w:t>HMIS</w:t>
            </w:r>
            <w:r w:rsidR="006E6F78">
              <w:rPr>
                <w:sz w:val="20"/>
                <w:szCs w:val="20"/>
              </w:rPr>
              <w:t>, APR</w:t>
            </w:r>
          </w:p>
        </w:tc>
        <w:tc>
          <w:tcPr>
            <w:tcW w:w="2070" w:type="dxa"/>
            <w:shd w:val="clear" w:color="auto" w:fill="auto"/>
            <w:vAlign w:val="center"/>
          </w:tcPr>
          <w:p w:rsidR="001763D0" w:rsidRPr="00B846D2" w:rsidRDefault="001763D0" w:rsidP="001763D0">
            <w:pPr>
              <w:jc w:val="center"/>
              <w:rPr>
                <w:sz w:val="20"/>
                <w:szCs w:val="20"/>
              </w:rPr>
            </w:pPr>
            <w:r w:rsidRPr="00B846D2">
              <w:rPr>
                <w:sz w:val="20"/>
                <w:szCs w:val="20"/>
              </w:rPr>
              <w:t>20</w:t>
            </w:r>
          </w:p>
        </w:tc>
        <w:tc>
          <w:tcPr>
            <w:tcW w:w="810" w:type="dxa"/>
            <w:tcBorders>
              <w:right w:val="single" w:sz="4" w:space="0" w:color="auto"/>
            </w:tcBorders>
            <w:shd w:val="clear" w:color="auto" w:fill="auto"/>
            <w:vAlign w:val="center"/>
          </w:tcPr>
          <w:p w:rsidR="001763D0" w:rsidRPr="00B846D2" w:rsidRDefault="001763D0" w:rsidP="001763D0">
            <w:pPr>
              <w:jc w:val="center"/>
              <w:rPr>
                <w:sz w:val="20"/>
                <w:szCs w:val="20"/>
              </w:rPr>
            </w:pPr>
            <w:r w:rsidRPr="00B846D2">
              <w:rPr>
                <w:sz w:val="20"/>
                <w:szCs w:val="20"/>
              </w:rPr>
              <w:fldChar w:fldCharType="begin">
                <w:ffData>
                  <w:name w:val="Text42"/>
                  <w:enabled/>
                  <w:calcOnExit w:val="0"/>
                  <w:textInput/>
                </w:ffData>
              </w:fldChar>
            </w:r>
            <w:bookmarkStart w:id="254" w:name="Text42"/>
            <w:r w:rsidRPr="00B846D2">
              <w:rPr>
                <w:sz w:val="20"/>
                <w:szCs w:val="20"/>
              </w:rPr>
              <w:instrText xml:space="preserve"> FORMTEXT </w:instrText>
            </w:r>
            <w:r w:rsidRPr="00B846D2">
              <w:rPr>
                <w:sz w:val="20"/>
                <w:szCs w:val="20"/>
              </w:rPr>
            </w:r>
            <w:r w:rsidRPr="00B846D2">
              <w:rPr>
                <w:sz w:val="20"/>
                <w:szCs w:val="20"/>
              </w:rPr>
              <w:fldChar w:fldCharType="separate"/>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sz w:val="20"/>
                <w:szCs w:val="20"/>
              </w:rPr>
              <w:fldChar w:fldCharType="end"/>
            </w:r>
            <w:bookmarkEnd w:id="254"/>
          </w:p>
        </w:tc>
        <w:tc>
          <w:tcPr>
            <w:tcW w:w="900" w:type="dxa"/>
            <w:tcBorders>
              <w:left w:val="single" w:sz="4" w:space="0" w:color="auto"/>
              <w:right w:val="thickThinSmallGap" w:sz="12" w:space="0" w:color="auto"/>
            </w:tcBorders>
            <w:shd w:val="clear" w:color="auto" w:fill="auto"/>
            <w:vAlign w:val="center"/>
          </w:tcPr>
          <w:p w:rsidR="001763D0" w:rsidRPr="00B846D2" w:rsidRDefault="001763D0" w:rsidP="001763D0">
            <w:pPr>
              <w:jc w:val="center"/>
              <w:rPr>
                <w:sz w:val="20"/>
                <w:szCs w:val="20"/>
              </w:rPr>
            </w:pPr>
            <w:r w:rsidRPr="00B846D2">
              <w:rPr>
                <w:sz w:val="20"/>
                <w:szCs w:val="20"/>
              </w:rPr>
              <w:fldChar w:fldCharType="begin">
                <w:ffData>
                  <w:name w:val="Text43"/>
                  <w:enabled/>
                  <w:calcOnExit w:val="0"/>
                  <w:textInput/>
                </w:ffData>
              </w:fldChar>
            </w:r>
            <w:bookmarkStart w:id="255" w:name="Text43"/>
            <w:r w:rsidRPr="00B846D2">
              <w:rPr>
                <w:sz w:val="20"/>
                <w:szCs w:val="20"/>
              </w:rPr>
              <w:instrText xml:space="preserve"> FORMTEXT </w:instrText>
            </w:r>
            <w:r w:rsidRPr="00B846D2">
              <w:rPr>
                <w:sz w:val="20"/>
                <w:szCs w:val="20"/>
              </w:rPr>
            </w:r>
            <w:r w:rsidRPr="00B846D2">
              <w:rPr>
                <w:sz w:val="20"/>
                <w:szCs w:val="20"/>
              </w:rPr>
              <w:fldChar w:fldCharType="separate"/>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sz w:val="20"/>
                <w:szCs w:val="20"/>
              </w:rPr>
              <w:fldChar w:fldCharType="end"/>
            </w:r>
            <w:bookmarkEnd w:id="255"/>
          </w:p>
        </w:tc>
      </w:tr>
      <w:tr w:rsidR="00B846D2" w:rsidRPr="00B846D2" w:rsidTr="00657DB0">
        <w:trPr>
          <w:trHeight w:val="890"/>
        </w:trPr>
        <w:tc>
          <w:tcPr>
            <w:tcW w:w="1368" w:type="dxa"/>
            <w:vMerge/>
            <w:tcBorders>
              <w:left w:val="thinThickSmallGap" w:sz="12" w:space="0" w:color="auto"/>
            </w:tcBorders>
            <w:shd w:val="clear" w:color="auto" w:fill="BFBFBF"/>
            <w:vAlign w:val="center"/>
          </w:tcPr>
          <w:p w:rsidR="001763D0" w:rsidRPr="00B846D2" w:rsidRDefault="001763D0" w:rsidP="001763D0">
            <w:pPr>
              <w:jc w:val="center"/>
              <w:rPr>
                <w:b/>
                <w:i/>
                <w:sz w:val="20"/>
                <w:szCs w:val="20"/>
              </w:rPr>
            </w:pPr>
          </w:p>
        </w:tc>
        <w:tc>
          <w:tcPr>
            <w:tcW w:w="4590" w:type="dxa"/>
            <w:shd w:val="clear" w:color="auto" w:fill="auto"/>
          </w:tcPr>
          <w:p w:rsidR="001763D0" w:rsidRPr="00B846D2" w:rsidRDefault="001763D0" w:rsidP="00657DB0">
            <w:pPr>
              <w:spacing w:after="40"/>
              <w:rPr>
                <w:sz w:val="20"/>
                <w:szCs w:val="20"/>
              </w:rPr>
            </w:pPr>
            <w:r w:rsidRPr="00B846D2">
              <w:rPr>
                <w:b/>
                <w:i/>
                <w:sz w:val="20"/>
                <w:szCs w:val="20"/>
              </w:rPr>
              <w:t>Rapid Re-Housing (RRH) only</w:t>
            </w:r>
            <w:r w:rsidRPr="00B846D2">
              <w:rPr>
                <w:b/>
                <w:sz w:val="20"/>
                <w:szCs w:val="20"/>
              </w:rPr>
              <w:t>:</w:t>
            </w:r>
            <w:r w:rsidRPr="00B846D2">
              <w:rPr>
                <w:sz w:val="20"/>
                <w:szCs w:val="20"/>
              </w:rPr>
              <w:t xml:space="preserve"> At least 80% of homeless PERSONS placed in permanent housing remain in that housing at least 6 months after program exit</w:t>
            </w:r>
          </w:p>
        </w:tc>
        <w:tc>
          <w:tcPr>
            <w:tcW w:w="810" w:type="dxa"/>
            <w:shd w:val="clear" w:color="auto" w:fill="auto"/>
            <w:vAlign w:val="center"/>
          </w:tcPr>
          <w:p w:rsidR="001763D0" w:rsidRPr="00B846D2" w:rsidRDefault="001763D0" w:rsidP="00657DB0">
            <w:pPr>
              <w:jc w:val="center"/>
              <w:rPr>
                <w:sz w:val="20"/>
                <w:szCs w:val="20"/>
              </w:rPr>
            </w:pPr>
            <w:r w:rsidRPr="00B846D2">
              <w:rPr>
                <w:sz w:val="20"/>
                <w:szCs w:val="20"/>
              </w:rPr>
              <w:t>HMIS</w:t>
            </w:r>
          </w:p>
        </w:tc>
        <w:tc>
          <w:tcPr>
            <w:tcW w:w="2070" w:type="dxa"/>
            <w:shd w:val="clear" w:color="auto" w:fill="auto"/>
            <w:vAlign w:val="center"/>
          </w:tcPr>
          <w:p w:rsidR="001763D0" w:rsidRPr="00B846D2" w:rsidRDefault="001763D0" w:rsidP="001763D0">
            <w:pPr>
              <w:jc w:val="center"/>
              <w:rPr>
                <w:sz w:val="20"/>
                <w:szCs w:val="20"/>
              </w:rPr>
            </w:pPr>
            <w:r w:rsidRPr="00B846D2">
              <w:rPr>
                <w:sz w:val="20"/>
                <w:szCs w:val="20"/>
              </w:rPr>
              <w:t>5</w:t>
            </w:r>
          </w:p>
        </w:tc>
        <w:tc>
          <w:tcPr>
            <w:tcW w:w="810" w:type="dxa"/>
            <w:tcBorders>
              <w:right w:val="single" w:sz="4" w:space="0" w:color="auto"/>
            </w:tcBorders>
            <w:shd w:val="clear" w:color="auto" w:fill="auto"/>
            <w:vAlign w:val="center"/>
          </w:tcPr>
          <w:p w:rsidR="001763D0" w:rsidRPr="00B846D2" w:rsidRDefault="001763D0" w:rsidP="001763D0">
            <w:pPr>
              <w:jc w:val="center"/>
              <w:rPr>
                <w:sz w:val="20"/>
                <w:szCs w:val="20"/>
              </w:rPr>
            </w:pPr>
            <w:r w:rsidRPr="00B846D2">
              <w:rPr>
                <w:sz w:val="20"/>
                <w:szCs w:val="20"/>
              </w:rPr>
              <w:fldChar w:fldCharType="begin">
                <w:ffData>
                  <w:name w:val="Text32"/>
                  <w:enabled/>
                  <w:calcOnExit w:val="0"/>
                  <w:textInput/>
                </w:ffData>
              </w:fldChar>
            </w:r>
            <w:bookmarkStart w:id="256" w:name="Text32"/>
            <w:r w:rsidRPr="00B846D2">
              <w:rPr>
                <w:sz w:val="20"/>
                <w:szCs w:val="20"/>
              </w:rPr>
              <w:instrText xml:space="preserve"> FORMTEXT </w:instrText>
            </w:r>
            <w:r w:rsidRPr="00B846D2">
              <w:rPr>
                <w:sz w:val="20"/>
                <w:szCs w:val="20"/>
              </w:rPr>
            </w:r>
            <w:r w:rsidRPr="00B846D2">
              <w:rPr>
                <w:sz w:val="20"/>
                <w:szCs w:val="20"/>
              </w:rPr>
              <w:fldChar w:fldCharType="separate"/>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sz w:val="20"/>
                <w:szCs w:val="20"/>
              </w:rPr>
              <w:fldChar w:fldCharType="end"/>
            </w:r>
            <w:bookmarkEnd w:id="256"/>
          </w:p>
        </w:tc>
        <w:tc>
          <w:tcPr>
            <w:tcW w:w="900" w:type="dxa"/>
            <w:tcBorders>
              <w:left w:val="single" w:sz="4" w:space="0" w:color="auto"/>
              <w:right w:val="thickThinSmallGap" w:sz="12" w:space="0" w:color="auto"/>
            </w:tcBorders>
            <w:shd w:val="clear" w:color="auto" w:fill="auto"/>
            <w:vAlign w:val="center"/>
          </w:tcPr>
          <w:p w:rsidR="001763D0" w:rsidRPr="00B846D2" w:rsidRDefault="001763D0" w:rsidP="001763D0">
            <w:pPr>
              <w:jc w:val="center"/>
              <w:rPr>
                <w:sz w:val="20"/>
                <w:szCs w:val="20"/>
              </w:rPr>
            </w:pPr>
            <w:r w:rsidRPr="00B846D2">
              <w:rPr>
                <w:sz w:val="20"/>
                <w:szCs w:val="20"/>
              </w:rPr>
              <w:fldChar w:fldCharType="begin">
                <w:ffData>
                  <w:name w:val="Text33"/>
                  <w:enabled/>
                  <w:calcOnExit w:val="0"/>
                  <w:textInput/>
                </w:ffData>
              </w:fldChar>
            </w:r>
            <w:bookmarkStart w:id="257" w:name="Text33"/>
            <w:r w:rsidRPr="00B846D2">
              <w:rPr>
                <w:sz w:val="20"/>
                <w:szCs w:val="20"/>
              </w:rPr>
              <w:instrText xml:space="preserve"> FORMTEXT </w:instrText>
            </w:r>
            <w:r w:rsidRPr="00B846D2">
              <w:rPr>
                <w:sz w:val="20"/>
                <w:szCs w:val="20"/>
              </w:rPr>
            </w:r>
            <w:r w:rsidRPr="00B846D2">
              <w:rPr>
                <w:sz w:val="20"/>
                <w:szCs w:val="20"/>
              </w:rPr>
              <w:fldChar w:fldCharType="separate"/>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sz w:val="20"/>
                <w:szCs w:val="20"/>
              </w:rPr>
              <w:fldChar w:fldCharType="end"/>
            </w:r>
            <w:bookmarkEnd w:id="257"/>
          </w:p>
        </w:tc>
      </w:tr>
      <w:tr w:rsidR="00B846D2" w:rsidRPr="00B846D2" w:rsidTr="007966B2">
        <w:trPr>
          <w:trHeight w:val="656"/>
        </w:trPr>
        <w:tc>
          <w:tcPr>
            <w:tcW w:w="1368" w:type="dxa"/>
            <w:vMerge/>
            <w:tcBorders>
              <w:left w:val="thinThickSmallGap" w:sz="12" w:space="0" w:color="auto"/>
            </w:tcBorders>
            <w:shd w:val="clear" w:color="auto" w:fill="BFBFBF"/>
            <w:vAlign w:val="center"/>
          </w:tcPr>
          <w:p w:rsidR="001763D0" w:rsidRPr="00B846D2" w:rsidRDefault="001763D0" w:rsidP="001763D0">
            <w:pPr>
              <w:jc w:val="center"/>
              <w:rPr>
                <w:b/>
                <w:i/>
                <w:sz w:val="20"/>
                <w:szCs w:val="20"/>
              </w:rPr>
            </w:pPr>
          </w:p>
        </w:tc>
        <w:tc>
          <w:tcPr>
            <w:tcW w:w="4590" w:type="dxa"/>
            <w:shd w:val="clear" w:color="auto" w:fill="auto"/>
          </w:tcPr>
          <w:p w:rsidR="001763D0" w:rsidRPr="00B846D2" w:rsidRDefault="001763D0" w:rsidP="00657DB0">
            <w:pPr>
              <w:spacing w:after="20"/>
              <w:rPr>
                <w:sz w:val="20"/>
                <w:szCs w:val="20"/>
              </w:rPr>
            </w:pPr>
            <w:r w:rsidRPr="00B846D2">
              <w:rPr>
                <w:b/>
                <w:i/>
                <w:sz w:val="20"/>
                <w:szCs w:val="20"/>
              </w:rPr>
              <w:t>Homeless Prevention (HP) only</w:t>
            </w:r>
            <w:r w:rsidRPr="00B846D2">
              <w:rPr>
                <w:b/>
                <w:sz w:val="20"/>
                <w:szCs w:val="20"/>
              </w:rPr>
              <w:t>:</w:t>
            </w:r>
            <w:r w:rsidRPr="00B846D2">
              <w:rPr>
                <w:sz w:val="20"/>
                <w:szCs w:val="20"/>
              </w:rPr>
              <w:t xml:space="preserve"> At least 80% of PERSONS did not become homeless within 6 months after program exit</w:t>
            </w:r>
          </w:p>
        </w:tc>
        <w:tc>
          <w:tcPr>
            <w:tcW w:w="810" w:type="dxa"/>
            <w:shd w:val="clear" w:color="auto" w:fill="auto"/>
            <w:vAlign w:val="center"/>
          </w:tcPr>
          <w:p w:rsidR="001763D0" w:rsidRPr="00B846D2" w:rsidRDefault="001763D0" w:rsidP="00657DB0">
            <w:pPr>
              <w:jc w:val="center"/>
              <w:rPr>
                <w:sz w:val="20"/>
                <w:szCs w:val="20"/>
              </w:rPr>
            </w:pPr>
            <w:r w:rsidRPr="00B846D2">
              <w:rPr>
                <w:sz w:val="20"/>
                <w:szCs w:val="20"/>
              </w:rPr>
              <w:t>HMIS</w:t>
            </w:r>
          </w:p>
        </w:tc>
        <w:tc>
          <w:tcPr>
            <w:tcW w:w="2070" w:type="dxa"/>
            <w:tcBorders>
              <w:bottom w:val="double" w:sz="4" w:space="0" w:color="auto"/>
            </w:tcBorders>
            <w:shd w:val="clear" w:color="auto" w:fill="auto"/>
            <w:vAlign w:val="center"/>
          </w:tcPr>
          <w:p w:rsidR="001763D0" w:rsidRPr="00B846D2" w:rsidRDefault="001763D0" w:rsidP="001763D0">
            <w:pPr>
              <w:jc w:val="center"/>
              <w:rPr>
                <w:sz w:val="20"/>
                <w:szCs w:val="20"/>
              </w:rPr>
            </w:pPr>
            <w:r w:rsidRPr="00B846D2">
              <w:rPr>
                <w:sz w:val="20"/>
                <w:szCs w:val="20"/>
              </w:rPr>
              <w:t>5</w:t>
            </w:r>
          </w:p>
        </w:tc>
        <w:tc>
          <w:tcPr>
            <w:tcW w:w="810" w:type="dxa"/>
            <w:tcBorders>
              <w:bottom w:val="double" w:sz="4" w:space="0" w:color="auto"/>
              <w:right w:val="single" w:sz="4" w:space="0" w:color="auto"/>
            </w:tcBorders>
            <w:shd w:val="clear" w:color="auto" w:fill="auto"/>
            <w:vAlign w:val="center"/>
          </w:tcPr>
          <w:p w:rsidR="001763D0" w:rsidRPr="00B846D2" w:rsidRDefault="001763D0" w:rsidP="001763D0">
            <w:pPr>
              <w:jc w:val="center"/>
              <w:rPr>
                <w:sz w:val="20"/>
                <w:szCs w:val="20"/>
              </w:rPr>
            </w:pPr>
            <w:r w:rsidRPr="00B846D2">
              <w:rPr>
                <w:sz w:val="20"/>
                <w:szCs w:val="20"/>
              </w:rPr>
              <w:fldChar w:fldCharType="begin">
                <w:ffData>
                  <w:name w:val="Text34"/>
                  <w:enabled/>
                  <w:calcOnExit w:val="0"/>
                  <w:textInput/>
                </w:ffData>
              </w:fldChar>
            </w:r>
            <w:bookmarkStart w:id="258" w:name="Text34"/>
            <w:r w:rsidRPr="00B846D2">
              <w:rPr>
                <w:sz w:val="20"/>
                <w:szCs w:val="20"/>
              </w:rPr>
              <w:instrText xml:space="preserve"> FORMTEXT </w:instrText>
            </w:r>
            <w:r w:rsidRPr="00B846D2">
              <w:rPr>
                <w:sz w:val="20"/>
                <w:szCs w:val="20"/>
              </w:rPr>
            </w:r>
            <w:r w:rsidRPr="00B846D2">
              <w:rPr>
                <w:sz w:val="20"/>
                <w:szCs w:val="20"/>
              </w:rPr>
              <w:fldChar w:fldCharType="separate"/>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sz w:val="20"/>
                <w:szCs w:val="20"/>
              </w:rPr>
              <w:fldChar w:fldCharType="end"/>
            </w:r>
            <w:bookmarkEnd w:id="258"/>
          </w:p>
        </w:tc>
        <w:tc>
          <w:tcPr>
            <w:tcW w:w="900" w:type="dxa"/>
            <w:tcBorders>
              <w:left w:val="single" w:sz="4" w:space="0" w:color="auto"/>
              <w:bottom w:val="double" w:sz="4" w:space="0" w:color="auto"/>
              <w:right w:val="thickThinSmallGap" w:sz="12" w:space="0" w:color="auto"/>
            </w:tcBorders>
            <w:shd w:val="clear" w:color="auto" w:fill="auto"/>
            <w:vAlign w:val="center"/>
          </w:tcPr>
          <w:p w:rsidR="001763D0" w:rsidRPr="00B846D2" w:rsidRDefault="001763D0" w:rsidP="001763D0">
            <w:pPr>
              <w:jc w:val="center"/>
              <w:rPr>
                <w:sz w:val="20"/>
                <w:szCs w:val="20"/>
              </w:rPr>
            </w:pPr>
            <w:r w:rsidRPr="00B846D2">
              <w:rPr>
                <w:sz w:val="20"/>
                <w:szCs w:val="20"/>
              </w:rPr>
              <w:fldChar w:fldCharType="begin">
                <w:ffData>
                  <w:name w:val="Text35"/>
                  <w:enabled/>
                  <w:calcOnExit w:val="0"/>
                  <w:textInput/>
                </w:ffData>
              </w:fldChar>
            </w:r>
            <w:bookmarkStart w:id="259" w:name="Text35"/>
            <w:r w:rsidRPr="00B846D2">
              <w:rPr>
                <w:sz w:val="20"/>
                <w:szCs w:val="20"/>
              </w:rPr>
              <w:instrText xml:space="preserve"> FORMTEXT </w:instrText>
            </w:r>
            <w:r w:rsidRPr="00B846D2">
              <w:rPr>
                <w:sz w:val="20"/>
                <w:szCs w:val="20"/>
              </w:rPr>
            </w:r>
            <w:r w:rsidRPr="00B846D2">
              <w:rPr>
                <w:sz w:val="20"/>
                <w:szCs w:val="20"/>
              </w:rPr>
              <w:fldChar w:fldCharType="separate"/>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sz w:val="20"/>
                <w:szCs w:val="20"/>
              </w:rPr>
              <w:fldChar w:fldCharType="end"/>
            </w:r>
            <w:bookmarkEnd w:id="259"/>
          </w:p>
        </w:tc>
      </w:tr>
      <w:tr w:rsidR="005B5A8E" w:rsidRPr="00B846D2" w:rsidTr="007966B2">
        <w:trPr>
          <w:trHeight w:val="564"/>
        </w:trPr>
        <w:tc>
          <w:tcPr>
            <w:tcW w:w="1368" w:type="dxa"/>
            <w:vMerge w:val="restart"/>
            <w:tcBorders>
              <w:top w:val="double" w:sz="4" w:space="0" w:color="auto"/>
              <w:left w:val="thinThickSmallGap" w:sz="12" w:space="0" w:color="auto"/>
              <w:bottom w:val="thinThickSmallGap" w:sz="12" w:space="0" w:color="auto"/>
            </w:tcBorders>
            <w:shd w:val="clear" w:color="auto" w:fill="FABF8F"/>
            <w:vAlign w:val="center"/>
          </w:tcPr>
          <w:p w:rsidR="005B5A8E" w:rsidRPr="00B846D2" w:rsidRDefault="005B5A8E" w:rsidP="001763D0">
            <w:pPr>
              <w:rPr>
                <w:b/>
                <w:i/>
                <w:sz w:val="20"/>
                <w:szCs w:val="20"/>
              </w:rPr>
            </w:pPr>
            <w:r w:rsidRPr="00B846D2">
              <w:rPr>
                <w:b/>
                <w:i/>
                <w:sz w:val="20"/>
                <w:szCs w:val="20"/>
              </w:rPr>
              <w:t>Increase jobs, income and self-sufficiency</w:t>
            </w:r>
          </w:p>
        </w:tc>
        <w:tc>
          <w:tcPr>
            <w:tcW w:w="4590" w:type="dxa"/>
            <w:tcBorders>
              <w:top w:val="double" w:sz="4" w:space="0" w:color="auto"/>
              <w:bottom w:val="single" w:sz="4" w:space="0" w:color="auto"/>
            </w:tcBorders>
            <w:shd w:val="clear" w:color="auto" w:fill="auto"/>
          </w:tcPr>
          <w:p w:rsidR="005B5A8E" w:rsidRPr="00B846D2" w:rsidRDefault="005B5A8E" w:rsidP="007966B2">
            <w:pPr>
              <w:spacing w:after="60"/>
              <w:rPr>
                <w:sz w:val="20"/>
                <w:szCs w:val="20"/>
              </w:rPr>
            </w:pPr>
            <w:r w:rsidRPr="00B846D2">
              <w:rPr>
                <w:b/>
                <w:i/>
                <w:sz w:val="20"/>
                <w:szCs w:val="20"/>
              </w:rPr>
              <w:t xml:space="preserve">All programs except ES: </w:t>
            </w:r>
            <w:r w:rsidRPr="00B846D2">
              <w:rPr>
                <w:sz w:val="20"/>
                <w:szCs w:val="20"/>
              </w:rPr>
              <w:t>At least 20% of ADULTS will have increased or sustained employment income; or</w:t>
            </w:r>
          </w:p>
        </w:tc>
        <w:tc>
          <w:tcPr>
            <w:tcW w:w="810" w:type="dxa"/>
            <w:tcBorders>
              <w:top w:val="double" w:sz="4" w:space="0" w:color="auto"/>
            </w:tcBorders>
            <w:shd w:val="clear" w:color="auto" w:fill="auto"/>
          </w:tcPr>
          <w:p w:rsidR="005B5A8E" w:rsidRPr="00B846D2" w:rsidRDefault="005B5A8E" w:rsidP="007966B2">
            <w:pPr>
              <w:jc w:val="center"/>
              <w:rPr>
                <w:sz w:val="20"/>
                <w:szCs w:val="20"/>
              </w:rPr>
            </w:pPr>
            <w:r w:rsidRPr="00B846D2">
              <w:rPr>
                <w:sz w:val="20"/>
                <w:szCs w:val="20"/>
              </w:rPr>
              <w:t>HMIS, APR</w:t>
            </w:r>
          </w:p>
        </w:tc>
        <w:tc>
          <w:tcPr>
            <w:tcW w:w="2070" w:type="dxa"/>
            <w:vMerge w:val="restart"/>
            <w:tcBorders>
              <w:top w:val="double" w:sz="4" w:space="0" w:color="auto"/>
              <w:bottom w:val="thinThickSmallGap" w:sz="12" w:space="0" w:color="auto"/>
            </w:tcBorders>
            <w:shd w:val="clear" w:color="auto" w:fill="auto"/>
          </w:tcPr>
          <w:p w:rsidR="005B5A8E" w:rsidRPr="00B846D2" w:rsidRDefault="00657DB0" w:rsidP="005B5A8E">
            <w:pPr>
              <w:jc w:val="center"/>
              <w:rPr>
                <w:sz w:val="20"/>
                <w:szCs w:val="20"/>
                <w:u w:val="single"/>
              </w:rPr>
            </w:pPr>
            <w:r>
              <w:rPr>
                <w:sz w:val="20"/>
                <w:szCs w:val="20"/>
              </w:rPr>
              <w:t xml:space="preserve">50% of persons </w:t>
            </w:r>
            <w:r w:rsidR="005B5A8E" w:rsidRPr="00B846D2">
              <w:rPr>
                <w:sz w:val="20"/>
                <w:szCs w:val="20"/>
              </w:rPr>
              <w:t xml:space="preserve">meet any </w:t>
            </w:r>
            <w:r w:rsidR="005B5A8E" w:rsidRPr="00B846D2">
              <w:rPr>
                <w:sz w:val="20"/>
                <w:szCs w:val="20"/>
                <w:u w:val="single"/>
              </w:rPr>
              <w:t>one</w:t>
            </w:r>
            <w:r w:rsidR="005B5A8E" w:rsidRPr="00B846D2">
              <w:rPr>
                <w:sz w:val="20"/>
                <w:szCs w:val="20"/>
              </w:rPr>
              <w:t xml:space="preserve"> criteria = 15</w:t>
            </w:r>
          </w:p>
          <w:p w:rsidR="005B5A8E" w:rsidRPr="00B846D2" w:rsidRDefault="005B5A8E" w:rsidP="005B5A8E">
            <w:pPr>
              <w:jc w:val="center"/>
              <w:rPr>
                <w:sz w:val="10"/>
                <w:szCs w:val="10"/>
                <w:u w:val="single"/>
              </w:rPr>
            </w:pPr>
          </w:p>
          <w:p w:rsidR="005B5A8E" w:rsidRPr="00B846D2" w:rsidRDefault="00657DB0" w:rsidP="005B5A8E">
            <w:pPr>
              <w:jc w:val="center"/>
              <w:rPr>
                <w:sz w:val="20"/>
                <w:szCs w:val="20"/>
              </w:rPr>
            </w:pPr>
            <w:r>
              <w:rPr>
                <w:sz w:val="20"/>
                <w:szCs w:val="20"/>
              </w:rPr>
              <w:t xml:space="preserve">50% of persons </w:t>
            </w:r>
            <w:r w:rsidR="005B5A8E" w:rsidRPr="00B846D2">
              <w:rPr>
                <w:sz w:val="20"/>
                <w:szCs w:val="20"/>
              </w:rPr>
              <w:t xml:space="preserve">meet any </w:t>
            </w:r>
            <w:r w:rsidR="005B5A8E" w:rsidRPr="00B846D2">
              <w:rPr>
                <w:sz w:val="20"/>
                <w:szCs w:val="20"/>
                <w:u w:val="single"/>
              </w:rPr>
              <w:t>two</w:t>
            </w:r>
            <w:r w:rsidR="005B5A8E">
              <w:rPr>
                <w:sz w:val="20"/>
                <w:szCs w:val="20"/>
                <w:u w:val="single"/>
              </w:rPr>
              <w:t xml:space="preserve"> </w:t>
            </w:r>
            <w:r w:rsidR="005B5A8E">
              <w:rPr>
                <w:sz w:val="20"/>
                <w:szCs w:val="20"/>
              </w:rPr>
              <w:t>c</w:t>
            </w:r>
            <w:r w:rsidR="005B5A8E" w:rsidRPr="00B846D2">
              <w:rPr>
                <w:sz w:val="20"/>
                <w:szCs w:val="20"/>
              </w:rPr>
              <w:t>riteria  = 20</w:t>
            </w:r>
          </w:p>
          <w:p w:rsidR="005B5A8E" w:rsidRPr="00B846D2" w:rsidRDefault="005B5A8E" w:rsidP="005B5A8E">
            <w:pPr>
              <w:jc w:val="center"/>
              <w:rPr>
                <w:sz w:val="10"/>
                <w:szCs w:val="10"/>
              </w:rPr>
            </w:pPr>
          </w:p>
          <w:p w:rsidR="005B5A8E" w:rsidRDefault="00657DB0" w:rsidP="00657DB0">
            <w:pPr>
              <w:spacing w:after="60"/>
              <w:jc w:val="center"/>
              <w:rPr>
                <w:sz w:val="20"/>
                <w:szCs w:val="20"/>
              </w:rPr>
            </w:pPr>
            <w:r>
              <w:rPr>
                <w:sz w:val="20"/>
                <w:szCs w:val="20"/>
              </w:rPr>
              <w:t xml:space="preserve">50% of persons </w:t>
            </w:r>
            <w:r w:rsidR="005B5A8E" w:rsidRPr="00B846D2">
              <w:rPr>
                <w:sz w:val="20"/>
                <w:szCs w:val="20"/>
              </w:rPr>
              <w:t xml:space="preserve">meet any </w:t>
            </w:r>
            <w:r w:rsidR="005B5A8E" w:rsidRPr="00B846D2">
              <w:rPr>
                <w:sz w:val="20"/>
                <w:szCs w:val="20"/>
                <w:u w:val="single"/>
              </w:rPr>
              <w:t>three</w:t>
            </w:r>
            <w:r w:rsidR="005B5A8E" w:rsidRPr="00B846D2">
              <w:rPr>
                <w:sz w:val="20"/>
                <w:szCs w:val="20"/>
              </w:rPr>
              <w:t xml:space="preserve"> criteria = 25</w:t>
            </w:r>
          </w:p>
          <w:p w:rsidR="005B5A8E" w:rsidRPr="005B5A8E" w:rsidRDefault="00657DB0" w:rsidP="005B5A8E">
            <w:pPr>
              <w:jc w:val="center"/>
              <w:rPr>
                <w:sz w:val="20"/>
                <w:szCs w:val="20"/>
              </w:rPr>
            </w:pPr>
            <w:r>
              <w:rPr>
                <w:sz w:val="20"/>
                <w:szCs w:val="20"/>
              </w:rPr>
              <w:t xml:space="preserve">50% of person </w:t>
            </w:r>
            <w:r w:rsidR="005B5A8E">
              <w:rPr>
                <w:sz w:val="20"/>
                <w:szCs w:val="20"/>
              </w:rPr>
              <w:t xml:space="preserve">meet any </w:t>
            </w:r>
            <w:r w:rsidR="005B5A8E">
              <w:rPr>
                <w:sz w:val="20"/>
                <w:szCs w:val="20"/>
                <w:u w:val="single"/>
              </w:rPr>
              <w:t>four</w:t>
            </w:r>
            <w:r w:rsidR="005B5A8E">
              <w:rPr>
                <w:sz w:val="20"/>
                <w:szCs w:val="20"/>
              </w:rPr>
              <w:t xml:space="preserve"> criteria = 35</w:t>
            </w:r>
          </w:p>
          <w:p w:rsidR="005B5A8E" w:rsidRPr="00B846D2" w:rsidRDefault="005B5A8E" w:rsidP="005B5A8E">
            <w:pPr>
              <w:jc w:val="center"/>
              <w:rPr>
                <w:sz w:val="20"/>
                <w:szCs w:val="20"/>
              </w:rPr>
            </w:pPr>
          </w:p>
        </w:tc>
        <w:tc>
          <w:tcPr>
            <w:tcW w:w="810" w:type="dxa"/>
            <w:vMerge w:val="restart"/>
            <w:tcBorders>
              <w:top w:val="double" w:sz="4" w:space="0" w:color="auto"/>
              <w:bottom w:val="thinThickSmallGap" w:sz="12" w:space="0" w:color="auto"/>
              <w:right w:val="single" w:sz="4" w:space="0" w:color="auto"/>
            </w:tcBorders>
            <w:shd w:val="clear" w:color="auto" w:fill="auto"/>
            <w:vAlign w:val="center"/>
          </w:tcPr>
          <w:p w:rsidR="005B5A8E" w:rsidRPr="00B846D2" w:rsidRDefault="005B5A8E" w:rsidP="005B5A8E">
            <w:pPr>
              <w:jc w:val="center"/>
              <w:rPr>
                <w:sz w:val="20"/>
                <w:szCs w:val="20"/>
              </w:rPr>
            </w:pPr>
            <w:r w:rsidRPr="00B846D2">
              <w:rPr>
                <w:sz w:val="20"/>
                <w:szCs w:val="20"/>
              </w:rPr>
              <w:fldChar w:fldCharType="begin">
                <w:ffData>
                  <w:name w:val="Text46"/>
                  <w:enabled/>
                  <w:calcOnExit w:val="0"/>
                  <w:textInput/>
                </w:ffData>
              </w:fldChar>
            </w:r>
            <w:bookmarkStart w:id="260" w:name="Text46"/>
            <w:r w:rsidRPr="00B846D2">
              <w:rPr>
                <w:sz w:val="20"/>
                <w:szCs w:val="20"/>
              </w:rPr>
              <w:instrText xml:space="preserve"> FORMTEXT </w:instrText>
            </w:r>
            <w:r w:rsidRPr="00B846D2">
              <w:rPr>
                <w:sz w:val="20"/>
                <w:szCs w:val="20"/>
              </w:rPr>
            </w:r>
            <w:r w:rsidRPr="00B846D2">
              <w:rPr>
                <w:sz w:val="20"/>
                <w:szCs w:val="20"/>
              </w:rPr>
              <w:fldChar w:fldCharType="separate"/>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sz w:val="20"/>
                <w:szCs w:val="20"/>
              </w:rPr>
              <w:fldChar w:fldCharType="end"/>
            </w:r>
            <w:bookmarkEnd w:id="260"/>
          </w:p>
        </w:tc>
        <w:tc>
          <w:tcPr>
            <w:tcW w:w="900" w:type="dxa"/>
            <w:vMerge w:val="restart"/>
            <w:tcBorders>
              <w:top w:val="double" w:sz="4" w:space="0" w:color="auto"/>
              <w:left w:val="single" w:sz="4" w:space="0" w:color="auto"/>
              <w:bottom w:val="thinThickSmallGap" w:sz="12" w:space="0" w:color="auto"/>
              <w:right w:val="thickThinSmallGap" w:sz="12" w:space="0" w:color="auto"/>
            </w:tcBorders>
            <w:shd w:val="clear" w:color="auto" w:fill="auto"/>
            <w:vAlign w:val="center"/>
          </w:tcPr>
          <w:p w:rsidR="005B5A8E" w:rsidRPr="00B846D2" w:rsidRDefault="005B5A8E" w:rsidP="005B5A8E">
            <w:pPr>
              <w:jc w:val="center"/>
              <w:rPr>
                <w:sz w:val="20"/>
                <w:szCs w:val="20"/>
              </w:rPr>
            </w:pPr>
            <w:r w:rsidRPr="00B846D2">
              <w:rPr>
                <w:sz w:val="20"/>
                <w:szCs w:val="20"/>
              </w:rPr>
              <w:fldChar w:fldCharType="begin">
                <w:ffData>
                  <w:name w:val="Text47"/>
                  <w:enabled/>
                  <w:calcOnExit w:val="0"/>
                  <w:textInput/>
                </w:ffData>
              </w:fldChar>
            </w:r>
            <w:bookmarkStart w:id="261" w:name="Text47"/>
            <w:r w:rsidRPr="00B846D2">
              <w:rPr>
                <w:sz w:val="20"/>
                <w:szCs w:val="20"/>
              </w:rPr>
              <w:instrText xml:space="preserve"> FORMTEXT </w:instrText>
            </w:r>
            <w:r w:rsidRPr="00B846D2">
              <w:rPr>
                <w:sz w:val="20"/>
                <w:szCs w:val="20"/>
              </w:rPr>
            </w:r>
            <w:r w:rsidRPr="00B846D2">
              <w:rPr>
                <w:sz w:val="20"/>
                <w:szCs w:val="20"/>
              </w:rPr>
              <w:fldChar w:fldCharType="separate"/>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sz w:val="20"/>
                <w:szCs w:val="20"/>
              </w:rPr>
              <w:fldChar w:fldCharType="end"/>
            </w:r>
            <w:bookmarkEnd w:id="261"/>
          </w:p>
        </w:tc>
      </w:tr>
      <w:tr w:rsidR="005B5A8E" w:rsidRPr="00B846D2" w:rsidTr="007966B2">
        <w:trPr>
          <w:trHeight w:val="498"/>
        </w:trPr>
        <w:tc>
          <w:tcPr>
            <w:tcW w:w="1368" w:type="dxa"/>
            <w:vMerge/>
            <w:tcBorders>
              <w:top w:val="thinThickSmallGap" w:sz="12" w:space="0" w:color="auto"/>
              <w:left w:val="thinThickSmallGap" w:sz="12" w:space="0" w:color="auto"/>
            </w:tcBorders>
            <w:shd w:val="clear" w:color="auto" w:fill="FABF8F"/>
          </w:tcPr>
          <w:p w:rsidR="005B5A8E" w:rsidRPr="00B846D2" w:rsidRDefault="005B5A8E" w:rsidP="001763D0">
            <w:pPr>
              <w:jc w:val="center"/>
              <w:rPr>
                <w:b/>
                <w:sz w:val="20"/>
                <w:szCs w:val="20"/>
              </w:rPr>
            </w:pPr>
          </w:p>
        </w:tc>
        <w:tc>
          <w:tcPr>
            <w:tcW w:w="4590" w:type="dxa"/>
            <w:tcBorders>
              <w:top w:val="single" w:sz="4" w:space="0" w:color="auto"/>
              <w:bottom w:val="single" w:sz="4" w:space="0" w:color="auto"/>
            </w:tcBorders>
            <w:shd w:val="clear" w:color="auto" w:fill="auto"/>
          </w:tcPr>
          <w:p w:rsidR="005B5A8E" w:rsidRPr="00B846D2" w:rsidRDefault="005B5A8E" w:rsidP="007966B2">
            <w:pPr>
              <w:spacing w:after="60"/>
              <w:rPr>
                <w:sz w:val="20"/>
                <w:szCs w:val="20"/>
              </w:rPr>
            </w:pPr>
            <w:r w:rsidRPr="00B846D2">
              <w:rPr>
                <w:b/>
                <w:i/>
                <w:sz w:val="20"/>
                <w:szCs w:val="20"/>
              </w:rPr>
              <w:t xml:space="preserve">All programs except ES: </w:t>
            </w:r>
            <w:r w:rsidRPr="00B846D2">
              <w:rPr>
                <w:sz w:val="20"/>
                <w:szCs w:val="20"/>
              </w:rPr>
              <w:t xml:space="preserve">At least 54% of ADULTS will have </w:t>
            </w:r>
            <w:r w:rsidRPr="00657DB0">
              <w:rPr>
                <w:sz w:val="20"/>
                <w:szCs w:val="20"/>
              </w:rPr>
              <w:t>increased</w:t>
            </w:r>
            <w:r w:rsidRPr="00B846D2">
              <w:rPr>
                <w:sz w:val="20"/>
                <w:szCs w:val="20"/>
              </w:rPr>
              <w:t xml:space="preserve"> or sustained other cash income. or</w:t>
            </w:r>
          </w:p>
        </w:tc>
        <w:tc>
          <w:tcPr>
            <w:tcW w:w="810" w:type="dxa"/>
            <w:tcBorders>
              <w:top w:val="single" w:sz="4" w:space="0" w:color="auto"/>
            </w:tcBorders>
            <w:shd w:val="clear" w:color="auto" w:fill="auto"/>
          </w:tcPr>
          <w:p w:rsidR="005B5A8E" w:rsidRPr="00B846D2" w:rsidRDefault="005B5A8E" w:rsidP="007966B2">
            <w:pPr>
              <w:jc w:val="center"/>
              <w:rPr>
                <w:sz w:val="20"/>
                <w:szCs w:val="20"/>
              </w:rPr>
            </w:pPr>
            <w:r w:rsidRPr="00B846D2">
              <w:rPr>
                <w:sz w:val="20"/>
                <w:szCs w:val="20"/>
              </w:rPr>
              <w:t>HMIS, APR</w:t>
            </w:r>
          </w:p>
        </w:tc>
        <w:tc>
          <w:tcPr>
            <w:tcW w:w="2070" w:type="dxa"/>
            <w:vMerge/>
            <w:tcBorders>
              <w:bottom w:val="thinThickSmallGap" w:sz="12" w:space="0" w:color="auto"/>
            </w:tcBorders>
            <w:shd w:val="clear" w:color="auto" w:fill="auto"/>
          </w:tcPr>
          <w:p w:rsidR="005B5A8E" w:rsidRPr="00B846D2" w:rsidRDefault="005B5A8E" w:rsidP="005B5A8E">
            <w:pPr>
              <w:jc w:val="center"/>
              <w:rPr>
                <w:sz w:val="20"/>
                <w:szCs w:val="20"/>
              </w:rPr>
            </w:pPr>
          </w:p>
        </w:tc>
        <w:tc>
          <w:tcPr>
            <w:tcW w:w="810" w:type="dxa"/>
            <w:vMerge/>
            <w:tcBorders>
              <w:bottom w:val="thinThickSmallGap" w:sz="12" w:space="0" w:color="auto"/>
              <w:right w:val="single" w:sz="4" w:space="0" w:color="auto"/>
            </w:tcBorders>
            <w:shd w:val="clear" w:color="auto" w:fill="auto"/>
          </w:tcPr>
          <w:p w:rsidR="005B5A8E" w:rsidRPr="00B846D2" w:rsidRDefault="005B5A8E" w:rsidP="005B5A8E">
            <w:pPr>
              <w:jc w:val="center"/>
              <w:rPr>
                <w:sz w:val="20"/>
                <w:szCs w:val="20"/>
              </w:rPr>
            </w:pPr>
          </w:p>
        </w:tc>
        <w:tc>
          <w:tcPr>
            <w:tcW w:w="900" w:type="dxa"/>
            <w:vMerge/>
            <w:tcBorders>
              <w:left w:val="single" w:sz="4" w:space="0" w:color="auto"/>
              <w:bottom w:val="thinThickSmallGap" w:sz="12" w:space="0" w:color="auto"/>
              <w:right w:val="thickThinSmallGap" w:sz="12" w:space="0" w:color="auto"/>
            </w:tcBorders>
            <w:shd w:val="clear" w:color="auto" w:fill="auto"/>
          </w:tcPr>
          <w:p w:rsidR="005B5A8E" w:rsidRPr="00B846D2" w:rsidRDefault="005B5A8E" w:rsidP="005B5A8E">
            <w:pPr>
              <w:jc w:val="center"/>
              <w:rPr>
                <w:sz w:val="20"/>
                <w:szCs w:val="20"/>
              </w:rPr>
            </w:pPr>
          </w:p>
        </w:tc>
      </w:tr>
      <w:tr w:rsidR="005B5A8E" w:rsidRPr="00B846D2" w:rsidTr="007966B2">
        <w:trPr>
          <w:trHeight w:val="642"/>
        </w:trPr>
        <w:tc>
          <w:tcPr>
            <w:tcW w:w="1368" w:type="dxa"/>
            <w:vMerge/>
            <w:tcBorders>
              <w:top w:val="thinThickSmallGap" w:sz="12" w:space="0" w:color="auto"/>
              <w:left w:val="thinThickSmallGap" w:sz="12" w:space="0" w:color="auto"/>
            </w:tcBorders>
            <w:shd w:val="clear" w:color="auto" w:fill="FABF8F"/>
          </w:tcPr>
          <w:p w:rsidR="005B5A8E" w:rsidRPr="00B846D2" w:rsidRDefault="005B5A8E" w:rsidP="001763D0">
            <w:pPr>
              <w:jc w:val="center"/>
              <w:rPr>
                <w:b/>
                <w:sz w:val="20"/>
                <w:szCs w:val="20"/>
              </w:rPr>
            </w:pPr>
          </w:p>
        </w:tc>
        <w:tc>
          <w:tcPr>
            <w:tcW w:w="4590" w:type="dxa"/>
            <w:tcBorders>
              <w:top w:val="single" w:sz="4" w:space="0" w:color="auto"/>
              <w:bottom w:val="single" w:sz="4" w:space="0" w:color="auto"/>
            </w:tcBorders>
            <w:shd w:val="clear" w:color="auto" w:fill="auto"/>
          </w:tcPr>
          <w:p w:rsidR="005B5A8E" w:rsidRPr="00B846D2" w:rsidRDefault="005B5A8E" w:rsidP="007966B2">
            <w:pPr>
              <w:rPr>
                <w:sz w:val="20"/>
                <w:szCs w:val="20"/>
              </w:rPr>
            </w:pPr>
            <w:r w:rsidRPr="00B846D2">
              <w:rPr>
                <w:b/>
                <w:i/>
                <w:sz w:val="20"/>
                <w:szCs w:val="20"/>
              </w:rPr>
              <w:t xml:space="preserve">All programs except ES: </w:t>
            </w:r>
            <w:r w:rsidRPr="00B846D2">
              <w:rPr>
                <w:sz w:val="20"/>
                <w:szCs w:val="20"/>
              </w:rPr>
              <w:t>At least 56% of ADULTS will have increased or sustained mainstream non-cash benefits; or</w:t>
            </w:r>
          </w:p>
        </w:tc>
        <w:tc>
          <w:tcPr>
            <w:tcW w:w="810" w:type="dxa"/>
            <w:tcBorders>
              <w:top w:val="single" w:sz="4" w:space="0" w:color="auto"/>
              <w:bottom w:val="single" w:sz="4" w:space="0" w:color="auto"/>
            </w:tcBorders>
            <w:shd w:val="clear" w:color="auto" w:fill="auto"/>
          </w:tcPr>
          <w:p w:rsidR="005B5A8E" w:rsidRPr="00B846D2" w:rsidRDefault="005B5A8E" w:rsidP="007966B2">
            <w:pPr>
              <w:jc w:val="center"/>
              <w:rPr>
                <w:sz w:val="20"/>
                <w:szCs w:val="20"/>
              </w:rPr>
            </w:pPr>
            <w:r w:rsidRPr="00B846D2">
              <w:rPr>
                <w:sz w:val="20"/>
                <w:szCs w:val="20"/>
              </w:rPr>
              <w:t>HMIS, APR</w:t>
            </w:r>
          </w:p>
        </w:tc>
        <w:tc>
          <w:tcPr>
            <w:tcW w:w="2070" w:type="dxa"/>
            <w:vMerge/>
            <w:tcBorders>
              <w:top w:val="thinThickSmallGap" w:sz="12" w:space="0" w:color="auto"/>
              <w:bottom w:val="thinThickSmallGap" w:sz="12" w:space="0" w:color="auto"/>
            </w:tcBorders>
            <w:shd w:val="clear" w:color="auto" w:fill="auto"/>
          </w:tcPr>
          <w:p w:rsidR="005B5A8E" w:rsidRPr="00B846D2" w:rsidRDefault="005B5A8E" w:rsidP="005B5A8E">
            <w:pPr>
              <w:jc w:val="center"/>
              <w:rPr>
                <w:sz w:val="20"/>
                <w:szCs w:val="20"/>
              </w:rPr>
            </w:pPr>
          </w:p>
        </w:tc>
        <w:tc>
          <w:tcPr>
            <w:tcW w:w="810" w:type="dxa"/>
            <w:vMerge/>
            <w:tcBorders>
              <w:top w:val="thinThickSmallGap" w:sz="12" w:space="0" w:color="auto"/>
              <w:bottom w:val="thinThickSmallGap" w:sz="12" w:space="0" w:color="auto"/>
              <w:right w:val="single" w:sz="4" w:space="0" w:color="auto"/>
            </w:tcBorders>
            <w:shd w:val="clear" w:color="auto" w:fill="auto"/>
          </w:tcPr>
          <w:p w:rsidR="005B5A8E" w:rsidRPr="00B846D2" w:rsidRDefault="005B5A8E" w:rsidP="005B5A8E">
            <w:pPr>
              <w:jc w:val="center"/>
              <w:rPr>
                <w:sz w:val="20"/>
                <w:szCs w:val="20"/>
              </w:rPr>
            </w:pPr>
          </w:p>
        </w:tc>
        <w:tc>
          <w:tcPr>
            <w:tcW w:w="900" w:type="dxa"/>
            <w:vMerge/>
            <w:tcBorders>
              <w:top w:val="thinThickSmallGap" w:sz="12" w:space="0" w:color="auto"/>
              <w:left w:val="single" w:sz="4" w:space="0" w:color="auto"/>
              <w:bottom w:val="thinThickSmallGap" w:sz="12" w:space="0" w:color="auto"/>
              <w:right w:val="thickThinSmallGap" w:sz="12" w:space="0" w:color="auto"/>
            </w:tcBorders>
            <w:shd w:val="clear" w:color="auto" w:fill="auto"/>
          </w:tcPr>
          <w:p w:rsidR="005B5A8E" w:rsidRPr="00B846D2" w:rsidRDefault="005B5A8E" w:rsidP="005B5A8E">
            <w:pPr>
              <w:jc w:val="center"/>
              <w:rPr>
                <w:sz w:val="20"/>
                <w:szCs w:val="20"/>
              </w:rPr>
            </w:pPr>
          </w:p>
        </w:tc>
      </w:tr>
      <w:tr w:rsidR="005B5A8E" w:rsidRPr="00B846D2" w:rsidTr="004A274A">
        <w:trPr>
          <w:trHeight w:val="449"/>
        </w:trPr>
        <w:tc>
          <w:tcPr>
            <w:tcW w:w="1368" w:type="dxa"/>
            <w:vMerge/>
            <w:tcBorders>
              <w:left w:val="thinThickSmallGap" w:sz="12" w:space="0" w:color="auto"/>
              <w:bottom w:val="thinThickSmallGap" w:sz="12" w:space="0" w:color="auto"/>
            </w:tcBorders>
            <w:shd w:val="clear" w:color="auto" w:fill="FABF8F"/>
          </w:tcPr>
          <w:p w:rsidR="005B5A8E" w:rsidRPr="00B846D2" w:rsidRDefault="005B5A8E" w:rsidP="001763D0">
            <w:pPr>
              <w:jc w:val="center"/>
              <w:rPr>
                <w:b/>
                <w:sz w:val="20"/>
                <w:szCs w:val="20"/>
              </w:rPr>
            </w:pPr>
          </w:p>
        </w:tc>
        <w:tc>
          <w:tcPr>
            <w:tcW w:w="4590" w:type="dxa"/>
            <w:tcBorders>
              <w:bottom w:val="thinThickSmallGap" w:sz="12" w:space="0" w:color="auto"/>
            </w:tcBorders>
            <w:shd w:val="clear" w:color="auto" w:fill="auto"/>
          </w:tcPr>
          <w:p w:rsidR="005B5A8E" w:rsidRPr="00B846D2" w:rsidRDefault="005B5A8E" w:rsidP="007966B2">
            <w:pPr>
              <w:spacing w:after="60"/>
              <w:rPr>
                <w:sz w:val="20"/>
                <w:szCs w:val="20"/>
              </w:rPr>
            </w:pPr>
            <w:r w:rsidRPr="00B846D2">
              <w:rPr>
                <w:b/>
                <w:i/>
                <w:sz w:val="20"/>
                <w:szCs w:val="20"/>
              </w:rPr>
              <w:t xml:space="preserve">All programs except ES: </w:t>
            </w:r>
            <w:r w:rsidRPr="00B846D2">
              <w:rPr>
                <w:sz w:val="20"/>
                <w:szCs w:val="20"/>
              </w:rPr>
              <w:t>At least 10% of PERSONS will have improved education</w:t>
            </w:r>
          </w:p>
        </w:tc>
        <w:tc>
          <w:tcPr>
            <w:tcW w:w="810" w:type="dxa"/>
            <w:tcBorders>
              <w:bottom w:val="thinThickSmallGap" w:sz="12" w:space="0" w:color="auto"/>
            </w:tcBorders>
            <w:shd w:val="clear" w:color="auto" w:fill="auto"/>
            <w:vAlign w:val="center"/>
          </w:tcPr>
          <w:p w:rsidR="005B5A8E" w:rsidRPr="00B846D2" w:rsidRDefault="004A274A" w:rsidP="004A274A">
            <w:pPr>
              <w:jc w:val="center"/>
              <w:rPr>
                <w:sz w:val="20"/>
                <w:szCs w:val="20"/>
              </w:rPr>
            </w:pPr>
            <w:r>
              <w:rPr>
                <w:sz w:val="20"/>
                <w:szCs w:val="20"/>
              </w:rPr>
              <w:t>HMIS</w:t>
            </w:r>
          </w:p>
        </w:tc>
        <w:tc>
          <w:tcPr>
            <w:tcW w:w="2070" w:type="dxa"/>
            <w:vMerge/>
            <w:tcBorders>
              <w:bottom w:val="thinThickSmallGap" w:sz="12" w:space="0" w:color="auto"/>
            </w:tcBorders>
            <w:shd w:val="clear" w:color="auto" w:fill="auto"/>
          </w:tcPr>
          <w:p w:rsidR="005B5A8E" w:rsidRPr="00B846D2" w:rsidRDefault="005B5A8E" w:rsidP="005B5A8E">
            <w:pPr>
              <w:jc w:val="center"/>
              <w:rPr>
                <w:sz w:val="20"/>
                <w:szCs w:val="20"/>
              </w:rPr>
            </w:pPr>
          </w:p>
        </w:tc>
        <w:tc>
          <w:tcPr>
            <w:tcW w:w="810" w:type="dxa"/>
            <w:vMerge/>
            <w:tcBorders>
              <w:bottom w:val="thinThickSmallGap" w:sz="12" w:space="0" w:color="auto"/>
              <w:right w:val="single" w:sz="4" w:space="0" w:color="auto"/>
            </w:tcBorders>
            <w:shd w:val="clear" w:color="auto" w:fill="auto"/>
          </w:tcPr>
          <w:p w:rsidR="005B5A8E" w:rsidRPr="00B846D2" w:rsidRDefault="005B5A8E" w:rsidP="005B5A8E">
            <w:pPr>
              <w:jc w:val="center"/>
              <w:rPr>
                <w:sz w:val="20"/>
                <w:szCs w:val="20"/>
              </w:rPr>
            </w:pPr>
          </w:p>
        </w:tc>
        <w:tc>
          <w:tcPr>
            <w:tcW w:w="900" w:type="dxa"/>
            <w:vMerge/>
            <w:tcBorders>
              <w:left w:val="single" w:sz="4" w:space="0" w:color="auto"/>
              <w:bottom w:val="thinThickSmallGap" w:sz="12" w:space="0" w:color="auto"/>
              <w:right w:val="thickThinSmallGap" w:sz="12" w:space="0" w:color="auto"/>
            </w:tcBorders>
            <w:shd w:val="clear" w:color="auto" w:fill="auto"/>
          </w:tcPr>
          <w:p w:rsidR="005B5A8E" w:rsidRPr="00B846D2" w:rsidRDefault="005B5A8E" w:rsidP="005B5A8E">
            <w:pPr>
              <w:jc w:val="center"/>
              <w:rPr>
                <w:sz w:val="20"/>
                <w:szCs w:val="20"/>
              </w:rPr>
            </w:pPr>
          </w:p>
        </w:tc>
      </w:tr>
      <w:tr w:rsidR="00B846D2" w:rsidRPr="00B846D2" w:rsidTr="007966B2">
        <w:trPr>
          <w:trHeight w:val="620"/>
        </w:trPr>
        <w:tc>
          <w:tcPr>
            <w:tcW w:w="1368" w:type="dxa"/>
            <w:vMerge/>
            <w:tcBorders>
              <w:top w:val="thinThickSmallGap" w:sz="12" w:space="0" w:color="auto"/>
              <w:left w:val="thinThickSmallGap" w:sz="12" w:space="0" w:color="auto"/>
              <w:bottom w:val="thickThinSmallGap" w:sz="12" w:space="0" w:color="auto"/>
            </w:tcBorders>
            <w:shd w:val="clear" w:color="auto" w:fill="FABF8F"/>
          </w:tcPr>
          <w:p w:rsidR="001763D0" w:rsidRPr="00B846D2" w:rsidRDefault="001763D0" w:rsidP="001763D0">
            <w:pPr>
              <w:jc w:val="center"/>
              <w:rPr>
                <w:b/>
                <w:sz w:val="20"/>
                <w:szCs w:val="20"/>
              </w:rPr>
            </w:pPr>
          </w:p>
        </w:tc>
        <w:tc>
          <w:tcPr>
            <w:tcW w:w="4590" w:type="dxa"/>
            <w:tcBorders>
              <w:top w:val="thinThickSmallGap" w:sz="12" w:space="0" w:color="auto"/>
              <w:bottom w:val="thickThinSmallGap" w:sz="12" w:space="0" w:color="auto"/>
            </w:tcBorders>
            <w:shd w:val="clear" w:color="auto" w:fill="auto"/>
            <w:vAlign w:val="center"/>
          </w:tcPr>
          <w:p w:rsidR="001763D0" w:rsidRPr="00B846D2" w:rsidRDefault="001763D0" w:rsidP="001763D0">
            <w:pPr>
              <w:spacing w:after="60"/>
              <w:rPr>
                <w:sz w:val="20"/>
                <w:szCs w:val="20"/>
              </w:rPr>
            </w:pPr>
            <w:r w:rsidRPr="00B846D2">
              <w:rPr>
                <w:b/>
                <w:i/>
                <w:sz w:val="20"/>
                <w:szCs w:val="20"/>
              </w:rPr>
              <w:t xml:space="preserve">ES only: </w:t>
            </w:r>
            <w:r w:rsidRPr="00B846D2">
              <w:rPr>
                <w:sz w:val="20"/>
                <w:szCs w:val="20"/>
              </w:rPr>
              <w:t xml:space="preserve">At least 20% of ADULTS residing in emergency shelters increased income from all sources </w:t>
            </w:r>
          </w:p>
        </w:tc>
        <w:tc>
          <w:tcPr>
            <w:tcW w:w="810" w:type="dxa"/>
            <w:tcBorders>
              <w:top w:val="thinThickSmallGap" w:sz="12" w:space="0" w:color="auto"/>
              <w:bottom w:val="thickThinSmallGap" w:sz="12" w:space="0" w:color="auto"/>
            </w:tcBorders>
            <w:shd w:val="clear" w:color="auto" w:fill="auto"/>
            <w:vAlign w:val="center"/>
          </w:tcPr>
          <w:p w:rsidR="001763D0" w:rsidRPr="00B846D2" w:rsidRDefault="001763D0" w:rsidP="001763D0">
            <w:pPr>
              <w:jc w:val="center"/>
              <w:rPr>
                <w:sz w:val="20"/>
                <w:szCs w:val="20"/>
              </w:rPr>
            </w:pPr>
            <w:r w:rsidRPr="00B846D2">
              <w:rPr>
                <w:sz w:val="20"/>
                <w:szCs w:val="20"/>
              </w:rPr>
              <w:t>HMIS</w:t>
            </w:r>
          </w:p>
        </w:tc>
        <w:tc>
          <w:tcPr>
            <w:tcW w:w="2070" w:type="dxa"/>
            <w:tcBorders>
              <w:top w:val="thinThickSmallGap" w:sz="12" w:space="0" w:color="auto"/>
              <w:bottom w:val="thickThinSmallGap" w:sz="12" w:space="0" w:color="auto"/>
            </w:tcBorders>
            <w:shd w:val="clear" w:color="auto" w:fill="auto"/>
            <w:vAlign w:val="center"/>
          </w:tcPr>
          <w:p w:rsidR="001763D0" w:rsidRPr="00B846D2" w:rsidRDefault="001763D0" w:rsidP="001763D0">
            <w:pPr>
              <w:jc w:val="center"/>
              <w:rPr>
                <w:sz w:val="20"/>
                <w:szCs w:val="20"/>
              </w:rPr>
            </w:pPr>
            <w:r w:rsidRPr="00B846D2">
              <w:rPr>
                <w:sz w:val="20"/>
                <w:szCs w:val="20"/>
              </w:rPr>
              <w:t>15</w:t>
            </w:r>
          </w:p>
        </w:tc>
        <w:tc>
          <w:tcPr>
            <w:tcW w:w="810" w:type="dxa"/>
            <w:tcBorders>
              <w:top w:val="thinThickSmallGap" w:sz="12" w:space="0" w:color="auto"/>
              <w:bottom w:val="thickThinSmallGap" w:sz="12" w:space="0" w:color="auto"/>
              <w:right w:val="single" w:sz="4" w:space="0" w:color="auto"/>
            </w:tcBorders>
            <w:shd w:val="clear" w:color="auto" w:fill="auto"/>
            <w:vAlign w:val="center"/>
          </w:tcPr>
          <w:p w:rsidR="001763D0" w:rsidRPr="00B846D2" w:rsidRDefault="001763D0" w:rsidP="001763D0">
            <w:pPr>
              <w:jc w:val="center"/>
              <w:rPr>
                <w:sz w:val="20"/>
                <w:szCs w:val="20"/>
              </w:rPr>
            </w:pPr>
            <w:r w:rsidRPr="00B846D2">
              <w:rPr>
                <w:sz w:val="20"/>
                <w:szCs w:val="20"/>
              </w:rPr>
              <w:fldChar w:fldCharType="begin">
                <w:ffData>
                  <w:name w:val="Text40"/>
                  <w:enabled/>
                  <w:calcOnExit w:val="0"/>
                  <w:textInput/>
                </w:ffData>
              </w:fldChar>
            </w:r>
            <w:bookmarkStart w:id="262" w:name="Text40"/>
            <w:r w:rsidRPr="00B846D2">
              <w:rPr>
                <w:sz w:val="20"/>
                <w:szCs w:val="20"/>
              </w:rPr>
              <w:instrText xml:space="preserve"> FORMTEXT </w:instrText>
            </w:r>
            <w:r w:rsidRPr="00B846D2">
              <w:rPr>
                <w:sz w:val="20"/>
                <w:szCs w:val="20"/>
              </w:rPr>
            </w:r>
            <w:r w:rsidRPr="00B846D2">
              <w:rPr>
                <w:sz w:val="20"/>
                <w:szCs w:val="20"/>
              </w:rPr>
              <w:fldChar w:fldCharType="separate"/>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sz w:val="20"/>
                <w:szCs w:val="20"/>
              </w:rPr>
              <w:fldChar w:fldCharType="end"/>
            </w:r>
            <w:bookmarkEnd w:id="262"/>
          </w:p>
        </w:tc>
        <w:tc>
          <w:tcPr>
            <w:tcW w:w="900" w:type="dxa"/>
            <w:tcBorders>
              <w:top w:val="thinThickSmallGap" w:sz="12" w:space="0" w:color="auto"/>
              <w:left w:val="single" w:sz="4" w:space="0" w:color="auto"/>
              <w:bottom w:val="thickThinSmallGap" w:sz="12" w:space="0" w:color="auto"/>
              <w:right w:val="thickThinSmallGap" w:sz="12" w:space="0" w:color="auto"/>
            </w:tcBorders>
            <w:shd w:val="clear" w:color="auto" w:fill="auto"/>
            <w:vAlign w:val="center"/>
          </w:tcPr>
          <w:p w:rsidR="001763D0" w:rsidRPr="00B846D2" w:rsidRDefault="001763D0" w:rsidP="001763D0">
            <w:pPr>
              <w:jc w:val="center"/>
              <w:rPr>
                <w:sz w:val="20"/>
                <w:szCs w:val="20"/>
              </w:rPr>
            </w:pPr>
            <w:r w:rsidRPr="00B846D2">
              <w:rPr>
                <w:sz w:val="20"/>
                <w:szCs w:val="20"/>
              </w:rPr>
              <w:fldChar w:fldCharType="begin">
                <w:ffData>
                  <w:name w:val="Text41"/>
                  <w:enabled/>
                  <w:calcOnExit w:val="0"/>
                  <w:textInput/>
                </w:ffData>
              </w:fldChar>
            </w:r>
            <w:bookmarkStart w:id="263" w:name="Text41"/>
            <w:r w:rsidRPr="00B846D2">
              <w:rPr>
                <w:sz w:val="20"/>
                <w:szCs w:val="20"/>
              </w:rPr>
              <w:instrText xml:space="preserve"> FORMTEXT </w:instrText>
            </w:r>
            <w:r w:rsidRPr="00B846D2">
              <w:rPr>
                <w:sz w:val="20"/>
                <w:szCs w:val="20"/>
              </w:rPr>
            </w:r>
            <w:r w:rsidRPr="00B846D2">
              <w:rPr>
                <w:sz w:val="20"/>
                <w:szCs w:val="20"/>
              </w:rPr>
              <w:fldChar w:fldCharType="separate"/>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sz w:val="20"/>
                <w:szCs w:val="20"/>
              </w:rPr>
              <w:fldChar w:fldCharType="end"/>
            </w:r>
            <w:bookmarkEnd w:id="263"/>
          </w:p>
        </w:tc>
      </w:tr>
      <w:tr w:rsidR="00B846D2" w:rsidRPr="00B846D2" w:rsidTr="005B5A8E">
        <w:trPr>
          <w:trHeight w:val="485"/>
        </w:trPr>
        <w:tc>
          <w:tcPr>
            <w:tcW w:w="1368" w:type="dxa"/>
            <w:vMerge w:val="restart"/>
            <w:tcBorders>
              <w:top w:val="thickThinSmallGap" w:sz="12" w:space="0" w:color="auto"/>
              <w:left w:val="thinThickSmallGap" w:sz="18" w:space="0" w:color="auto"/>
            </w:tcBorders>
            <w:shd w:val="clear" w:color="auto" w:fill="C2D69B"/>
            <w:vAlign w:val="center"/>
          </w:tcPr>
          <w:p w:rsidR="001763D0" w:rsidRPr="00B846D2" w:rsidRDefault="001763D0" w:rsidP="001763D0">
            <w:pPr>
              <w:jc w:val="center"/>
              <w:rPr>
                <w:b/>
                <w:i/>
                <w:sz w:val="20"/>
                <w:szCs w:val="20"/>
              </w:rPr>
            </w:pPr>
            <w:r w:rsidRPr="00B846D2">
              <w:rPr>
                <w:b/>
                <w:i/>
                <w:sz w:val="20"/>
                <w:szCs w:val="20"/>
              </w:rPr>
              <w:t xml:space="preserve">HMIS </w:t>
            </w:r>
          </w:p>
          <w:p w:rsidR="001763D0" w:rsidRPr="00B846D2" w:rsidRDefault="001763D0" w:rsidP="001763D0">
            <w:pPr>
              <w:jc w:val="center"/>
              <w:rPr>
                <w:b/>
                <w:i/>
                <w:sz w:val="20"/>
                <w:szCs w:val="20"/>
              </w:rPr>
            </w:pPr>
            <w:r w:rsidRPr="00B846D2">
              <w:rPr>
                <w:b/>
                <w:i/>
                <w:sz w:val="20"/>
                <w:szCs w:val="20"/>
              </w:rPr>
              <w:t>Data Quality</w:t>
            </w:r>
          </w:p>
        </w:tc>
        <w:tc>
          <w:tcPr>
            <w:tcW w:w="4590" w:type="dxa"/>
            <w:tcBorders>
              <w:top w:val="thickThinSmallGap" w:sz="12" w:space="0" w:color="auto"/>
            </w:tcBorders>
            <w:shd w:val="clear" w:color="auto" w:fill="auto"/>
            <w:vAlign w:val="center"/>
          </w:tcPr>
          <w:p w:rsidR="001763D0" w:rsidRPr="00B846D2" w:rsidRDefault="001763D0" w:rsidP="001763D0">
            <w:pPr>
              <w:rPr>
                <w:sz w:val="20"/>
                <w:szCs w:val="20"/>
              </w:rPr>
            </w:pPr>
            <w:r w:rsidRPr="00B846D2">
              <w:rPr>
                <w:b/>
                <w:i/>
                <w:sz w:val="20"/>
                <w:szCs w:val="20"/>
              </w:rPr>
              <w:t xml:space="preserve">All programs: </w:t>
            </w:r>
            <w:r w:rsidRPr="00B846D2">
              <w:rPr>
                <w:sz w:val="20"/>
                <w:szCs w:val="20"/>
              </w:rPr>
              <w:t xml:space="preserve"> At least 90% of PERSONS in housing and utilizing shelter beds</w:t>
            </w:r>
            <w:r w:rsidRPr="00B846D2">
              <w:t xml:space="preserve"> who exit programs will have “</w:t>
            </w:r>
            <w:r w:rsidRPr="00B846D2">
              <w:rPr>
                <w:sz w:val="20"/>
                <w:szCs w:val="20"/>
              </w:rPr>
              <w:t xml:space="preserve">known destinations” fields completed </w:t>
            </w:r>
          </w:p>
        </w:tc>
        <w:tc>
          <w:tcPr>
            <w:tcW w:w="810" w:type="dxa"/>
            <w:tcBorders>
              <w:top w:val="thickThinSmallGap" w:sz="12" w:space="0" w:color="auto"/>
            </w:tcBorders>
            <w:shd w:val="clear" w:color="auto" w:fill="auto"/>
            <w:vAlign w:val="center"/>
          </w:tcPr>
          <w:p w:rsidR="001763D0" w:rsidRPr="00B846D2" w:rsidRDefault="001763D0" w:rsidP="001763D0">
            <w:pPr>
              <w:jc w:val="center"/>
              <w:rPr>
                <w:sz w:val="20"/>
                <w:szCs w:val="20"/>
              </w:rPr>
            </w:pPr>
            <w:r w:rsidRPr="00B846D2">
              <w:rPr>
                <w:sz w:val="20"/>
                <w:szCs w:val="20"/>
              </w:rPr>
              <w:t>HMIS</w:t>
            </w:r>
          </w:p>
        </w:tc>
        <w:tc>
          <w:tcPr>
            <w:tcW w:w="2070" w:type="dxa"/>
            <w:tcBorders>
              <w:top w:val="thickThinSmallGap" w:sz="12" w:space="0" w:color="auto"/>
            </w:tcBorders>
            <w:shd w:val="clear" w:color="auto" w:fill="auto"/>
            <w:vAlign w:val="center"/>
          </w:tcPr>
          <w:p w:rsidR="001763D0" w:rsidRPr="00B846D2" w:rsidRDefault="001763D0" w:rsidP="001763D0">
            <w:pPr>
              <w:jc w:val="center"/>
              <w:rPr>
                <w:sz w:val="20"/>
                <w:szCs w:val="20"/>
              </w:rPr>
            </w:pPr>
            <w:r w:rsidRPr="00B846D2">
              <w:rPr>
                <w:sz w:val="20"/>
                <w:szCs w:val="20"/>
              </w:rPr>
              <w:t>5</w:t>
            </w:r>
          </w:p>
        </w:tc>
        <w:tc>
          <w:tcPr>
            <w:tcW w:w="810" w:type="dxa"/>
            <w:tcBorders>
              <w:top w:val="thickThinSmallGap" w:sz="12" w:space="0" w:color="auto"/>
              <w:right w:val="single" w:sz="4" w:space="0" w:color="auto"/>
            </w:tcBorders>
            <w:shd w:val="clear" w:color="auto" w:fill="auto"/>
            <w:vAlign w:val="center"/>
          </w:tcPr>
          <w:p w:rsidR="001763D0" w:rsidRPr="00B846D2" w:rsidRDefault="001763D0" w:rsidP="001763D0">
            <w:pPr>
              <w:jc w:val="center"/>
              <w:rPr>
                <w:sz w:val="20"/>
                <w:szCs w:val="20"/>
              </w:rPr>
            </w:pPr>
            <w:r w:rsidRPr="00B846D2">
              <w:rPr>
                <w:sz w:val="20"/>
                <w:szCs w:val="20"/>
              </w:rPr>
              <w:fldChar w:fldCharType="begin">
                <w:ffData>
                  <w:name w:val="Text7"/>
                  <w:enabled/>
                  <w:calcOnExit w:val="0"/>
                  <w:textInput/>
                </w:ffData>
              </w:fldChar>
            </w:r>
            <w:r w:rsidRPr="00B846D2">
              <w:rPr>
                <w:sz w:val="20"/>
                <w:szCs w:val="20"/>
              </w:rPr>
              <w:instrText xml:space="preserve"> FORMTEXT </w:instrText>
            </w:r>
            <w:r w:rsidRPr="00B846D2">
              <w:rPr>
                <w:sz w:val="20"/>
                <w:szCs w:val="20"/>
              </w:rPr>
            </w:r>
            <w:r w:rsidRPr="00B846D2">
              <w:rPr>
                <w:sz w:val="20"/>
                <w:szCs w:val="20"/>
              </w:rPr>
              <w:fldChar w:fldCharType="separate"/>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sz w:val="20"/>
                <w:szCs w:val="20"/>
              </w:rPr>
              <w:fldChar w:fldCharType="end"/>
            </w:r>
          </w:p>
        </w:tc>
        <w:tc>
          <w:tcPr>
            <w:tcW w:w="900" w:type="dxa"/>
            <w:tcBorders>
              <w:top w:val="thickThinSmallGap" w:sz="12" w:space="0" w:color="auto"/>
              <w:left w:val="single" w:sz="4" w:space="0" w:color="auto"/>
              <w:right w:val="thinThickSmallGap" w:sz="18" w:space="0" w:color="auto"/>
            </w:tcBorders>
            <w:shd w:val="clear" w:color="auto" w:fill="auto"/>
            <w:vAlign w:val="center"/>
          </w:tcPr>
          <w:p w:rsidR="001763D0" w:rsidRPr="00B846D2" w:rsidRDefault="001763D0" w:rsidP="001763D0">
            <w:pPr>
              <w:jc w:val="center"/>
              <w:rPr>
                <w:sz w:val="20"/>
                <w:szCs w:val="20"/>
              </w:rPr>
            </w:pPr>
            <w:r w:rsidRPr="00B846D2">
              <w:rPr>
                <w:sz w:val="20"/>
                <w:szCs w:val="20"/>
              </w:rPr>
              <w:fldChar w:fldCharType="begin">
                <w:ffData>
                  <w:name w:val="Text8"/>
                  <w:enabled/>
                  <w:calcOnExit w:val="0"/>
                  <w:textInput/>
                </w:ffData>
              </w:fldChar>
            </w:r>
            <w:r w:rsidRPr="00B846D2">
              <w:rPr>
                <w:sz w:val="20"/>
                <w:szCs w:val="20"/>
              </w:rPr>
              <w:instrText xml:space="preserve"> FORMTEXT </w:instrText>
            </w:r>
            <w:r w:rsidRPr="00B846D2">
              <w:rPr>
                <w:sz w:val="20"/>
                <w:szCs w:val="20"/>
              </w:rPr>
            </w:r>
            <w:r w:rsidRPr="00B846D2">
              <w:rPr>
                <w:sz w:val="20"/>
                <w:szCs w:val="20"/>
              </w:rPr>
              <w:fldChar w:fldCharType="separate"/>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sz w:val="20"/>
                <w:szCs w:val="20"/>
              </w:rPr>
              <w:fldChar w:fldCharType="end"/>
            </w:r>
          </w:p>
        </w:tc>
      </w:tr>
      <w:tr w:rsidR="00B846D2" w:rsidRPr="00B846D2" w:rsidTr="005B5A8E">
        <w:trPr>
          <w:trHeight w:val="270"/>
        </w:trPr>
        <w:tc>
          <w:tcPr>
            <w:tcW w:w="1368" w:type="dxa"/>
            <w:vMerge/>
            <w:tcBorders>
              <w:left w:val="thinThickSmallGap" w:sz="18" w:space="0" w:color="auto"/>
            </w:tcBorders>
            <w:shd w:val="clear" w:color="auto" w:fill="C2D69B"/>
          </w:tcPr>
          <w:p w:rsidR="001763D0" w:rsidRPr="00B846D2" w:rsidRDefault="001763D0" w:rsidP="001763D0">
            <w:pPr>
              <w:jc w:val="center"/>
              <w:rPr>
                <w:b/>
                <w:i/>
                <w:sz w:val="20"/>
                <w:szCs w:val="20"/>
              </w:rPr>
            </w:pPr>
          </w:p>
        </w:tc>
        <w:tc>
          <w:tcPr>
            <w:tcW w:w="4590" w:type="dxa"/>
            <w:shd w:val="clear" w:color="auto" w:fill="auto"/>
            <w:vAlign w:val="center"/>
          </w:tcPr>
          <w:p w:rsidR="001763D0" w:rsidRPr="00B846D2" w:rsidRDefault="001763D0" w:rsidP="001763D0">
            <w:pPr>
              <w:spacing w:after="60"/>
              <w:rPr>
                <w:sz w:val="20"/>
                <w:szCs w:val="20"/>
              </w:rPr>
            </w:pPr>
            <w:r w:rsidRPr="00B846D2">
              <w:rPr>
                <w:b/>
                <w:i/>
                <w:sz w:val="20"/>
                <w:szCs w:val="20"/>
              </w:rPr>
              <w:t xml:space="preserve">All programs: </w:t>
            </w:r>
            <w:r w:rsidRPr="00B846D2">
              <w:rPr>
                <w:sz w:val="20"/>
                <w:szCs w:val="20"/>
              </w:rPr>
              <w:t>At least 90% of ADULTS have Income Data updated at least annually, and at entry and exit</w:t>
            </w:r>
          </w:p>
        </w:tc>
        <w:tc>
          <w:tcPr>
            <w:tcW w:w="810" w:type="dxa"/>
            <w:shd w:val="clear" w:color="auto" w:fill="auto"/>
            <w:vAlign w:val="center"/>
          </w:tcPr>
          <w:p w:rsidR="001763D0" w:rsidRPr="00B846D2" w:rsidRDefault="001763D0" w:rsidP="001763D0">
            <w:pPr>
              <w:jc w:val="center"/>
              <w:rPr>
                <w:sz w:val="20"/>
                <w:szCs w:val="20"/>
              </w:rPr>
            </w:pPr>
            <w:r w:rsidRPr="00B846D2">
              <w:rPr>
                <w:sz w:val="20"/>
                <w:szCs w:val="20"/>
              </w:rPr>
              <w:t>HMIS, APR</w:t>
            </w:r>
          </w:p>
        </w:tc>
        <w:tc>
          <w:tcPr>
            <w:tcW w:w="2070" w:type="dxa"/>
            <w:shd w:val="clear" w:color="auto" w:fill="auto"/>
            <w:vAlign w:val="center"/>
          </w:tcPr>
          <w:p w:rsidR="001763D0" w:rsidRPr="00B846D2" w:rsidRDefault="001763D0" w:rsidP="001763D0">
            <w:pPr>
              <w:jc w:val="center"/>
              <w:rPr>
                <w:sz w:val="20"/>
                <w:szCs w:val="20"/>
              </w:rPr>
            </w:pPr>
            <w:r w:rsidRPr="00B846D2">
              <w:rPr>
                <w:sz w:val="20"/>
                <w:szCs w:val="20"/>
              </w:rPr>
              <w:t>5</w:t>
            </w:r>
          </w:p>
        </w:tc>
        <w:tc>
          <w:tcPr>
            <w:tcW w:w="810" w:type="dxa"/>
            <w:tcBorders>
              <w:right w:val="single" w:sz="4" w:space="0" w:color="auto"/>
            </w:tcBorders>
            <w:shd w:val="clear" w:color="auto" w:fill="auto"/>
            <w:vAlign w:val="center"/>
          </w:tcPr>
          <w:p w:rsidR="001763D0" w:rsidRPr="00B846D2" w:rsidRDefault="001763D0" w:rsidP="001763D0">
            <w:pPr>
              <w:jc w:val="center"/>
              <w:rPr>
                <w:sz w:val="20"/>
                <w:szCs w:val="20"/>
              </w:rPr>
            </w:pPr>
            <w:r w:rsidRPr="00B846D2">
              <w:rPr>
                <w:sz w:val="20"/>
                <w:szCs w:val="20"/>
              </w:rPr>
              <w:fldChar w:fldCharType="begin">
                <w:ffData>
                  <w:name w:val="Text7"/>
                  <w:enabled/>
                  <w:calcOnExit w:val="0"/>
                  <w:textInput/>
                </w:ffData>
              </w:fldChar>
            </w:r>
            <w:r w:rsidRPr="00B846D2">
              <w:rPr>
                <w:sz w:val="20"/>
                <w:szCs w:val="20"/>
              </w:rPr>
              <w:instrText xml:space="preserve"> FORMTEXT </w:instrText>
            </w:r>
            <w:r w:rsidRPr="00B846D2">
              <w:rPr>
                <w:sz w:val="20"/>
                <w:szCs w:val="20"/>
              </w:rPr>
            </w:r>
            <w:r w:rsidRPr="00B846D2">
              <w:rPr>
                <w:sz w:val="20"/>
                <w:szCs w:val="20"/>
              </w:rPr>
              <w:fldChar w:fldCharType="separate"/>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sz w:val="20"/>
                <w:szCs w:val="20"/>
              </w:rPr>
              <w:fldChar w:fldCharType="end"/>
            </w:r>
          </w:p>
        </w:tc>
        <w:tc>
          <w:tcPr>
            <w:tcW w:w="900" w:type="dxa"/>
            <w:tcBorders>
              <w:left w:val="single" w:sz="4" w:space="0" w:color="auto"/>
              <w:right w:val="thinThickSmallGap" w:sz="18" w:space="0" w:color="auto"/>
            </w:tcBorders>
            <w:shd w:val="clear" w:color="auto" w:fill="auto"/>
            <w:vAlign w:val="center"/>
          </w:tcPr>
          <w:p w:rsidR="001763D0" w:rsidRPr="00B846D2" w:rsidRDefault="001763D0" w:rsidP="001763D0">
            <w:pPr>
              <w:jc w:val="center"/>
              <w:rPr>
                <w:sz w:val="20"/>
                <w:szCs w:val="20"/>
              </w:rPr>
            </w:pPr>
            <w:r w:rsidRPr="00B846D2">
              <w:rPr>
                <w:sz w:val="20"/>
                <w:szCs w:val="20"/>
              </w:rPr>
              <w:fldChar w:fldCharType="begin">
                <w:ffData>
                  <w:name w:val="Text8"/>
                  <w:enabled/>
                  <w:calcOnExit w:val="0"/>
                  <w:textInput/>
                </w:ffData>
              </w:fldChar>
            </w:r>
            <w:r w:rsidRPr="00B846D2">
              <w:rPr>
                <w:sz w:val="20"/>
                <w:szCs w:val="20"/>
              </w:rPr>
              <w:instrText xml:space="preserve"> FORMTEXT </w:instrText>
            </w:r>
            <w:r w:rsidRPr="00B846D2">
              <w:rPr>
                <w:sz w:val="20"/>
                <w:szCs w:val="20"/>
              </w:rPr>
            </w:r>
            <w:r w:rsidRPr="00B846D2">
              <w:rPr>
                <w:sz w:val="20"/>
                <w:szCs w:val="20"/>
              </w:rPr>
              <w:fldChar w:fldCharType="separate"/>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sz w:val="20"/>
                <w:szCs w:val="20"/>
              </w:rPr>
              <w:fldChar w:fldCharType="end"/>
            </w:r>
          </w:p>
        </w:tc>
      </w:tr>
      <w:tr w:rsidR="00B846D2" w:rsidRPr="00B846D2" w:rsidTr="005B5A8E">
        <w:trPr>
          <w:trHeight w:val="575"/>
        </w:trPr>
        <w:tc>
          <w:tcPr>
            <w:tcW w:w="1368" w:type="dxa"/>
            <w:vMerge/>
            <w:tcBorders>
              <w:left w:val="thinThickSmallGap" w:sz="18" w:space="0" w:color="auto"/>
              <w:bottom w:val="double" w:sz="4" w:space="0" w:color="auto"/>
            </w:tcBorders>
            <w:shd w:val="clear" w:color="auto" w:fill="C2D69B"/>
          </w:tcPr>
          <w:p w:rsidR="001763D0" w:rsidRPr="00B846D2" w:rsidRDefault="001763D0" w:rsidP="001763D0">
            <w:pPr>
              <w:jc w:val="center"/>
              <w:rPr>
                <w:b/>
                <w:i/>
                <w:sz w:val="20"/>
                <w:szCs w:val="20"/>
              </w:rPr>
            </w:pPr>
          </w:p>
        </w:tc>
        <w:tc>
          <w:tcPr>
            <w:tcW w:w="4590" w:type="dxa"/>
            <w:tcBorders>
              <w:bottom w:val="double" w:sz="4" w:space="0" w:color="auto"/>
            </w:tcBorders>
            <w:shd w:val="clear" w:color="auto" w:fill="auto"/>
            <w:vAlign w:val="center"/>
          </w:tcPr>
          <w:p w:rsidR="001763D0" w:rsidRPr="00B846D2" w:rsidRDefault="001763D0" w:rsidP="001763D0">
            <w:pPr>
              <w:rPr>
                <w:i/>
                <w:sz w:val="20"/>
                <w:szCs w:val="20"/>
                <w:u w:val="single"/>
              </w:rPr>
            </w:pPr>
            <w:r w:rsidRPr="00B846D2">
              <w:rPr>
                <w:b/>
                <w:i/>
                <w:sz w:val="20"/>
                <w:szCs w:val="20"/>
              </w:rPr>
              <w:t xml:space="preserve">All programs: </w:t>
            </w:r>
            <w:r w:rsidRPr="00B846D2">
              <w:rPr>
                <w:sz w:val="20"/>
                <w:szCs w:val="20"/>
              </w:rPr>
              <w:t>No more than 10% of DATA ELEMENTS reflect “Don’t Know”, “Refused”,  or      “ Missing”  as entries</w:t>
            </w:r>
          </w:p>
        </w:tc>
        <w:tc>
          <w:tcPr>
            <w:tcW w:w="810" w:type="dxa"/>
            <w:tcBorders>
              <w:bottom w:val="double" w:sz="4" w:space="0" w:color="auto"/>
            </w:tcBorders>
            <w:shd w:val="clear" w:color="auto" w:fill="auto"/>
            <w:vAlign w:val="center"/>
          </w:tcPr>
          <w:p w:rsidR="001763D0" w:rsidRPr="00B846D2" w:rsidRDefault="001763D0" w:rsidP="001763D0">
            <w:pPr>
              <w:jc w:val="center"/>
              <w:rPr>
                <w:sz w:val="20"/>
                <w:szCs w:val="20"/>
              </w:rPr>
            </w:pPr>
            <w:r w:rsidRPr="00B846D2">
              <w:rPr>
                <w:sz w:val="20"/>
                <w:szCs w:val="20"/>
              </w:rPr>
              <w:t>HMIS</w:t>
            </w:r>
          </w:p>
        </w:tc>
        <w:tc>
          <w:tcPr>
            <w:tcW w:w="2070" w:type="dxa"/>
            <w:tcBorders>
              <w:bottom w:val="double" w:sz="4" w:space="0" w:color="auto"/>
            </w:tcBorders>
            <w:shd w:val="clear" w:color="auto" w:fill="auto"/>
            <w:vAlign w:val="center"/>
          </w:tcPr>
          <w:p w:rsidR="001763D0" w:rsidRPr="00B846D2" w:rsidRDefault="001763D0" w:rsidP="001763D0">
            <w:pPr>
              <w:jc w:val="center"/>
              <w:rPr>
                <w:sz w:val="20"/>
                <w:szCs w:val="20"/>
              </w:rPr>
            </w:pPr>
            <w:r w:rsidRPr="00B846D2">
              <w:rPr>
                <w:sz w:val="20"/>
                <w:szCs w:val="20"/>
              </w:rPr>
              <w:t>5</w:t>
            </w:r>
          </w:p>
        </w:tc>
        <w:tc>
          <w:tcPr>
            <w:tcW w:w="810" w:type="dxa"/>
            <w:tcBorders>
              <w:bottom w:val="double" w:sz="4" w:space="0" w:color="auto"/>
              <w:right w:val="single" w:sz="4" w:space="0" w:color="auto"/>
            </w:tcBorders>
            <w:shd w:val="clear" w:color="auto" w:fill="auto"/>
            <w:vAlign w:val="center"/>
          </w:tcPr>
          <w:p w:rsidR="001763D0" w:rsidRPr="00B846D2" w:rsidRDefault="001763D0" w:rsidP="001763D0">
            <w:pPr>
              <w:jc w:val="center"/>
              <w:rPr>
                <w:sz w:val="20"/>
                <w:szCs w:val="20"/>
              </w:rPr>
            </w:pPr>
            <w:r w:rsidRPr="00B846D2">
              <w:rPr>
                <w:sz w:val="20"/>
                <w:szCs w:val="20"/>
              </w:rPr>
              <w:fldChar w:fldCharType="begin">
                <w:ffData>
                  <w:name w:val="Text7"/>
                  <w:enabled/>
                  <w:calcOnExit w:val="0"/>
                  <w:textInput/>
                </w:ffData>
              </w:fldChar>
            </w:r>
            <w:r w:rsidRPr="00B846D2">
              <w:rPr>
                <w:sz w:val="20"/>
                <w:szCs w:val="20"/>
              </w:rPr>
              <w:instrText xml:space="preserve"> FORMTEXT </w:instrText>
            </w:r>
            <w:r w:rsidRPr="00B846D2">
              <w:rPr>
                <w:sz w:val="20"/>
                <w:szCs w:val="20"/>
              </w:rPr>
            </w:r>
            <w:r w:rsidRPr="00B846D2">
              <w:rPr>
                <w:sz w:val="20"/>
                <w:szCs w:val="20"/>
              </w:rPr>
              <w:fldChar w:fldCharType="separate"/>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sz w:val="20"/>
                <w:szCs w:val="20"/>
              </w:rPr>
              <w:fldChar w:fldCharType="end"/>
            </w:r>
          </w:p>
        </w:tc>
        <w:tc>
          <w:tcPr>
            <w:tcW w:w="900" w:type="dxa"/>
            <w:tcBorders>
              <w:left w:val="single" w:sz="4" w:space="0" w:color="auto"/>
              <w:bottom w:val="double" w:sz="4" w:space="0" w:color="auto"/>
              <w:right w:val="thinThickSmallGap" w:sz="18" w:space="0" w:color="auto"/>
            </w:tcBorders>
            <w:shd w:val="clear" w:color="auto" w:fill="auto"/>
            <w:vAlign w:val="center"/>
          </w:tcPr>
          <w:p w:rsidR="001763D0" w:rsidRPr="00B846D2" w:rsidRDefault="001763D0" w:rsidP="001763D0">
            <w:pPr>
              <w:jc w:val="center"/>
              <w:rPr>
                <w:sz w:val="20"/>
                <w:szCs w:val="20"/>
              </w:rPr>
            </w:pPr>
            <w:r w:rsidRPr="00B846D2">
              <w:rPr>
                <w:sz w:val="20"/>
                <w:szCs w:val="20"/>
              </w:rPr>
              <w:fldChar w:fldCharType="begin">
                <w:ffData>
                  <w:name w:val=""/>
                  <w:enabled/>
                  <w:calcOnExit w:val="0"/>
                  <w:textInput/>
                </w:ffData>
              </w:fldChar>
            </w:r>
            <w:r w:rsidRPr="00B846D2">
              <w:rPr>
                <w:sz w:val="20"/>
                <w:szCs w:val="20"/>
              </w:rPr>
              <w:instrText xml:space="preserve"> FORMTEXT </w:instrText>
            </w:r>
            <w:r w:rsidRPr="00B846D2">
              <w:rPr>
                <w:sz w:val="20"/>
                <w:szCs w:val="20"/>
              </w:rPr>
            </w:r>
            <w:r w:rsidRPr="00B846D2">
              <w:rPr>
                <w:sz w:val="20"/>
                <w:szCs w:val="20"/>
              </w:rPr>
              <w:fldChar w:fldCharType="separate"/>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sz w:val="20"/>
                <w:szCs w:val="20"/>
              </w:rPr>
              <w:fldChar w:fldCharType="end"/>
            </w:r>
          </w:p>
        </w:tc>
      </w:tr>
      <w:tr w:rsidR="00B846D2" w:rsidRPr="00B846D2" w:rsidTr="005B5A8E">
        <w:trPr>
          <w:trHeight w:val="744"/>
        </w:trPr>
        <w:tc>
          <w:tcPr>
            <w:tcW w:w="1368" w:type="dxa"/>
            <w:tcBorders>
              <w:top w:val="double" w:sz="4" w:space="0" w:color="auto"/>
              <w:left w:val="thinThickSmallGap" w:sz="12" w:space="0" w:color="auto"/>
            </w:tcBorders>
            <w:shd w:val="clear" w:color="auto" w:fill="B2A1C7"/>
          </w:tcPr>
          <w:p w:rsidR="001763D0" w:rsidRPr="00B846D2" w:rsidRDefault="001763D0" w:rsidP="001763D0">
            <w:pPr>
              <w:jc w:val="center"/>
              <w:rPr>
                <w:b/>
                <w:i/>
                <w:sz w:val="20"/>
                <w:szCs w:val="20"/>
              </w:rPr>
            </w:pPr>
            <w:r w:rsidRPr="00B846D2">
              <w:rPr>
                <w:b/>
                <w:i/>
                <w:sz w:val="20"/>
                <w:szCs w:val="20"/>
              </w:rPr>
              <w:t>Timely disbursement of grant funds</w:t>
            </w:r>
          </w:p>
        </w:tc>
        <w:tc>
          <w:tcPr>
            <w:tcW w:w="4590" w:type="dxa"/>
            <w:tcBorders>
              <w:top w:val="double" w:sz="4" w:space="0" w:color="auto"/>
            </w:tcBorders>
          </w:tcPr>
          <w:p w:rsidR="001763D0" w:rsidRPr="00B846D2" w:rsidRDefault="001763D0" w:rsidP="001763D0">
            <w:pPr>
              <w:spacing w:after="60"/>
              <w:rPr>
                <w:sz w:val="20"/>
                <w:szCs w:val="20"/>
              </w:rPr>
            </w:pPr>
            <w:r w:rsidRPr="00B846D2">
              <w:rPr>
                <w:b/>
                <w:i/>
                <w:sz w:val="20"/>
                <w:szCs w:val="20"/>
              </w:rPr>
              <w:t xml:space="preserve">All programs: </w:t>
            </w:r>
            <w:r w:rsidRPr="00B846D2">
              <w:rPr>
                <w:sz w:val="20"/>
                <w:szCs w:val="20"/>
              </w:rPr>
              <w:t xml:space="preserve"> 95% of the time Grantee and ESG sub-recipients submit quarterly draw reimbursement requests by the due date</w:t>
            </w:r>
          </w:p>
        </w:tc>
        <w:tc>
          <w:tcPr>
            <w:tcW w:w="810" w:type="dxa"/>
            <w:tcBorders>
              <w:top w:val="double" w:sz="4" w:space="0" w:color="auto"/>
            </w:tcBorders>
            <w:vAlign w:val="center"/>
          </w:tcPr>
          <w:p w:rsidR="001763D0" w:rsidRPr="00B846D2" w:rsidRDefault="001763D0" w:rsidP="001763D0">
            <w:pPr>
              <w:jc w:val="center"/>
              <w:rPr>
                <w:sz w:val="20"/>
                <w:szCs w:val="20"/>
              </w:rPr>
            </w:pPr>
            <w:r w:rsidRPr="00B846D2">
              <w:rPr>
                <w:sz w:val="18"/>
                <w:szCs w:val="18"/>
              </w:rPr>
              <w:t>Manual Report</w:t>
            </w:r>
          </w:p>
        </w:tc>
        <w:tc>
          <w:tcPr>
            <w:tcW w:w="2070" w:type="dxa"/>
            <w:tcBorders>
              <w:top w:val="double" w:sz="4" w:space="0" w:color="auto"/>
            </w:tcBorders>
          </w:tcPr>
          <w:p w:rsidR="001763D0" w:rsidRPr="00B846D2" w:rsidRDefault="001763D0" w:rsidP="001763D0">
            <w:pPr>
              <w:rPr>
                <w:sz w:val="20"/>
                <w:szCs w:val="20"/>
              </w:rPr>
            </w:pPr>
            <w:r w:rsidRPr="00B846D2">
              <w:rPr>
                <w:sz w:val="20"/>
                <w:szCs w:val="20"/>
              </w:rPr>
              <w:t xml:space="preserve">       95% -100 % = 10</w:t>
            </w:r>
          </w:p>
          <w:p w:rsidR="001763D0" w:rsidRPr="00B846D2" w:rsidRDefault="001763D0" w:rsidP="001763D0">
            <w:pPr>
              <w:rPr>
                <w:sz w:val="20"/>
                <w:szCs w:val="20"/>
              </w:rPr>
            </w:pPr>
            <w:r w:rsidRPr="00B846D2">
              <w:rPr>
                <w:sz w:val="20"/>
                <w:szCs w:val="20"/>
              </w:rPr>
              <w:t xml:space="preserve">       80% - 95%   = 5</w:t>
            </w:r>
          </w:p>
          <w:p w:rsidR="001763D0" w:rsidRPr="00B846D2" w:rsidRDefault="001763D0" w:rsidP="001763D0">
            <w:pPr>
              <w:rPr>
                <w:sz w:val="20"/>
                <w:szCs w:val="20"/>
              </w:rPr>
            </w:pPr>
            <w:r w:rsidRPr="00B846D2">
              <w:rPr>
                <w:sz w:val="20"/>
                <w:szCs w:val="20"/>
              </w:rPr>
              <w:t xml:space="preserve">      &lt; 80%           = 0</w:t>
            </w:r>
          </w:p>
        </w:tc>
        <w:tc>
          <w:tcPr>
            <w:tcW w:w="810" w:type="dxa"/>
            <w:tcBorders>
              <w:top w:val="double" w:sz="4" w:space="0" w:color="auto"/>
            </w:tcBorders>
            <w:vAlign w:val="center"/>
          </w:tcPr>
          <w:p w:rsidR="001763D0" w:rsidRPr="00B846D2" w:rsidRDefault="001763D0" w:rsidP="001763D0">
            <w:pPr>
              <w:jc w:val="center"/>
              <w:rPr>
                <w:sz w:val="20"/>
                <w:szCs w:val="20"/>
              </w:rPr>
            </w:pPr>
            <w:r w:rsidRPr="00B846D2">
              <w:rPr>
                <w:sz w:val="20"/>
                <w:szCs w:val="20"/>
              </w:rPr>
              <w:fldChar w:fldCharType="begin">
                <w:ffData>
                  <w:name w:val="Text26"/>
                  <w:enabled/>
                  <w:calcOnExit w:val="0"/>
                  <w:textInput/>
                </w:ffData>
              </w:fldChar>
            </w:r>
            <w:r w:rsidRPr="00B846D2">
              <w:rPr>
                <w:sz w:val="20"/>
                <w:szCs w:val="20"/>
              </w:rPr>
              <w:instrText xml:space="preserve"> FORMTEXT </w:instrText>
            </w:r>
            <w:r w:rsidRPr="00B846D2">
              <w:rPr>
                <w:sz w:val="20"/>
                <w:szCs w:val="20"/>
              </w:rPr>
            </w:r>
            <w:r w:rsidRPr="00B846D2">
              <w:rPr>
                <w:sz w:val="20"/>
                <w:szCs w:val="20"/>
              </w:rPr>
              <w:fldChar w:fldCharType="separate"/>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sz w:val="20"/>
                <w:szCs w:val="20"/>
              </w:rPr>
              <w:fldChar w:fldCharType="end"/>
            </w:r>
          </w:p>
        </w:tc>
        <w:tc>
          <w:tcPr>
            <w:tcW w:w="900" w:type="dxa"/>
            <w:tcBorders>
              <w:top w:val="double" w:sz="4" w:space="0" w:color="auto"/>
              <w:right w:val="thinThickSmallGap" w:sz="12" w:space="0" w:color="auto"/>
            </w:tcBorders>
            <w:vAlign w:val="center"/>
          </w:tcPr>
          <w:p w:rsidR="001763D0" w:rsidRPr="00B846D2" w:rsidRDefault="001763D0" w:rsidP="001763D0">
            <w:pPr>
              <w:jc w:val="center"/>
              <w:rPr>
                <w:sz w:val="20"/>
                <w:szCs w:val="20"/>
              </w:rPr>
            </w:pPr>
            <w:r w:rsidRPr="00B846D2">
              <w:rPr>
                <w:sz w:val="20"/>
                <w:szCs w:val="20"/>
              </w:rPr>
              <w:fldChar w:fldCharType="begin">
                <w:ffData>
                  <w:name w:val="Text28"/>
                  <w:enabled/>
                  <w:calcOnExit w:val="0"/>
                  <w:textInput/>
                </w:ffData>
              </w:fldChar>
            </w:r>
            <w:r w:rsidRPr="00B846D2">
              <w:rPr>
                <w:sz w:val="20"/>
                <w:szCs w:val="20"/>
              </w:rPr>
              <w:instrText xml:space="preserve"> FORMTEXT </w:instrText>
            </w:r>
            <w:r w:rsidRPr="00B846D2">
              <w:rPr>
                <w:sz w:val="20"/>
                <w:szCs w:val="20"/>
              </w:rPr>
            </w:r>
            <w:r w:rsidRPr="00B846D2">
              <w:rPr>
                <w:sz w:val="20"/>
                <w:szCs w:val="20"/>
              </w:rPr>
              <w:fldChar w:fldCharType="separate"/>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sz w:val="20"/>
                <w:szCs w:val="20"/>
              </w:rPr>
              <w:fldChar w:fldCharType="end"/>
            </w:r>
          </w:p>
        </w:tc>
      </w:tr>
      <w:tr w:rsidR="00B846D2" w:rsidRPr="00B846D2" w:rsidTr="0084088C">
        <w:trPr>
          <w:trHeight w:val="195"/>
        </w:trPr>
        <w:tc>
          <w:tcPr>
            <w:tcW w:w="10548" w:type="dxa"/>
            <w:gridSpan w:val="6"/>
            <w:tcBorders>
              <w:top w:val="thinThickSmallGap" w:sz="18" w:space="0" w:color="auto"/>
              <w:left w:val="thinThickSmallGap" w:sz="18" w:space="0" w:color="auto"/>
              <w:bottom w:val="thinThickSmallGap" w:sz="18" w:space="0" w:color="auto"/>
              <w:right w:val="thinThickSmallGap" w:sz="18" w:space="0" w:color="auto"/>
            </w:tcBorders>
            <w:shd w:val="clear" w:color="auto" w:fill="auto"/>
            <w:vAlign w:val="center"/>
          </w:tcPr>
          <w:p w:rsidR="001763D0" w:rsidRPr="00B846D2" w:rsidRDefault="001763D0" w:rsidP="001763D0">
            <w:pPr>
              <w:rPr>
                <w:b/>
                <w:i/>
                <w:sz w:val="20"/>
                <w:szCs w:val="20"/>
              </w:rPr>
            </w:pPr>
            <w:r w:rsidRPr="00B846D2">
              <w:rPr>
                <w:b/>
                <w:i/>
                <w:sz w:val="20"/>
                <w:szCs w:val="20"/>
              </w:rPr>
              <w:t>ESG Program Only</w:t>
            </w:r>
          </w:p>
        </w:tc>
      </w:tr>
      <w:tr w:rsidR="00B846D2" w:rsidRPr="00B846D2" w:rsidTr="005B5A8E">
        <w:trPr>
          <w:trHeight w:val="1410"/>
        </w:trPr>
        <w:tc>
          <w:tcPr>
            <w:tcW w:w="1368" w:type="dxa"/>
            <w:tcBorders>
              <w:top w:val="double" w:sz="4" w:space="0" w:color="auto"/>
              <w:left w:val="thinThickSmallGap" w:sz="18" w:space="0" w:color="auto"/>
              <w:bottom w:val="single" w:sz="4" w:space="0" w:color="auto"/>
            </w:tcBorders>
            <w:shd w:val="clear" w:color="auto" w:fill="C4BC96"/>
            <w:vAlign w:val="center"/>
          </w:tcPr>
          <w:p w:rsidR="001763D0" w:rsidRPr="00B846D2" w:rsidRDefault="001763D0" w:rsidP="001763D0">
            <w:pPr>
              <w:jc w:val="center"/>
              <w:rPr>
                <w:b/>
                <w:i/>
                <w:sz w:val="20"/>
                <w:szCs w:val="20"/>
              </w:rPr>
            </w:pPr>
            <w:r w:rsidRPr="00B846D2">
              <w:rPr>
                <w:b/>
                <w:i/>
                <w:sz w:val="20"/>
                <w:szCs w:val="20"/>
              </w:rPr>
              <w:t>Families and youth defined as homeless under other Federal programs</w:t>
            </w:r>
          </w:p>
        </w:tc>
        <w:tc>
          <w:tcPr>
            <w:tcW w:w="4590" w:type="dxa"/>
            <w:tcBorders>
              <w:top w:val="double" w:sz="4" w:space="0" w:color="auto"/>
            </w:tcBorders>
            <w:shd w:val="clear" w:color="auto" w:fill="auto"/>
            <w:vAlign w:val="center"/>
          </w:tcPr>
          <w:p w:rsidR="001763D0" w:rsidRPr="00B846D2" w:rsidRDefault="001763D0" w:rsidP="001763D0">
            <w:pPr>
              <w:spacing w:after="60"/>
              <w:rPr>
                <w:sz w:val="20"/>
                <w:szCs w:val="20"/>
              </w:rPr>
            </w:pPr>
            <w:r w:rsidRPr="00B846D2">
              <w:rPr>
                <w:b/>
                <w:i/>
                <w:sz w:val="20"/>
                <w:szCs w:val="20"/>
              </w:rPr>
              <w:t>HP only:</w:t>
            </w:r>
            <w:r w:rsidRPr="00B846D2">
              <w:rPr>
                <w:sz w:val="20"/>
                <w:szCs w:val="20"/>
              </w:rPr>
              <w:t xml:space="preserve"> At least 50% of HOUSEHOLDS served met the definition of homeless under other Federal programs</w:t>
            </w:r>
          </w:p>
        </w:tc>
        <w:tc>
          <w:tcPr>
            <w:tcW w:w="810" w:type="dxa"/>
            <w:tcBorders>
              <w:top w:val="double" w:sz="4" w:space="0" w:color="auto"/>
            </w:tcBorders>
            <w:shd w:val="clear" w:color="auto" w:fill="auto"/>
            <w:vAlign w:val="center"/>
          </w:tcPr>
          <w:p w:rsidR="001763D0" w:rsidRPr="00B846D2" w:rsidRDefault="001763D0" w:rsidP="001763D0">
            <w:pPr>
              <w:jc w:val="center"/>
              <w:rPr>
                <w:sz w:val="20"/>
                <w:szCs w:val="20"/>
              </w:rPr>
            </w:pPr>
            <w:r w:rsidRPr="00B846D2">
              <w:rPr>
                <w:sz w:val="20"/>
                <w:szCs w:val="20"/>
              </w:rPr>
              <w:t>HMIS</w:t>
            </w:r>
          </w:p>
        </w:tc>
        <w:tc>
          <w:tcPr>
            <w:tcW w:w="2070" w:type="dxa"/>
            <w:tcBorders>
              <w:top w:val="double" w:sz="4" w:space="0" w:color="auto"/>
            </w:tcBorders>
            <w:shd w:val="clear" w:color="auto" w:fill="auto"/>
            <w:vAlign w:val="center"/>
          </w:tcPr>
          <w:p w:rsidR="001763D0" w:rsidRPr="00B846D2" w:rsidRDefault="001763D0" w:rsidP="001763D0">
            <w:pPr>
              <w:jc w:val="center"/>
              <w:rPr>
                <w:sz w:val="20"/>
                <w:szCs w:val="20"/>
              </w:rPr>
            </w:pPr>
            <w:r w:rsidRPr="00B846D2">
              <w:rPr>
                <w:sz w:val="20"/>
                <w:szCs w:val="20"/>
              </w:rPr>
              <w:t>10</w:t>
            </w:r>
          </w:p>
        </w:tc>
        <w:tc>
          <w:tcPr>
            <w:tcW w:w="810" w:type="dxa"/>
            <w:tcBorders>
              <w:top w:val="double" w:sz="4" w:space="0" w:color="auto"/>
              <w:right w:val="single" w:sz="4" w:space="0" w:color="auto"/>
            </w:tcBorders>
            <w:shd w:val="clear" w:color="auto" w:fill="auto"/>
            <w:vAlign w:val="center"/>
          </w:tcPr>
          <w:p w:rsidR="001763D0" w:rsidRPr="00B846D2" w:rsidRDefault="001763D0" w:rsidP="001763D0">
            <w:pPr>
              <w:jc w:val="center"/>
              <w:rPr>
                <w:sz w:val="20"/>
                <w:szCs w:val="20"/>
              </w:rPr>
            </w:pPr>
            <w:r w:rsidRPr="00B846D2">
              <w:rPr>
                <w:sz w:val="20"/>
                <w:szCs w:val="20"/>
              </w:rPr>
              <w:fldChar w:fldCharType="begin">
                <w:ffData>
                  <w:name w:val="Text7"/>
                  <w:enabled/>
                  <w:calcOnExit w:val="0"/>
                  <w:textInput/>
                </w:ffData>
              </w:fldChar>
            </w:r>
            <w:r w:rsidRPr="00B846D2">
              <w:rPr>
                <w:sz w:val="20"/>
                <w:szCs w:val="20"/>
              </w:rPr>
              <w:instrText xml:space="preserve"> FORMTEXT </w:instrText>
            </w:r>
            <w:r w:rsidRPr="00B846D2">
              <w:rPr>
                <w:sz w:val="20"/>
                <w:szCs w:val="20"/>
              </w:rPr>
            </w:r>
            <w:r w:rsidRPr="00B846D2">
              <w:rPr>
                <w:sz w:val="20"/>
                <w:szCs w:val="20"/>
              </w:rPr>
              <w:fldChar w:fldCharType="separate"/>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sz w:val="20"/>
                <w:szCs w:val="20"/>
              </w:rPr>
              <w:fldChar w:fldCharType="end"/>
            </w:r>
          </w:p>
        </w:tc>
        <w:tc>
          <w:tcPr>
            <w:tcW w:w="900" w:type="dxa"/>
            <w:tcBorders>
              <w:top w:val="double" w:sz="4" w:space="0" w:color="auto"/>
              <w:left w:val="single" w:sz="4" w:space="0" w:color="auto"/>
              <w:right w:val="thinThickSmallGap" w:sz="18" w:space="0" w:color="auto"/>
            </w:tcBorders>
            <w:shd w:val="clear" w:color="auto" w:fill="auto"/>
            <w:vAlign w:val="center"/>
          </w:tcPr>
          <w:p w:rsidR="001763D0" w:rsidRPr="00B846D2" w:rsidRDefault="001763D0" w:rsidP="001763D0">
            <w:pPr>
              <w:jc w:val="center"/>
              <w:rPr>
                <w:sz w:val="20"/>
                <w:szCs w:val="20"/>
              </w:rPr>
            </w:pPr>
            <w:r w:rsidRPr="00B846D2">
              <w:rPr>
                <w:sz w:val="20"/>
                <w:szCs w:val="20"/>
              </w:rPr>
              <w:fldChar w:fldCharType="begin">
                <w:ffData>
                  <w:name w:val="Text8"/>
                  <w:enabled/>
                  <w:calcOnExit w:val="0"/>
                  <w:textInput/>
                </w:ffData>
              </w:fldChar>
            </w:r>
            <w:r w:rsidRPr="00B846D2">
              <w:rPr>
                <w:sz w:val="20"/>
                <w:szCs w:val="20"/>
              </w:rPr>
              <w:instrText xml:space="preserve"> FORMTEXT </w:instrText>
            </w:r>
            <w:r w:rsidRPr="00B846D2">
              <w:rPr>
                <w:sz w:val="20"/>
                <w:szCs w:val="20"/>
              </w:rPr>
            </w:r>
            <w:r w:rsidRPr="00B846D2">
              <w:rPr>
                <w:sz w:val="20"/>
                <w:szCs w:val="20"/>
              </w:rPr>
              <w:fldChar w:fldCharType="separate"/>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sz w:val="20"/>
                <w:szCs w:val="20"/>
              </w:rPr>
              <w:fldChar w:fldCharType="end"/>
            </w:r>
          </w:p>
        </w:tc>
      </w:tr>
      <w:tr w:rsidR="00B846D2" w:rsidRPr="00B846D2" w:rsidTr="005B5A8E">
        <w:trPr>
          <w:trHeight w:val="843"/>
        </w:trPr>
        <w:tc>
          <w:tcPr>
            <w:tcW w:w="1368" w:type="dxa"/>
            <w:vMerge w:val="restart"/>
            <w:tcBorders>
              <w:top w:val="single" w:sz="4" w:space="0" w:color="auto"/>
              <w:left w:val="thinThickSmallGap" w:sz="18" w:space="0" w:color="auto"/>
            </w:tcBorders>
            <w:shd w:val="clear" w:color="auto" w:fill="C4BC96"/>
            <w:vAlign w:val="center"/>
          </w:tcPr>
          <w:p w:rsidR="001763D0" w:rsidRPr="00B846D2" w:rsidRDefault="001763D0" w:rsidP="001763D0">
            <w:pPr>
              <w:jc w:val="center"/>
              <w:rPr>
                <w:b/>
                <w:i/>
                <w:sz w:val="20"/>
                <w:szCs w:val="20"/>
              </w:rPr>
            </w:pPr>
            <w:r w:rsidRPr="00B846D2">
              <w:rPr>
                <w:b/>
                <w:i/>
                <w:sz w:val="20"/>
                <w:szCs w:val="20"/>
              </w:rPr>
              <w:t>Priority Households served</w:t>
            </w:r>
          </w:p>
        </w:tc>
        <w:tc>
          <w:tcPr>
            <w:tcW w:w="4590" w:type="dxa"/>
            <w:tcBorders>
              <w:top w:val="single" w:sz="4" w:space="0" w:color="auto"/>
            </w:tcBorders>
            <w:shd w:val="clear" w:color="auto" w:fill="auto"/>
            <w:vAlign w:val="center"/>
          </w:tcPr>
          <w:p w:rsidR="001763D0" w:rsidRPr="00B846D2" w:rsidRDefault="001763D0" w:rsidP="001763D0">
            <w:pPr>
              <w:spacing w:after="60"/>
              <w:rPr>
                <w:sz w:val="20"/>
                <w:szCs w:val="20"/>
              </w:rPr>
            </w:pPr>
            <w:r w:rsidRPr="00B846D2">
              <w:rPr>
                <w:b/>
                <w:i/>
                <w:sz w:val="20"/>
                <w:szCs w:val="20"/>
              </w:rPr>
              <w:t>RRH only</w:t>
            </w:r>
            <w:r w:rsidRPr="00B846D2">
              <w:rPr>
                <w:sz w:val="20"/>
                <w:szCs w:val="20"/>
              </w:rPr>
              <w:t>: At least 25% of HOUSEHOLDS provided access to housing will be homeless families with children</w:t>
            </w:r>
          </w:p>
        </w:tc>
        <w:tc>
          <w:tcPr>
            <w:tcW w:w="810" w:type="dxa"/>
            <w:tcBorders>
              <w:top w:val="single" w:sz="4" w:space="0" w:color="auto"/>
            </w:tcBorders>
            <w:shd w:val="clear" w:color="auto" w:fill="auto"/>
            <w:vAlign w:val="center"/>
          </w:tcPr>
          <w:p w:rsidR="001763D0" w:rsidRPr="00B846D2" w:rsidRDefault="001763D0" w:rsidP="001763D0">
            <w:pPr>
              <w:jc w:val="center"/>
              <w:rPr>
                <w:sz w:val="20"/>
                <w:szCs w:val="20"/>
              </w:rPr>
            </w:pPr>
            <w:r w:rsidRPr="00B846D2">
              <w:rPr>
                <w:sz w:val="20"/>
                <w:szCs w:val="20"/>
              </w:rPr>
              <w:t>HMIS</w:t>
            </w:r>
          </w:p>
        </w:tc>
        <w:tc>
          <w:tcPr>
            <w:tcW w:w="2070" w:type="dxa"/>
            <w:tcBorders>
              <w:top w:val="single" w:sz="4" w:space="0" w:color="auto"/>
            </w:tcBorders>
            <w:shd w:val="clear" w:color="auto" w:fill="auto"/>
            <w:vAlign w:val="center"/>
          </w:tcPr>
          <w:p w:rsidR="001763D0" w:rsidRPr="00B846D2" w:rsidRDefault="001763D0" w:rsidP="001763D0">
            <w:pPr>
              <w:jc w:val="center"/>
              <w:rPr>
                <w:sz w:val="20"/>
                <w:szCs w:val="20"/>
              </w:rPr>
            </w:pPr>
            <w:r w:rsidRPr="00B846D2">
              <w:rPr>
                <w:sz w:val="20"/>
                <w:szCs w:val="20"/>
              </w:rPr>
              <w:t>5</w:t>
            </w:r>
          </w:p>
        </w:tc>
        <w:tc>
          <w:tcPr>
            <w:tcW w:w="810" w:type="dxa"/>
            <w:tcBorders>
              <w:top w:val="single" w:sz="4" w:space="0" w:color="auto"/>
              <w:right w:val="single" w:sz="4" w:space="0" w:color="auto"/>
            </w:tcBorders>
            <w:shd w:val="clear" w:color="auto" w:fill="auto"/>
            <w:vAlign w:val="center"/>
          </w:tcPr>
          <w:p w:rsidR="001763D0" w:rsidRPr="00B846D2" w:rsidRDefault="001763D0" w:rsidP="001763D0">
            <w:pPr>
              <w:jc w:val="center"/>
              <w:rPr>
                <w:sz w:val="20"/>
                <w:szCs w:val="20"/>
              </w:rPr>
            </w:pPr>
            <w:r w:rsidRPr="00B846D2">
              <w:rPr>
                <w:sz w:val="20"/>
                <w:szCs w:val="20"/>
              </w:rPr>
              <w:fldChar w:fldCharType="begin">
                <w:ffData>
                  <w:name w:val="Text19"/>
                  <w:enabled/>
                  <w:calcOnExit w:val="0"/>
                  <w:textInput/>
                </w:ffData>
              </w:fldChar>
            </w:r>
            <w:bookmarkStart w:id="264" w:name="Text19"/>
            <w:r w:rsidRPr="00B846D2">
              <w:rPr>
                <w:sz w:val="20"/>
                <w:szCs w:val="20"/>
              </w:rPr>
              <w:instrText xml:space="preserve"> FORMTEXT </w:instrText>
            </w:r>
            <w:r w:rsidRPr="00B846D2">
              <w:rPr>
                <w:sz w:val="20"/>
                <w:szCs w:val="20"/>
              </w:rPr>
            </w:r>
            <w:r w:rsidRPr="00B846D2">
              <w:rPr>
                <w:sz w:val="20"/>
                <w:szCs w:val="20"/>
              </w:rPr>
              <w:fldChar w:fldCharType="separate"/>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sz w:val="20"/>
                <w:szCs w:val="20"/>
              </w:rPr>
              <w:fldChar w:fldCharType="end"/>
            </w:r>
            <w:bookmarkEnd w:id="264"/>
          </w:p>
        </w:tc>
        <w:tc>
          <w:tcPr>
            <w:tcW w:w="900" w:type="dxa"/>
            <w:tcBorders>
              <w:top w:val="single" w:sz="4" w:space="0" w:color="auto"/>
              <w:left w:val="single" w:sz="4" w:space="0" w:color="auto"/>
              <w:right w:val="thinThickSmallGap" w:sz="18" w:space="0" w:color="auto"/>
            </w:tcBorders>
            <w:shd w:val="clear" w:color="auto" w:fill="auto"/>
            <w:vAlign w:val="center"/>
          </w:tcPr>
          <w:p w:rsidR="001763D0" w:rsidRPr="00B846D2" w:rsidRDefault="001763D0" w:rsidP="001763D0">
            <w:pPr>
              <w:jc w:val="center"/>
              <w:rPr>
                <w:sz w:val="20"/>
                <w:szCs w:val="20"/>
              </w:rPr>
            </w:pPr>
            <w:r w:rsidRPr="00B846D2">
              <w:rPr>
                <w:sz w:val="20"/>
                <w:szCs w:val="20"/>
              </w:rPr>
              <w:fldChar w:fldCharType="begin">
                <w:ffData>
                  <w:name w:val="Text20"/>
                  <w:enabled/>
                  <w:calcOnExit w:val="0"/>
                  <w:textInput/>
                </w:ffData>
              </w:fldChar>
            </w:r>
            <w:bookmarkStart w:id="265" w:name="Text20"/>
            <w:r w:rsidRPr="00B846D2">
              <w:rPr>
                <w:sz w:val="20"/>
                <w:szCs w:val="20"/>
              </w:rPr>
              <w:instrText xml:space="preserve"> FORMTEXT </w:instrText>
            </w:r>
            <w:r w:rsidRPr="00B846D2">
              <w:rPr>
                <w:sz w:val="20"/>
                <w:szCs w:val="20"/>
              </w:rPr>
            </w:r>
            <w:r w:rsidRPr="00B846D2">
              <w:rPr>
                <w:sz w:val="20"/>
                <w:szCs w:val="20"/>
              </w:rPr>
              <w:fldChar w:fldCharType="separate"/>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sz w:val="20"/>
                <w:szCs w:val="20"/>
              </w:rPr>
              <w:fldChar w:fldCharType="end"/>
            </w:r>
            <w:bookmarkEnd w:id="265"/>
          </w:p>
        </w:tc>
      </w:tr>
      <w:tr w:rsidR="00B846D2" w:rsidRPr="00B846D2" w:rsidTr="005B5A8E">
        <w:trPr>
          <w:trHeight w:val="908"/>
        </w:trPr>
        <w:tc>
          <w:tcPr>
            <w:tcW w:w="1368" w:type="dxa"/>
            <w:vMerge/>
            <w:tcBorders>
              <w:left w:val="thinThickSmallGap" w:sz="18" w:space="0" w:color="auto"/>
              <w:bottom w:val="thinThickSmallGap" w:sz="12" w:space="0" w:color="auto"/>
            </w:tcBorders>
            <w:shd w:val="clear" w:color="auto" w:fill="C4BC96"/>
            <w:vAlign w:val="center"/>
          </w:tcPr>
          <w:p w:rsidR="001763D0" w:rsidRPr="00B846D2" w:rsidRDefault="001763D0" w:rsidP="001763D0">
            <w:pPr>
              <w:jc w:val="center"/>
              <w:rPr>
                <w:b/>
                <w:i/>
                <w:sz w:val="20"/>
                <w:szCs w:val="20"/>
              </w:rPr>
            </w:pPr>
          </w:p>
        </w:tc>
        <w:tc>
          <w:tcPr>
            <w:tcW w:w="4590" w:type="dxa"/>
            <w:tcBorders>
              <w:top w:val="single" w:sz="4" w:space="0" w:color="auto"/>
              <w:bottom w:val="thinThickSmallGap" w:sz="12" w:space="0" w:color="auto"/>
            </w:tcBorders>
            <w:shd w:val="clear" w:color="auto" w:fill="auto"/>
            <w:vAlign w:val="center"/>
          </w:tcPr>
          <w:p w:rsidR="001763D0" w:rsidRPr="00B846D2" w:rsidRDefault="001763D0" w:rsidP="001763D0">
            <w:pPr>
              <w:spacing w:after="60"/>
              <w:rPr>
                <w:sz w:val="20"/>
                <w:szCs w:val="20"/>
              </w:rPr>
            </w:pPr>
            <w:r w:rsidRPr="00B846D2">
              <w:rPr>
                <w:b/>
                <w:i/>
                <w:sz w:val="20"/>
                <w:szCs w:val="20"/>
              </w:rPr>
              <w:t>RRH only:</w:t>
            </w:r>
            <w:r w:rsidRPr="00B846D2">
              <w:rPr>
                <w:sz w:val="20"/>
                <w:szCs w:val="20"/>
              </w:rPr>
              <w:t xml:space="preserve"> 25% of homeless participants served will be veterans who are provided access to transitional or permanent housing</w:t>
            </w:r>
          </w:p>
        </w:tc>
        <w:tc>
          <w:tcPr>
            <w:tcW w:w="810" w:type="dxa"/>
            <w:tcBorders>
              <w:top w:val="single" w:sz="4" w:space="0" w:color="auto"/>
              <w:bottom w:val="thinThickSmallGap" w:sz="12" w:space="0" w:color="auto"/>
            </w:tcBorders>
            <w:shd w:val="clear" w:color="auto" w:fill="auto"/>
            <w:vAlign w:val="center"/>
          </w:tcPr>
          <w:p w:rsidR="001763D0" w:rsidRPr="00B846D2" w:rsidRDefault="001763D0" w:rsidP="001763D0">
            <w:pPr>
              <w:jc w:val="center"/>
              <w:rPr>
                <w:sz w:val="20"/>
                <w:szCs w:val="20"/>
              </w:rPr>
            </w:pPr>
            <w:r w:rsidRPr="00B846D2">
              <w:rPr>
                <w:sz w:val="20"/>
                <w:szCs w:val="20"/>
              </w:rPr>
              <w:t>HMIS</w:t>
            </w:r>
          </w:p>
        </w:tc>
        <w:tc>
          <w:tcPr>
            <w:tcW w:w="2070" w:type="dxa"/>
            <w:tcBorders>
              <w:top w:val="single" w:sz="4" w:space="0" w:color="auto"/>
              <w:bottom w:val="thinThickSmallGap" w:sz="12" w:space="0" w:color="auto"/>
            </w:tcBorders>
            <w:shd w:val="clear" w:color="auto" w:fill="auto"/>
            <w:vAlign w:val="center"/>
          </w:tcPr>
          <w:p w:rsidR="001763D0" w:rsidRPr="00B846D2" w:rsidRDefault="001763D0" w:rsidP="001763D0">
            <w:pPr>
              <w:jc w:val="center"/>
              <w:rPr>
                <w:sz w:val="20"/>
                <w:szCs w:val="20"/>
              </w:rPr>
            </w:pPr>
            <w:r w:rsidRPr="00B846D2">
              <w:rPr>
                <w:sz w:val="20"/>
                <w:szCs w:val="20"/>
              </w:rPr>
              <w:t>5</w:t>
            </w:r>
          </w:p>
        </w:tc>
        <w:tc>
          <w:tcPr>
            <w:tcW w:w="810" w:type="dxa"/>
            <w:tcBorders>
              <w:top w:val="single" w:sz="4" w:space="0" w:color="auto"/>
              <w:bottom w:val="thinThickSmallGap" w:sz="12" w:space="0" w:color="auto"/>
              <w:right w:val="single" w:sz="4" w:space="0" w:color="auto"/>
            </w:tcBorders>
            <w:shd w:val="clear" w:color="auto" w:fill="auto"/>
            <w:vAlign w:val="center"/>
          </w:tcPr>
          <w:p w:rsidR="001763D0" w:rsidRPr="00B846D2" w:rsidRDefault="001763D0" w:rsidP="001763D0">
            <w:pPr>
              <w:jc w:val="center"/>
              <w:rPr>
                <w:sz w:val="20"/>
                <w:szCs w:val="20"/>
              </w:rPr>
            </w:pPr>
            <w:r w:rsidRPr="00B846D2">
              <w:rPr>
                <w:sz w:val="20"/>
                <w:szCs w:val="20"/>
              </w:rPr>
              <w:fldChar w:fldCharType="begin">
                <w:ffData>
                  <w:name w:val="Text21"/>
                  <w:enabled/>
                  <w:calcOnExit w:val="0"/>
                  <w:textInput/>
                </w:ffData>
              </w:fldChar>
            </w:r>
            <w:bookmarkStart w:id="266" w:name="Text21"/>
            <w:r w:rsidRPr="00B846D2">
              <w:rPr>
                <w:sz w:val="20"/>
                <w:szCs w:val="20"/>
              </w:rPr>
              <w:instrText xml:space="preserve"> FORMTEXT </w:instrText>
            </w:r>
            <w:r w:rsidRPr="00B846D2">
              <w:rPr>
                <w:sz w:val="20"/>
                <w:szCs w:val="20"/>
              </w:rPr>
            </w:r>
            <w:r w:rsidRPr="00B846D2">
              <w:rPr>
                <w:sz w:val="20"/>
                <w:szCs w:val="20"/>
              </w:rPr>
              <w:fldChar w:fldCharType="separate"/>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sz w:val="20"/>
                <w:szCs w:val="20"/>
              </w:rPr>
              <w:fldChar w:fldCharType="end"/>
            </w:r>
            <w:bookmarkEnd w:id="266"/>
          </w:p>
        </w:tc>
        <w:tc>
          <w:tcPr>
            <w:tcW w:w="900" w:type="dxa"/>
            <w:tcBorders>
              <w:top w:val="single" w:sz="4" w:space="0" w:color="auto"/>
              <w:left w:val="single" w:sz="4" w:space="0" w:color="auto"/>
              <w:bottom w:val="thinThickSmallGap" w:sz="12" w:space="0" w:color="auto"/>
              <w:right w:val="thinThickSmallGap" w:sz="18" w:space="0" w:color="auto"/>
            </w:tcBorders>
            <w:shd w:val="clear" w:color="auto" w:fill="auto"/>
            <w:vAlign w:val="center"/>
          </w:tcPr>
          <w:p w:rsidR="001763D0" w:rsidRPr="00B846D2" w:rsidRDefault="001763D0" w:rsidP="001763D0">
            <w:pPr>
              <w:jc w:val="center"/>
              <w:rPr>
                <w:sz w:val="20"/>
                <w:szCs w:val="20"/>
              </w:rPr>
            </w:pPr>
            <w:r w:rsidRPr="00B846D2">
              <w:rPr>
                <w:sz w:val="20"/>
                <w:szCs w:val="20"/>
              </w:rPr>
              <w:fldChar w:fldCharType="begin">
                <w:ffData>
                  <w:name w:val="Text22"/>
                  <w:enabled/>
                  <w:calcOnExit w:val="0"/>
                  <w:textInput/>
                </w:ffData>
              </w:fldChar>
            </w:r>
            <w:bookmarkStart w:id="267" w:name="Text22"/>
            <w:r w:rsidRPr="00B846D2">
              <w:rPr>
                <w:sz w:val="20"/>
                <w:szCs w:val="20"/>
              </w:rPr>
              <w:instrText xml:space="preserve"> FORMTEXT </w:instrText>
            </w:r>
            <w:r w:rsidRPr="00B846D2">
              <w:rPr>
                <w:sz w:val="20"/>
                <w:szCs w:val="20"/>
              </w:rPr>
            </w:r>
            <w:r w:rsidRPr="00B846D2">
              <w:rPr>
                <w:sz w:val="20"/>
                <w:szCs w:val="20"/>
              </w:rPr>
              <w:fldChar w:fldCharType="separate"/>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sz w:val="20"/>
                <w:szCs w:val="20"/>
              </w:rPr>
              <w:fldChar w:fldCharType="end"/>
            </w:r>
            <w:bookmarkEnd w:id="267"/>
          </w:p>
        </w:tc>
      </w:tr>
      <w:tr w:rsidR="00B846D2" w:rsidRPr="00B846D2" w:rsidTr="005B5A8E">
        <w:trPr>
          <w:trHeight w:val="288"/>
        </w:trPr>
        <w:tc>
          <w:tcPr>
            <w:tcW w:w="8838" w:type="dxa"/>
            <w:gridSpan w:val="4"/>
            <w:tcBorders>
              <w:top w:val="thinThickSmallGap" w:sz="18" w:space="0" w:color="auto"/>
              <w:left w:val="thinThickSmallGap" w:sz="18" w:space="0" w:color="auto"/>
              <w:bottom w:val="thinThickSmallGap" w:sz="18" w:space="0" w:color="auto"/>
            </w:tcBorders>
            <w:shd w:val="clear" w:color="auto" w:fill="auto"/>
            <w:vAlign w:val="center"/>
          </w:tcPr>
          <w:p w:rsidR="001763D0" w:rsidRPr="00B846D2" w:rsidRDefault="001763D0" w:rsidP="001763D0">
            <w:pPr>
              <w:jc w:val="center"/>
              <w:rPr>
                <w:b/>
                <w:i/>
                <w:sz w:val="20"/>
                <w:szCs w:val="20"/>
              </w:rPr>
            </w:pPr>
            <w:r w:rsidRPr="00B846D2">
              <w:rPr>
                <w:b/>
                <w:i/>
                <w:sz w:val="20"/>
                <w:szCs w:val="20"/>
              </w:rPr>
              <w:t>Total Outcome Achievement</w:t>
            </w:r>
            <w:r w:rsidRPr="00B846D2">
              <w:rPr>
                <w:b/>
                <w:i/>
                <w:sz w:val="20"/>
                <w:szCs w:val="20"/>
              </w:rPr>
              <w:tab/>
            </w:r>
            <w:r w:rsidRPr="00B846D2">
              <w:rPr>
                <w:b/>
                <w:i/>
                <w:sz w:val="20"/>
                <w:szCs w:val="20"/>
              </w:rPr>
              <w:tab/>
            </w:r>
            <w:r w:rsidRPr="00B846D2">
              <w:rPr>
                <w:b/>
                <w:i/>
                <w:sz w:val="20"/>
                <w:szCs w:val="20"/>
              </w:rPr>
              <w:tab/>
              <w:t xml:space="preserve">                                                           100 Points Available </w:t>
            </w:r>
          </w:p>
        </w:tc>
        <w:tc>
          <w:tcPr>
            <w:tcW w:w="810" w:type="dxa"/>
            <w:tcBorders>
              <w:top w:val="thinThickSmallGap" w:sz="18" w:space="0" w:color="auto"/>
              <w:bottom w:val="thinThickSmallGap" w:sz="18" w:space="0" w:color="auto"/>
            </w:tcBorders>
            <w:shd w:val="clear" w:color="auto" w:fill="auto"/>
            <w:vAlign w:val="center"/>
          </w:tcPr>
          <w:p w:rsidR="001763D0" w:rsidRPr="00B846D2" w:rsidRDefault="001763D0" w:rsidP="001763D0">
            <w:pPr>
              <w:jc w:val="center"/>
              <w:rPr>
                <w:b/>
                <w:sz w:val="20"/>
                <w:szCs w:val="20"/>
              </w:rPr>
            </w:pPr>
            <w:r w:rsidRPr="00B846D2">
              <w:rPr>
                <w:b/>
                <w:sz w:val="20"/>
                <w:szCs w:val="20"/>
              </w:rPr>
              <w:fldChar w:fldCharType="begin">
                <w:ffData>
                  <w:name w:val="Text4"/>
                  <w:enabled/>
                  <w:calcOnExit w:val="0"/>
                  <w:textInput/>
                </w:ffData>
              </w:fldChar>
            </w:r>
            <w:r w:rsidRPr="00B846D2">
              <w:rPr>
                <w:b/>
                <w:sz w:val="20"/>
                <w:szCs w:val="20"/>
              </w:rPr>
              <w:instrText xml:space="preserve"> FORMTEXT </w:instrText>
            </w:r>
            <w:r w:rsidRPr="00B846D2">
              <w:rPr>
                <w:b/>
                <w:sz w:val="20"/>
                <w:szCs w:val="20"/>
              </w:rPr>
            </w:r>
            <w:r w:rsidRPr="00B846D2">
              <w:rPr>
                <w:b/>
                <w:sz w:val="20"/>
                <w:szCs w:val="20"/>
              </w:rPr>
              <w:fldChar w:fldCharType="separate"/>
            </w:r>
            <w:r w:rsidRPr="00B846D2">
              <w:rPr>
                <w:b/>
                <w:noProof/>
                <w:sz w:val="20"/>
                <w:szCs w:val="20"/>
              </w:rPr>
              <w:t> </w:t>
            </w:r>
            <w:r w:rsidRPr="00B846D2">
              <w:rPr>
                <w:b/>
                <w:noProof/>
                <w:sz w:val="20"/>
                <w:szCs w:val="20"/>
              </w:rPr>
              <w:t> </w:t>
            </w:r>
            <w:r w:rsidRPr="00B846D2">
              <w:rPr>
                <w:b/>
                <w:noProof/>
                <w:sz w:val="20"/>
                <w:szCs w:val="20"/>
              </w:rPr>
              <w:t> </w:t>
            </w:r>
            <w:r w:rsidRPr="00B846D2">
              <w:rPr>
                <w:b/>
                <w:noProof/>
                <w:sz w:val="20"/>
                <w:szCs w:val="20"/>
              </w:rPr>
              <w:t> </w:t>
            </w:r>
            <w:r w:rsidRPr="00B846D2">
              <w:rPr>
                <w:b/>
                <w:noProof/>
                <w:sz w:val="20"/>
                <w:szCs w:val="20"/>
              </w:rPr>
              <w:t> </w:t>
            </w:r>
            <w:r w:rsidRPr="00B846D2">
              <w:rPr>
                <w:b/>
                <w:sz w:val="20"/>
                <w:szCs w:val="20"/>
              </w:rPr>
              <w:fldChar w:fldCharType="end"/>
            </w:r>
          </w:p>
        </w:tc>
        <w:tc>
          <w:tcPr>
            <w:tcW w:w="900" w:type="dxa"/>
            <w:tcBorders>
              <w:top w:val="thinThickSmallGap" w:sz="18" w:space="0" w:color="auto"/>
              <w:bottom w:val="thinThickSmallGap" w:sz="18" w:space="0" w:color="auto"/>
              <w:right w:val="thinThickSmallGap" w:sz="18" w:space="0" w:color="auto"/>
            </w:tcBorders>
            <w:shd w:val="clear" w:color="auto" w:fill="808080"/>
            <w:vAlign w:val="center"/>
          </w:tcPr>
          <w:p w:rsidR="001763D0" w:rsidRPr="00B846D2" w:rsidRDefault="001763D0" w:rsidP="001763D0">
            <w:pPr>
              <w:jc w:val="center"/>
              <w:rPr>
                <w:b/>
                <w:i/>
                <w:sz w:val="20"/>
                <w:szCs w:val="20"/>
              </w:rPr>
            </w:pPr>
          </w:p>
        </w:tc>
      </w:tr>
      <w:tr w:rsidR="00B846D2" w:rsidRPr="00B846D2" w:rsidTr="005B5A8E">
        <w:trPr>
          <w:trHeight w:val="288"/>
        </w:trPr>
        <w:tc>
          <w:tcPr>
            <w:tcW w:w="8838" w:type="dxa"/>
            <w:gridSpan w:val="4"/>
            <w:tcBorders>
              <w:top w:val="thinThickSmallGap" w:sz="18" w:space="0" w:color="auto"/>
              <w:left w:val="thinThickSmallGap" w:sz="18" w:space="0" w:color="auto"/>
              <w:bottom w:val="thinThickSmallGap" w:sz="18" w:space="0" w:color="auto"/>
            </w:tcBorders>
            <w:shd w:val="clear" w:color="auto" w:fill="auto"/>
            <w:vAlign w:val="center"/>
          </w:tcPr>
          <w:p w:rsidR="001763D0" w:rsidRPr="00B846D2" w:rsidRDefault="001763D0" w:rsidP="002774F1">
            <w:pPr>
              <w:rPr>
                <w:sz w:val="20"/>
                <w:szCs w:val="20"/>
              </w:rPr>
            </w:pPr>
            <w:r w:rsidRPr="00B846D2">
              <w:rPr>
                <w:sz w:val="20"/>
                <w:szCs w:val="20"/>
              </w:rPr>
              <w:t>Points may be deducted with a history of grant funds returned to HUD, or who are currently at risk of recapture of grant funds.</w:t>
            </w:r>
            <w:r w:rsidRPr="00B846D2">
              <w:rPr>
                <w:sz w:val="20"/>
                <w:szCs w:val="20"/>
              </w:rPr>
              <w:tab/>
              <w:t xml:space="preserve"> </w:t>
            </w:r>
            <w:r w:rsidRPr="00B846D2">
              <w:rPr>
                <w:sz w:val="20"/>
                <w:szCs w:val="20"/>
              </w:rPr>
              <w:tab/>
              <w:t xml:space="preserve">        </w:t>
            </w:r>
            <w:r w:rsidR="002774F1" w:rsidRPr="00B846D2">
              <w:rPr>
                <w:sz w:val="20"/>
                <w:szCs w:val="20"/>
              </w:rPr>
              <w:t xml:space="preserve">                                                                        </w:t>
            </w:r>
            <w:r w:rsidRPr="00B846D2">
              <w:rPr>
                <w:sz w:val="20"/>
                <w:szCs w:val="20"/>
              </w:rPr>
              <w:t>Points Deducted (maximum of 10)</w:t>
            </w:r>
          </w:p>
        </w:tc>
        <w:tc>
          <w:tcPr>
            <w:tcW w:w="810" w:type="dxa"/>
            <w:tcBorders>
              <w:top w:val="thinThickSmallGap" w:sz="18" w:space="0" w:color="auto"/>
              <w:bottom w:val="thinThickSmallGap" w:sz="18" w:space="0" w:color="auto"/>
            </w:tcBorders>
            <w:shd w:val="clear" w:color="auto" w:fill="auto"/>
            <w:vAlign w:val="center"/>
          </w:tcPr>
          <w:p w:rsidR="001763D0" w:rsidRPr="00B846D2" w:rsidRDefault="001763D0" w:rsidP="001763D0">
            <w:pPr>
              <w:jc w:val="center"/>
              <w:rPr>
                <w:b/>
                <w:sz w:val="20"/>
                <w:szCs w:val="20"/>
              </w:rPr>
            </w:pPr>
            <w:r w:rsidRPr="00B846D2">
              <w:rPr>
                <w:b/>
                <w:sz w:val="20"/>
                <w:szCs w:val="20"/>
              </w:rPr>
              <w:fldChar w:fldCharType="begin">
                <w:ffData>
                  <w:name w:val="Text15"/>
                  <w:enabled/>
                  <w:calcOnExit w:val="0"/>
                  <w:textInput/>
                </w:ffData>
              </w:fldChar>
            </w:r>
            <w:bookmarkStart w:id="268" w:name="Text15"/>
            <w:r w:rsidRPr="00B846D2">
              <w:rPr>
                <w:b/>
                <w:sz w:val="20"/>
                <w:szCs w:val="20"/>
              </w:rPr>
              <w:instrText xml:space="preserve"> FORMTEXT </w:instrText>
            </w:r>
            <w:r w:rsidRPr="00B846D2">
              <w:rPr>
                <w:b/>
                <w:sz w:val="20"/>
                <w:szCs w:val="20"/>
              </w:rPr>
            </w:r>
            <w:r w:rsidRPr="00B846D2">
              <w:rPr>
                <w:b/>
                <w:sz w:val="20"/>
                <w:szCs w:val="20"/>
              </w:rPr>
              <w:fldChar w:fldCharType="separate"/>
            </w:r>
            <w:r w:rsidRPr="00B846D2">
              <w:rPr>
                <w:b/>
                <w:noProof/>
                <w:sz w:val="20"/>
                <w:szCs w:val="20"/>
              </w:rPr>
              <w:t> </w:t>
            </w:r>
            <w:r w:rsidRPr="00B846D2">
              <w:rPr>
                <w:b/>
                <w:noProof/>
                <w:sz w:val="20"/>
                <w:szCs w:val="20"/>
              </w:rPr>
              <w:t> </w:t>
            </w:r>
            <w:r w:rsidRPr="00B846D2">
              <w:rPr>
                <w:b/>
                <w:noProof/>
                <w:sz w:val="20"/>
                <w:szCs w:val="20"/>
              </w:rPr>
              <w:t> </w:t>
            </w:r>
            <w:r w:rsidRPr="00B846D2">
              <w:rPr>
                <w:b/>
                <w:noProof/>
                <w:sz w:val="20"/>
                <w:szCs w:val="20"/>
              </w:rPr>
              <w:t> </w:t>
            </w:r>
            <w:r w:rsidRPr="00B846D2">
              <w:rPr>
                <w:b/>
                <w:noProof/>
                <w:sz w:val="20"/>
                <w:szCs w:val="20"/>
              </w:rPr>
              <w:t> </w:t>
            </w:r>
            <w:r w:rsidRPr="00B846D2">
              <w:rPr>
                <w:b/>
                <w:sz w:val="20"/>
                <w:szCs w:val="20"/>
              </w:rPr>
              <w:fldChar w:fldCharType="end"/>
            </w:r>
            <w:bookmarkEnd w:id="268"/>
          </w:p>
        </w:tc>
        <w:tc>
          <w:tcPr>
            <w:tcW w:w="900" w:type="dxa"/>
            <w:tcBorders>
              <w:top w:val="thinThickSmallGap" w:sz="18" w:space="0" w:color="auto"/>
              <w:bottom w:val="thinThickSmallGap" w:sz="18" w:space="0" w:color="auto"/>
              <w:right w:val="thinThickSmallGap" w:sz="18" w:space="0" w:color="auto"/>
            </w:tcBorders>
            <w:shd w:val="clear" w:color="auto" w:fill="808080"/>
            <w:vAlign w:val="center"/>
          </w:tcPr>
          <w:p w:rsidR="001763D0" w:rsidRPr="00B846D2" w:rsidRDefault="001763D0" w:rsidP="001763D0">
            <w:pPr>
              <w:jc w:val="center"/>
              <w:rPr>
                <w:b/>
                <w:i/>
                <w:sz w:val="20"/>
                <w:szCs w:val="20"/>
              </w:rPr>
            </w:pPr>
          </w:p>
        </w:tc>
      </w:tr>
      <w:tr w:rsidR="00B846D2" w:rsidRPr="00B846D2" w:rsidTr="005B5A8E">
        <w:trPr>
          <w:trHeight w:val="288"/>
        </w:trPr>
        <w:tc>
          <w:tcPr>
            <w:tcW w:w="8838" w:type="dxa"/>
            <w:gridSpan w:val="4"/>
            <w:tcBorders>
              <w:top w:val="thinThickSmallGap" w:sz="18" w:space="0" w:color="auto"/>
              <w:left w:val="thinThickSmallGap" w:sz="18" w:space="0" w:color="auto"/>
              <w:bottom w:val="thinThickSmallGap" w:sz="18" w:space="0" w:color="auto"/>
            </w:tcBorders>
            <w:shd w:val="clear" w:color="auto" w:fill="auto"/>
            <w:vAlign w:val="center"/>
          </w:tcPr>
          <w:p w:rsidR="001763D0" w:rsidRPr="00B846D2" w:rsidRDefault="001763D0" w:rsidP="001763D0">
            <w:pPr>
              <w:jc w:val="right"/>
              <w:rPr>
                <w:b/>
                <w:i/>
                <w:sz w:val="20"/>
                <w:szCs w:val="20"/>
              </w:rPr>
            </w:pPr>
            <w:r w:rsidRPr="00B846D2">
              <w:rPr>
                <w:b/>
                <w:i/>
                <w:sz w:val="20"/>
                <w:szCs w:val="20"/>
              </w:rPr>
              <w:t>Total Points Awarded</w:t>
            </w:r>
          </w:p>
        </w:tc>
        <w:tc>
          <w:tcPr>
            <w:tcW w:w="810" w:type="dxa"/>
            <w:tcBorders>
              <w:top w:val="thinThickSmallGap" w:sz="18" w:space="0" w:color="auto"/>
              <w:bottom w:val="thinThickSmallGap" w:sz="18" w:space="0" w:color="auto"/>
            </w:tcBorders>
            <w:shd w:val="clear" w:color="auto" w:fill="auto"/>
            <w:vAlign w:val="center"/>
          </w:tcPr>
          <w:p w:rsidR="001763D0" w:rsidRPr="00B846D2" w:rsidRDefault="001763D0" w:rsidP="001763D0">
            <w:pPr>
              <w:jc w:val="center"/>
              <w:rPr>
                <w:b/>
                <w:i/>
                <w:sz w:val="20"/>
                <w:szCs w:val="20"/>
              </w:rPr>
            </w:pPr>
            <w:r w:rsidRPr="00B846D2">
              <w:rPr>
                <w:b/>
                <w:i/>
                <w:sz w:val="20"/>
                <w:szCs w:val="20"/>
              </w:rPr>
              <w:fldChar w:fldCharType="begin">
                <w:ffData>
                  <w:name w:val="Text16"/>
                  <w:enabled/>
                  <w:calcOnExit w:val="0"/>
                  <w:textInput/>
                </w:ffData>
              </w:fldChar>
            </w:r>
            <w:r w:rsidRPr="00B846D2">
              <w:rPr>
                <w:b/>
                <w:i/>
                <w:sz w:val="20"/>
                <w:szCs w:val="20"/>
              </w:rPr>
              <w:instrText xml:space="preserve"> FORMTEXT </w:instrText>
            </w:r>
            <w:r w:rsidRPr="00B846D2">
              <w:rPr>
                <w:b/>
                <w:i/>
                <w:sz w:val="20"/>
                <w:szCs w:val="20"/>
              </w:rPr>
            </w:r>
            <w:r w:rsidRPr="00B846D2">
              <w:rPr>
                <w:b/>
                <w:i/>
                <w:sz w:val="20"/>
                <w:szCs w:val="20"/>
              </w:rPr>
              <w:fldChar w:fldCharType="separate"/>
            </w:r>
            <w:r w:rsidRPr="00B846D2">
              <w:rPr>
                <w:b/>
                <w:i/>
                <w:noProof/>
                <w:sz w:val="20"/>
                <w:szCs w:val="20"/>
              </w:rPr>
              <w:t> </w:t>
            </w:r>
            <w:r w:rsidRPr="00B846D2">
              <w:rPr>
                <w:b/>
                <w:i/>
                <w:noProof/>
                <w:sz w:val="20"/>
                <w:szCs w:val="20"/>
              </w:rPr>
              <w:t> </w:t>
            </w:r>
            <w:r w:rsidRPr="00B846D2">
              <w:rPr>
                <w:b/>
                <w:i/>
                <w:noProof/>
                <w:sz w:val="20"/>
                <w:szCs w:val="20"/>
              </w:rPr>
              <w:t> </w:t>
            </w:r>
            <w:r w:rsidRPr="00B846D2">
              <w:rPr>
                <w:b/>
                <w:i/>
                <w:noProof/>
                <w:sz w:val="20"/>
                <w:szCs w:val="20"/>
              </w:rPr>
              <w:t> </w:t>
            </w:r>
            <w:r w:rsidRPr="00B846D2">
              <w:rPr>
                <w:b/>
                <w:i/>
                <w:noProof/>
                <w:sz w:val="20"/>
                <w:szCs w:val="20"/>
              </w:rPr>
              <w:t> </w:t>
            </w:r>
            <w:r w:rsidRPr="00B846D2">
              <w:rPr>
                <w:b/>
                <w:i/>
                <w:sz w:val="20"/>
                <w:szCs w:val="20"/>
              </w:rPr>
              <w:fldChar w:fldCharType="end"/>
            </w:r>
          </w:p>
        </w:tc>
        <w:tc>
          <w:tcPr>
            <w:tcW w:w="900" w:type="dxa"/>
            <w:tcBorders>
              <w:top w:val="thinThickSmallGap" w:sz="18" w:space="0" w:color="auto"/>
              <w:bottom w:val="thinThickSmallGap" w:sz="18" w:space="0" w:color="auto"/>
              <w:right w:val="thinThickSmallGap" w:sz="18" w:space="0" w:color="auto"/>
            </w:tcBorders>
            <w:shd w:val="clear" w:color="auto" w:fill="808080"/>
            <w:vAlign w:val="center"/>
          </w:tcPr>
          <w:p w:rsidR="001763D0" w:rsidRPr="00B846D2" w:rsidRDefault="001763D0" w:rsidP="001763D0">
            <w:pPr>
              <w:jc w:val="center"/>
              <w:rPr>
                <w:b/>
                <w:i/>
              </w:rPr>
            </w:pPr>
          </w:p>
        </w:tc>
      </w:tr>
      <w:tr w:rsidR="00B846D2" w:rsidRPr="00B846D2" w:rsidTr="005B5A8E">
        <w:trPr>
          <w:trHeight w:val="288"/>
        </w:trPr>
        <w:tc>
          <w:tcPr>
            <w:tcW w:w="8838" w:type="dxa"/>
            <w:gridSpan w:val="4"/>
            <w:tcBorders>
              <w:top w:val="thinThickSmallGap" w:sz="18" w:space="0" w:color="auto"/>
              <w:left w:val="thinThickSmallGap" w:sz="18" w:space="0" w:color="auto"/>
              <w:bottom w:val="thinThickSmallGap" w:sz="12" w:space="0" w:color="auto"/>
            </w:tcBorders>
            <w:shd w:val="clear" w:color="auto" w:fill="auto"/>
            <w:vAlign w:val="center"/>
          </w:tcPr>
          <w:p w:rsidR="001763D0" w:rsidRPr="00B846D2" w:rsidRDefault="001763D0" w:rsidP="002774F1">
            <w:pPr>
              <w:rPr>
                <w:sz w:val="20"/>
                <w:szCs w:val="20"/>
              </w:rPr>
            </w:pPr>
            <w:r w:rsidRPr="00B846D2">
              <w:rPr>
                <w:sz w:val="20"/>
                <w:szCs w:val="20"/>
              </w:rPr>
              <w:t xml:space="preserve">Programs which meet less than 50% of performance standards </w:t>
            </w:r>
            <w:r w:rsidR="002774F1" w:rsidRPr="00B846D2">
              <w:rPr>
                <w:sz w:val="20"/>
                <w:szCs w:val="20"/>
              </w:rPr>
              <w:t>w</w:t>
            </w:r>
            <w:r w:rsidRPr="00B846D2">
              <w:rPr>
                <w:sz w:val="20"/>
                <w:szCs w:val="20"/>
              </w:rPr>
              <w:t>ill be considered “programs of concern”</w:t>
            </w:r>
            <w:r w:rsidRPr="00B846D2">
              <w:rPr>
                <w:sz w:val="20"/>
                <w:szCs w:val="20"/>
              </w:rPr>
              <w:tab/>
            </w:r>
            <w:r w:rsidRPr="00B846D2">
              <w:rPr>
                <w:sz w:val="20"/>
                <w:szCs w:val="20"/>
              </w:rPr>
              <w:tab/>
            </w:r>
            <w:r w:rsidRPr="00B846D2">
              <w:rPr>
                <w:sz w:val="20"/>
                <w:szCs w:val="20"/>
              </w:rPr>
              <w:tab/>
            </w:r>
            <w:r w:rsidRPr="00B846D2">
              <w:rPr>
                <w:sz w:val="20"/>
                <w:szCs w:val="20"/>
              </w:rPr>
              <w:tab/>
              <w:t xml:space="preserve">       </w:t>
            </w:r>
            <w:r w:rsidR="002774F1" w:rsidRPr="00B846D2">
              <w:rPr>
                <w:sz w:val="20"/>
                <w:szCs w:val="20"/>
              </w:rPr>
              <w:tab/>
            </w:r>
            <w:r w:rsidR="002774F1" w:rsidRPr="00B846D2">
              <w:rPr>
                <w:sz w:val="20"/>
                <w:szCs w:val="20"/>
              </w:rPr>
              <w:tab/>
            </w:r>
            <w:r w:rsidR="002774F1" w:rsidRPr="00B846D2">
              <w:rPr>
                <w:sz w:val="20"/>
                <w:szCs w:val="20"/>
              </w:rPr>
              <w:tab/>
            </w:r>
            <w:r w:rsidR="002774F1" w:rsidRPr="00B846D2">
              <w:rPr>
                <w:sz w:val="20"/>
                <w:szCs w:val="20"/>
              </w:rPr>
              <w:tab/>
            </w:r>
            <w:r w:rsidR="002774F1" w:rsidRPr="00B846D2">
              <w:rPr>
                <w:sz w:val="20"/>
                <w:szCs w:val="20"/>
              </w:rPr>
              <w:tab/>
            </w:r>
            <w:r w:rsidR="002774F1" w:rsidRPr="00B846D2">
              <w:rPr>
                <w:sz w:val="20"/>
                <w:szCs w:val="20"/>
              </w:rPr>
              <w:tab/>
            </w:r>
            <w:r w:rsidR="002774F1" w:rsidRPr="00B846D2">
              <w:rPr>
                <w:sz w:val="20"/>
                <w:szCs w:val="20"/>
              </w:rPr>
              <w:tab/>
            </w:r>
            <w:r w:rsidR="002774F1" w:rsidRPr="00B846D2">
              <w:rPr>
                <w:sz w:val="20"/>
                <w:szCs w:val="20"/>
              </w:rPr>
              <w:tab/>
            </w:r>
            <w:r w:rsidR="002774F1" w:rsidRPr="00B846D2">
              <w:rPr>
                <w:sz w:val="20"/>
                <w:szCs w:val="20"/>
              </w:rPr>
              <w:tab/>
            </w:r>
            <w:r w:rsidR="002774F1" w:rsidRPr="00B846D2">
              <w:rPr>
                <w:sz w:val="20"/>
                <w:szCs w:val="20"/>
              </w:rPr>
              <w:tab/>
            </w:r>
            <w:r w:rsidR="002774F1" w:rsidRPr="00B846D2">
              <w:rPr>
                <w:sz w:val="20"/>
                <w:szCs w:val="20"/>
              </w:rPr>
              <w:tab/>
            </w:r>
            <w:r w:rsidR="002774F1" w:rsidRPr="00B846D2">
              <w:rPr>
                <w:sz w:val="20"/>
                <w:szCs w:val="20"/>
              </w:rPr>
              <w:tab/>
            </w:r>
            <w:r w:rsidR="002774F1" w:rsidRPr="00B846D2">
              <w:rPr>
                <w:sz w:val="20"/>
                <w:szCs w:val="20"/>
              </w:rPr>
              <w:tab/>
            </w:r>
            <w:r w:rsidR="002774F1" w:rsidRPr="00B846D2">
              <w:rPr>
                <w:sz w:val="20"/>
                <w:szCs w:val="20"/>
              </w:rPr>
              <w:tab/>
            </w:r>
            <w:r w:rsidR="002774F1" w:rsidRPr="00B846D2">
              <w:rPr>
                <w:sz w:val="20"/>
                <w:szCs w:val="20"/>
              </w:rPr>
              <w:tab/>
            </w:r>
            <w:r w:rsidR="002774F1" w:rsidRPr="00B846D2">
              <w:rPr>
                <w:sz w:val="20"/>
                <w:szCs w:val="20"/>
              </w:rPr>
              <w:tab/>
            </w:r>
            <w:r w:rsidR="002774F1" w:rsidRPr="00B846D2">
              <w:rPr>
                <w:sz w:val="20"/>
                <w:szCs w:val="20"/>
              </w:rPr>
              <w:tab/>
            </w:r>
            <w:r w:rsidR="002774F1" w:rsidRPr="00B846D2">
              <w:rPr>
                <w:sz w:val="20"/>
                <w:szCs w:val="20"/>
              </w:rPr>
              <w:tab/>
            </w:r>
            <w:r w:rsidR="002774F1" w:rsidRPr="00B846D2">
              <w:rPr>
                <w:sz w:val="20"/>
                <w:szCs w:val="20"/>
              </w:rPr>
              <w:tab/>
            </w:r>
            <w:r w:rsidR="002774F1" w:rsidRPr="00B846D2">
              <w:rPr>
                <w:sz w:val="20"/>
                <w:szCs w:val="20"/>
              </w:rPr>
              <w:tab/>
            </w:r>
            <w:r w:rsidR="002774F1" w:rsidRPr="00B846D2">
              <w:rPr>
                <w:sz w:val="20"/>
                <w:szCs w:val="20"/>
              </w:rPr>
              <w:tab/>
            </w:r>
            <w:r w:rsidR="002774F1" w:rsidRPr="00B846D2">
              <w:rPr>
                <w:sz w:val="20"/>
                <w:szCs w:val="20"/>
              </w:rPr>
              <w:tab/>
            </w:r>
            <w:r w:rsidR="002774F1" w:rsidRPr="00B846D2">
              <w:rPr>
                <w:sz w:val="20"/>
                <w:szCs w:val="20"/>
              </w:rPr>
              <w:tab/>
            </w:r>
            <w:r w:rsidR="002774F1" w:rsidRPr="00B846D2">
              <w:rPr>
                <w:sz w:val="20"/>
                <w:szCs w:val="20"/>
              </w:rPr>
              <w:tab/>
            </w:r>
            <w:r w:rsidR="002774F1" w:rsidRPr="00B846D2">
              <w:rPr>
                <w:sz w:val="20"/>
                <w:szCs w:val="20"/>
              </w:rPr>
              <w:tab/>
            </w:r>
            <w:r w:rsidR="002774F1" w:rsidRPr="00B846D2">
              <w:rPr>
                <w:sz w:val="20"/>
                <w:szCs w:val="20"/>
              </w:rPr>
              <w:tab/>
            </w:r>
            <w:r w:rsidR="002774F1" w:rsidRPr="00B846D2">
              <w:rPr>
                <w:sz w:val="20"/>
                <w:szCs w:val="20"/>
              </w:rPr>
              <w:tab/>
            </w:r>
            <w:r w:rsidR="002774F1" w:rsidRPr="00B846D2">
              <w:rPr>
                <w:sz w:val="20"/>
                <w:szCs w:val="20"/>
              </w:rPr>
              <w:tab/>
            </w:r>
            <w:r w:rsidR="002774F1" w:rsidRPr="00B846D2">
              <w:rPr>
                <w:sz w:val="20"/>
                <w:szCs w:val="20"/>
              </w:rPr>
              <w:tab/>
            </w:r>
            <w:r w:rsidR="002774F1" w:rsidRPr="00B846D2">
              <w:rPr>
                <w:sz w:val="20"/>
                <w:szCs w:val="20"/>
              </w:rPr>
              <w:tab/>
            </w:r>
            <w:r w:rsidR="002774F1" w:rsidRPr="00B846D2">
              <w:rPr>
                <w:sz w:val="20"/>
                <w:szCs w:val="20"/>
              </w:rPr>
              <w:tab/>
            </w:r>
            <w:r w:rsidR="002774F1" w:rsidRPr="00B846D2">
              <w:rPr>
                <w:sz w:val="20"/>
                <w:szCs w:val="20"/>
              </w:rPr>
              <w:tab/>
            </w:r>
            <w:r w:rsidR="002774F1" w:rsidRPr="00B846D2">
              <w:rPr>
                <w:sz w:val="20"/>
                <w:szCs w:val="20"/>
              </w:rPr>
              <w:tab/>
            </w:r>
            <w:r w:rsidR="002774F1" w:rsidRPr="00B846D2">
              <w:rPr>
                <w:sz w:val="20"/>
                <w:szCs w:val="20"/>
              </w:rPr>
              <w:tab/>
            </w:r>
            <w:r w:rsidR="002774F1" w:rsidRPr="00B846D2">
              <w:rPr>
                <w:sz w:val="20"/>
                <w:szCs w:val="20"/>
              </w:rPr>
              <w:tab/>
            </w:r>
            <w:r w:rsidR="002774F1" w:rsidRPr="00B846D2">
              <w:rPr>
                <w:sz w:val="20"/>
                <w:szCs w:val="20"/>
              </w:rPr>
              <w:tab/>
            </w:r>
            <w:r w:rsidR="002774F1" w:rsidRPr="00B846D2">
              <w:rPr>
                <w:sz w:val="20"/>
                <w:szCs w:val="20"/>
              </w:rPr>
              <w:tab/>
            </w:r>
            <w:r w:rsidR="002774F1" w:rsidRPr="00B846D2">
              <w:rPr>
                <w:sz w:val="20"/>
                <w:szCs w:val="20"/>
              </w:rPr>
              <w:tab/>
            </w:r>
            <w:r w:rsidR="002774F1" w:rsidRPr="00B846D2">
              <w:rPr>
                <w:sz w:val="20"/>
                <w:szCs w:val="20"/>
              </w:rPr>
              <w:tab/>
            </w:r>
            <w:r w:rsidR="002774F1" w:rsidRPr="00B846D2">
              <w:rPr>
                <w:sz w:val="20"/>
                <w:szCs w:val="20"/>
              </w:rPr>
              <w:tab/>
            </w:r>
            <w:r w:rsidR="002774F1" w:rsidRPr="00B846D2">
              <w:rPr>
                <w:sz w:val="20"/>
                <w:szCs w:val="20"/>
              </w:rPr>
              <w:tab/>
            </w:r>
            <w:r w:rsidR="002774F1" w:rsidRPr="00B846D2">
              <w:rPr>
                <w:sz w:val="20"/>
                <w:szCs w:val="20"/>
              </w:rPr>
              <w:tab/>
            </w:r>
            <w:r w:rsidR="002774F1" w:rsidRPr="00B846D2">
              <w:rPr>
                <w:sz w:val="20"/>
                <w:szCs w:val="20"/>
              </w:rPr>
              <w:tab/>
            </w:r>
            <w:r w:rsidR="002774F1" w:rsidRPr="00B846D2">
              <w:rPr>
                <w:sz w:val="20"/>
                <w:szCs w:val="20"/>
              </w:rPr>
              <w:tab/>
            </w:r>
            <w:r w:rsidR="002774F1" w:rsidRPr="00B846D2">
              <w:rPr>
                <w:sz w:val="20"/>
                <w:szCs w:val="20"/>
              </w:rPr>
              <w:tab/>
            </w:r>
            <w:r w:rsidR="002774F1" w:rsidRPr="00B846D2">
              <w:rPr>
                <w:sz w:val="20"/>
                <w:szCs w:val="20"/>
              </w:rPr>
              <w:tab/>
            </w:r>
            <w:r w:rsidR="002774F1" w:rsidRPr="00B846D2">
              <w:rPr>
                <w:sz w:val="20"/>
                <w:szCs w:val="20"/>
              </w:rPr>
              <w:tab/>
            </w:r>
            <w:r w:rsidR="002774F1" w:rsidRPr="00B846D2">
              <w:rPr>
                <w:sz w:val="20"/>
                <w:szCs w:val="20"/>
              </w:rPr>
              <w:tab/>
            </w:r>
            <w:r w:rsidR="002774F1" w:rsidRPr="00B846D2">
              <w:rPr>
                <w:sz w:val="20"/>
                <w:szCs w:val="20"/>
              </w:rPr>
              <w:tab/>
            </w:r>
            <w:r w:rsidR="002774F1" w:rsidRPr="00B846D2">
              <w:rPr>
                <w:sz w:val="20"/>
                <w:szCs w:val="20"/>
              </w:rPr>
              <w:tab/>
            </w:r>
            <w:r w:rsidR="002774F1" w:rsidRPr="00B846D2">
              <w:rPr>
                <w:sz w:val="20"/>
                <w:szCs w:val="20"/>
              </w:rPr>
              <w:tab/>
            </w:r>
            <w:r w:rsidR="002774F1" w:rsidRPr="00B846D2">
              <w:rPr>
                <w:sz w:val="20"/>
                <w:szCs w:val="20"/>
              </w:rPr>
              <w:tab/>
            </w:r>
            <w:r w:rsidR="002774F1" w:rsidRPr="00B846D2">
              <w:rPr>
                <w:sz w:val="20"/>
                <w:szCs w:val="20"/>
              </w:rPr>
              <w:tab/>
            </w:r>
            <w:r w:rsidR="002774F1" w:rsidRPr="00B846D2">
              <w:rPr>
                <w:sz w:val="20"/>
                <w:szCs w:val="20"/>
              </w:rPr>
              <w:tab/>
            </w:r>
            <w:r w:rsidR="002774F1" w:rsidRPr="00B846D2">
              <w:rPr>
                <w:sz w:val="20"/>
                <w:szCs w:val="20"/>
              </w:rPr>
              <w:tab/>
            </w:r>
            <w:r w:rsidR="002774F1" w:rsidRPr="00B846D2">
              <w:rPr>
                <w:sz w:val="20"/>
                <w:szCs w:val="20"/>
              </w:rPr>
              <w:tab/>
            </w:r>
            <w:r w:rsidR="002774F1" w:rsidRPr="00B846D2">
              <w:rPr>
                <w:sz w:val="20"/>
                <w:szCs w:val="20"/>
              </w:rPr>
              <w:tab/>
            </w:r>
            <w:r w:rsidR="002774F1" w:rsidRPr="00B846D2">
              <w:rPr>
                <w:sz w:val="20"/>
                <w:szCs w:val="20"/>
              </w:rPr>
              <w:tab/>
            </w:r>
            <w:r w:rsidR="002774F1" w:rsidRPr="00B846D2">
              <w:rPr>
                <w:sz w:val="20"/>
                <w:szCs w:val="20"/>
              </w:rPr>
              <w:tab/>
            </w:r>
            <w:r w:rsidR="002774F1" w:rsidRPr="00B846D2">
              <w:rPr>
                <w:sz w:val="20"/>
                <w:szCs w:val="20"/>
              </w:rPr>
              <w:tab/>
            </w:r>
            <w:r w:rsidR="002774F1" w:rsidRPr="00B846D2">
              <w:rPr>
                <w:sz w:val="20"/>
                <w:szCs w:val="20"/>
              </w:rPr>
              <w:tab/>
            </w:r>
            <w:r w:rsidR="002774F1" w:rsidRPr="00B846D2">
              <w:rPr>
                <w:sz w:val="20"/>
                <w:szCs w:val="20"/>
              </w:rPr>
              <w:tab/>
            </w:r>
            <w:r w:rsidR="002774F1" w:rsidRPr="00B846D2">
              <w:rPr>
                <w:sz w:val="20"/>
                <w:szCs w:val="20"/>
              </w:rPr>
              <w:tab/>
            </w:r>
            <w:r w:rsidR="002774F1" w:rsidRPr="00B846D2">
              <w:rPr>
                <w:sz w:val="20"/>
                <w:szCs w:val="20"/>
              </w:rPr>
              <w:tab/>
            </w:r>
            <w:r w:rsidR="002774F1" w:rsidRPr="00B846D2">
              <w:rPr>
                <w:sz w:val="20"/>
                <w:szCs w:val="20"/>
              </w:rPr>
              <w:tab/>
            </w:r>
            <w:r w:rsidR="002774F1" w:rsidRPr="00B846D2">
              <w:rPr>
                <w:sz w:val="20"/>
                <w:szCs w:val="20"/>
              </w:rPr>
              <w:tab/>
            </w:r>
            <w:r w:rsidR="002774F1" w:rsidRPr="00B846D2">
              <w:rPr>
                <w:sz w:val="20"/>
                <w:szCs w:val="20"/>
              </w:rPr>
              <w:tab/>
            </w:r>
            <w:r w:rsidR="002774F1" w:rsidRPr="00B846D2">
              <w:rPr>
                <w:sz w:val="20"/>
                <w:szCs w:val="20"/>
              </w:rPr>
              <w:tab/>
            </w:r>
            <w:r w:rsidR="002774F1" w:rsidRPr="00B846D2">
              <w:rPr>
                <w:sz w:val="20"/>
                <w:szCs w:val="20"/>
              </w:rPr>
              <w:tab/>
            </w:r>
            <w:r w:rsidR="002774F1" w:rsidRPr="00B846D2">
              <w:rPr>
                <w:sz w:val="20"/>
                <w:szCs w:val="20"/>
              </w:rPr>
              <w:tab/>
            </w:r>
            <w:r w:rsidR="002774F1" w:rsidRPr="00B846D2">
              <w:rPr>
                <w:sz w:val="20"/>
                <w:szCs w:val="20"/>
              </w:rPr>
              <w:tab/>
            </w:r>
            <w:r w:rsidR="002774F1" w:rsidRPr="00B846D2">
              <w:rPr>
                <w:sz w:val="20"/>
                <w:szCs w:val="20"/>
              </w:rPr>
              <w:tab/>
            </w:r>
            <w:r w:rsidR="002774F1" w:rsidRPr="00B846D2">
              <w:rPr>
                <w:sz w:val="20"/>
                <w:szCs w:val="20"/>
              </w:rPr>
              <w:tab/>
            </w:r>
            <w:r w:rsidR="002774F1" w:rsidRPr="00B846D2">
              <w:rPr>
                <w:sz w:val="20"/>
                <w:szCs w:val="20"/>
              </w:rPr>
              <w:tab/>
            </w:r>
            <w:r w:rsidR="002774F1" w:rsidRPr="00B846D2">
              <w:rPr>
                <w:sz w:val="20"/>
                <w:szCs w:val="20"/>
              </w:rPr>
              <w:tab/>
            </w:r>
            <w:r w:rsidR="002774F1" w:rsidRPr="00B846D2">
              <w:rPr>
                <w:sz w:val="20"/>
                <w:szCs w:val="20"/>
              </w:rPr>
              <w:tab/>
            </w:r>
            <w:r w:rsidR="002774F1" w:rsidRPr="00B846D2">
              <w:rPr>
                <w:sz w:val="20"/>
                <w:szCs w:val="20"/>
              </w:rPr>
              <w:tab/>
              <w:t xml:space="preserve">                                                                                                </w:t>
            </w:r>
            <w:r w:rsidR="002774F1" w:rsidRPr="00B846D2">
              <w:rPr>
                <w:sz w:val="20"/>
                <w:szCs w:val="20"/>
              </w:rPr>
              <w:tab/>
            </w:r>
            <w:r w:rsidRPr="00B846D2">
              <w:rPr>
                <w:sz w:val="20"/>
                <w:szCs w:val="20"/>
              </w:rPr>
              <w:t>Program Performance Percentage</w:t>
            </w:r>
          </w:p>
        </w:tc>
        <w:tc>
          <w:tcPr>
            <w:tcW w:w="810" w:type="dxa"/>
            <w:tcBorders>
              <w:top w:val="thinThickSmallGap" w:sz="18" w:space="0" w:color="auto"/>
              <w:bottom w:val="thinThickSmallGap" w:sz="12" w:space="0" w:color="auto"/>
            </w:tcBorders>
            <w:shd w:val="clear" w:color="auto" w:fill="auto"/>
            <w:vAlign w:val="center"/>
          </w:tcPr>
          <w:p w:rsidR="001763D0" w:rsidRPr="00B846D2" w:rsidRDefault="001763D0" w:rsidP="001763D0">
            <w:pPr>
              <w:jc w:val="center"/>
              <w:rPr>
                <w:b/>
                <w:sz w:val="20"/>
                <w:szCs w:val="20"/>
              </w:rPr>
            </w:pPr>
            <w:r w:rsidRPr="00B846D2">
              <w:rPr>
                <w:b/>
                <w:sz w:val="20"/>
                <w:szCs w:val="20"/>
              </w:rPr>
              <w:fldChar w:fldCharType="begin">
                <w:ffData>
                  <w:name w:val="Text14"/>
                  <w:enabled/>
                  <w:calcOnExit w:val="0"/>
                  <w:textInput/>
                </w:ffData>
              </w:fldChar>
            </w:r>
            <w:bookmarkStart w:id="269" w:name="Text14"/>
            <w:r w:rsidRPr="00B846D2">
              <w:rPr>
                <w:b/>
                <w:sz w:val="20"/>
                <w:szCs w:val="20"/>
              </w:rPr>
              <w:instrText xml:space="preserve"> FORMTEXT </w:instrText>
            </w:r>
            <w:r w:rsidRPr="00B846D2">
              <w:rPr>
                <w:b/>
                <w:sz w:val="20"/>
                <w:szCs w:val="20"/>
              </w:rPr>
            </w:r>
            <w:r w:rsidRPr="00B846D2">
              <w:rPr>
                <w:b/>
                <w:sz w:val="20"/>
                <w:szCs w:val="20"/>
              </w:rPr>
              <w:fldChar w:fldCharType="separate"/>
            </w:r>
            <w:r w:rsidRPr="00B846D2">
              <w:rPr>
                <w:b/>
                <w:noProof/>
                <w:sz w:val="20"/>
                <w:szCs w:val="20"/>
              </w:rPr>
              <w:t> </w:t>
            </w:r>
            <w:r w:rsidRPr="00B846D2">
              <w:rPr>
                <w:b/>
                <w:noProof/>
                <w:sz w:val="20"/>
                <w:szCs w:val="20"/>
              </w:rPr>
              <w:t> </w:t>
            </w:r>
            <w:r w:rsidRPr="00B846D2">
              <w:rPr>
                <w:b/>
                <w:noProof/>
                <w:sz w:val="20"/>
                <w:szCs w:val="20"/>
              </w:rPr>
              <w:t> </w:t>
            </w:r>
            <w:r w:rsidRPr="00B846D2">
              <w:rPr>
                <w:b/>
                <w:noProof/>
                <w:sz w:val="20"/>
                <w:szCs w:val="20"/>
              </w:rPr>
              <w:t> </w:t>
            </w:r>
            <w:r w:rsidRPr="00B846D2">
              <w:rPr>
                <w:b/>
                <w:noProof/>
                <w:sz w:val="20"/>
                <w:szCs w:val="20"/>
              </w:rPr>
              <w:t> </w:t>
            </w:r>
            <w:r w:rsidRPr="00B846D2">
              <w:rPr>
                <w:b/>
                <w:sz w:val="20"/>
                <w:szCs w:val="20"/>
              </w:rPr>
              <w:fldChar w:fldCharType="end"/>
            </w:r>
            <w:bookmarkEnd w:id="269"/>
          </w:p>
        </w:tc>
        <w:tc>
          <w:tcPr>
            <w:tcW w:w="900" w:type="dxa"/>
            <w:tcBorders>
              <w:top w:val="thinThickSmallGap" w:sz="18" w:space="0" w:color="auto"/>
              <w:bottom w:val="thinThickSmallGap" w:sz="12" w:space="0" w:color="auto"/>
              <w:right w:val="thinThickSmallGap" w:sz="18" w:space="0" w:color="auto"/>
            </w:tcBorders>
            <w:shd w:val="clear" w:color="auto" w:fill="808080"/>
            <w:vAlign w:val="center"/>
          </w:tcPr>
          <w:p w:rsidR="001763D0" w:rsidRPr="00B846D2" w:rsidRDefault="001763D0" w:rsidP="001763D0">
            <w:pPr>
              <w:jc w:val="center"/>
              <w:rPr>
                <w:b/>
                <w:i/>
                <w:sz w:val="20"/>
                <w:szCs w:val="20"/>
              </w:rPr>
            </w:pPr>
          </w:p>
        </w:tc>
      </w:tr>
      <w:tr w:rsidR="00B846D2" w:rsidRPr="00B846D2" w:rsidTr="0084088C">
        <w:trPr>
          <w:trHeight w:val="456"/>
        </w:trPr>
        <w:tc>
          <w:tcPr>
            <w:tcW w:w="10548"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1F466"/>
            <w:vAlign w:val="center"/>
          </w:tcPr>
          <w:p w:rsidR="001763D0" w:rsidRPr="00B846D2" w:rsidRDefault="001763D0" w:rsidP="001763D0">
            <w:pPr>
              <w:rPr>
                <w:b/>
                <w:sz w:val="20"/>
                <w:szCs w:val="20"/>
              </w:rPr>
            </w:pPr>
            <w:r w:rsidRPr="00B846D2">
              <w:rPr>
                <w:b/>
                <w:i/>
                <w:sz w:val="20"/>
                <w:szCs w:val="20"/>
              </w:rPr>
              <w:t xml:space="preserve">BONUS – </w:t>
            </w:r>
            <w:r w:rsidRPr="00B846D2">
              <w:rPr>
                <w:b/>
                <w:sz w:val="20"/>
                <w:szCs w:val="20"/>
              </w:rPr>
              <w:t>Additional requirements to be reviewed annually (RNCoC grantees will be reviewed prior to the NOFA. ESG sub-recipients will be reviewed at application and at year end for CAPER reporting)</w:t>
            </w:r>
          </w:p>
        </w:tc>
      </w:tr>
      <w:tr w:rsidR="00B846D2" w:rsidRPr="00B846D2" w:rsidTr="005B5A8E">
        <w:trPr>
          <w:trHeight w:val="1122"/>
        </w:trPr>
        <w:tc>
          <w:tcPr>
            <w:tcW w:w="1368" w:type="dxa"/>
            <w:tcBorders>
              <w:top w:val="double" w:sz="4" w:space="0" w:color="auto"/>
              <w:left w:val="thinThickSmallGap" w:sz="18" w:space="0" w:color="auto"/>
              <w:bottom w:val="single" w:sz="4" w:space="0" w:color="auto"/>
            </w:tcBorders>
            <w:shd w:val="clear" w:color="auto" w:fill="F4F78D"/>
            <w:vAlign w:val="center"/>
          </w:tcPr>
          <w:p w:rsidR="001763D0" w:rsidRPr="00B846D2" w:rsidRDefault="001763D0" w:rsidP="001763D0">
            <w:pPr>
              <w:jc w:val="center"/>
              <w:rPr>
                <w:b/>
                <w:i/>
                <w:sz w:val="20"/>
                <w:szCs w:val="20"/>
              </w:rPr>
            </w:pPr>
            <w:r w:rsidRPr="00B846D2">
              <w:rPr>
                <w:b/>
                <w:i/>
                <w:sz w:val="20"/>
                <w:szCs w:val="20"/>
              </w:rPr>
              <w:t>(NEW)</w:t>
            </w:r>
          </w:p>
          <w:p w:rsidR="001763D0" w:rsidRPr="00B846D2" w:rsidRDefault="001763D0" w:rsidP="001763D0">
            <w:pPr>
              <w:jc w:val="center"/>
              <w:rPr>
                <w:b/>
                <w:i/>
                <w:sz w:val="20"/>
                <w:szCs w:val="20"/>
              </w:rPr>
            </w:pPr>
            <w:r w:rsidRPr="00B846D2">
              <w:rPr>
                <w:b/>
                <w:i/>
                <w:sz w:val="20"/>
                <w:szCs w:val="20"/>
              </w:rPr>
              <w:t>Increase utilization of available beds</w:t>
            </w:r>
          </w:p>
        </w:tc>
        <w:tc>
          <w:tcPr>
            <w:tcW w:w="4590" w:type="dxa"/>
            <w:tcBorders>
              <w:top w:val="double" w:sz="4" w:space="0" w:color="auto"/>
              <w:bottom w:val="single" w:sz="4" w:space="0" w:color="auto"/>
            </w:tcBorders>
            <w:shd w:val="clear" w:color="auto" w:fill="auto"/>
            <w:vAlign w:val="center"/>
          </w:tcPr>
          <w:p w:rsidR="001763D0" w:rsidRPr="00B846D2" w:rsidRDefault="001763D0" w:rsidP="001763D0">
            <w:pPr>
              <w:spacing w:after="60"/>
              <w:rPr>
                <w:sz w:val="20"/>
                <w:szCs w:val="20"/>
              </w:rPr>
            </w:pPr>
            <w:r w:rsidRPr="00B846D2">
              <w:rPr>
                <w:sz w:val="20"/>
                <w:szCs w:val="20"/>
              </w:rPr>
              <w:t xml:space="preserve">(NEW) </w:t>
            </w:r>
            <w:r w:rsidRPr="00B846D2">
              <w:rPr>
                <w:b/>
                <w:i/>
                <w:sz w:val="20"/>
                <w:szCs w:val="20"/>
              </w:rPr>
              <w:t xml:space="preserve">ES/TH/PH only: </w:t>
            </w:r>
            <w:r w:rsidRPr="00B846D2">
              <w:rPr>
                <w:sz w:val="20"/>
                <w:szCs w:val="20"/>
              </w:rPr>
              <w:t>Average utilization rate for transitional, permanent and emergency shelter beds is no less than 65%, and not more than 105%</w:t>
            </w:r>
          </w:p>
        </w:tc>
        <w:tc>
          <w:tcPr>
            <w:tcW w:w="810" w:type="dxa"/>
            <w:tcBorders>
              <w:top w:val="double" w:sz="4" w:space="0" w:color="auto"/>
              <w:bottom w:val="single" w:sz="4" w:space="0" w:color="auto"/>
            </w:tcBorders>
            <w:shd w:val="clear" w:color="auto" w:fill="auto"/>
            <w:vAlign w:val="center"/>
          </w:tcPr>
          <w:p w:rsidR="001763D0" w:rsidRPr="00B846D2" w:rsidRDefault="001763D0" w:rsidP="001763D0">
            <w:pPr>
              <w:jc w:val="center"/>
              <w:rPr>
                <w:sz w:val="20"/>
                <w:szCs w:val="20"/>
              </w:rPr>
            </w:pPr>
            <w:r w:rsidRPr="00B846D2">
              <w:rPr>
                <w:sz w:val="20"/>
                <w:szCs w:val="20"/>
              </w:rPr>
              <w:t>HMIS</w:t>
            </w:r>
          </w:p>
        </w:tc>
        <w:tc>
          <w:tcPr>
            <w:tcW w:w="2070" w:type="dxa"/>
            <w:tcBorders>
              <w:top w:val="double" w:sz="4" w:space="0" w:color="auto"/>
              <w:bottom w:val="single" w:sz="4" w:space="0" w:color="auto"/>
            </w:tcBorders>
            <w:shd w:val="clear" w:color="auto" w:fill="auto"/>
            <w:vAlign w:val="center"/>
          </w:tcPr>
          <w:p w:rsidR="001763D0" w:rsidRPr="00B846D2" w:rsidRDefault="001763D0" w:rsidP="002774F1">
            <w:pPr>
              <w:jc w:val="center"/>
              <w:rPr>
                <w:sz w:val="20"/>
                <w:szCs w:val="20"/>
              </w:rPr>
            </w:pPr>
            <w:bookmarkStart w:id="270" w:name="OLE_LINK2"/>
            <w:bookmarkStart w:id="271" w:name="OLE_LINK1"/>
            <w:r w:rsidRPr="00B846D2">
              <w:rPr>
                <w:sz w:val="20"/>
                <w:szCs w:val="20"/>
              </w:rPr>
              <w:t>90% - 100% = 5</w:t>
            </w:r>
          </w:p>
          <w:p w:rsidR="001763D0" w:rsidRPr="00B846D2" w:rsidRDefault="001763D0" w:rsidP="002774F1">
            <w:pPr>
              <w:jc w:val="center"/>
              <w:rPr>
                <w:sz w:val="20"/>
                <w:szCs w:val="20"/>
              </w:rPr>
            </w:pPr>
            <w:r w:rsidRPr="00B846D2">
              <w:rPr>
                <w:sz w:val="20"/>
                <w:szCs w:val="20"/>
              </w:rPr>
              <w:t>80% - 89%   = 3</w:t>
            </w:r>
          </w:p>
          <w:p w:rsidR="001763D0" w:rsidRPr="00B846D2" w:rsidRDefault="001763D0" w:rsidP="002774F1">
            <w:pPr>
              <w:jc w:val="center"/>
              <w:rPr>
                <w:sz w:val="20"/>
                <w:szCs w:val="20"/>
              </w:rPr>
            </w:pPr>
            <w:r w:rsidRPr="00B846D2">
              <w:rPr>
                <w:sz w:val="20"/>
                <w:szCs w:val="20"/>
              </w:rPr>
              <w:t>65% - 80%   = 1</w:t>
            </w:r>
          </w:p>
          <w:p w:rsidR="001763D0" w:rsidRPr="00B846D2" w:rsidRDefault="001763D0" w:rsidP="002774F1">
            <w:pPr>
              <w:jc w:val="center"/>
              <w:rPr>
                <w:sz w:val="20"/>
                <w:szCs w:val="20"/>
              </w:rPr>
            </w:pPr>
            <w:r w:rsidRPr="00B846D2">
              <w:rPr>
                <w:sz w:val="20"/>
                <w:szCs w:val="20"/>
              </w:rPr>
              <w:t>&lt;65%          = 0</w:t>
            </w:r>
          </w:p>
          <w:p w:rsidR="001763D0" w:rsidRPr="00B846D2" w:rsidRDefault="001763D0" w:rsidP="002774F1">
            <w:pPr>
              <w:jc w:val="center"/>
              <w:rPr>
                <w:sz w:val="20"/>
                <w:szCs w:val="20"/>
              </w:rPr>
            </w:pPr>
            <w:r w:rsidRPr="00B846D2">
              <w:rPr>
                <w:sz w:val="20"/>
                <w:szCs w:val="20"/>
              </w:rPr>
              <w:t>&gt;105%        = 0</w:t>
            </w:r>
            <w:bookmarkEnd w:id="270"/>
            <w:bookmarkEnd w:id="271"/>
          </w:p>
        </w:tc>
        <w:tc>
          <w:tcPr>
            <w:tcW w:w="810" w:type="dxa"/>
            <w:tcBorders>
              <w:top w:val="double" w:sz="4" w:space="0" w:color="auto"/>
              <w:bottom w:val="single" w:sz="4" w:space="0" w:color="auto"/>
              <w:right w:val="single" w:sz="4" w:space="0" w:color="auto"/>
            </w:tcBorders>
            <w:shd w:val="clear" w:color="auto" w:fill="auto"/>
            <w:vAlign w:val="center"/>
          </w:tcPr>
          <w:p w:rsidR="001763D0" w:rsidRPr="00B846D2" w:rsidRDefault="001763D0" w:rsidP="001763D0">
            <w:pPr>
              <w:jc w:val="center"/>
              <w:rPr>
                <w:sz w:val="20"/>
                <w:szCs w:val="20"/>
              </w:rPr>
            </w:pPr>
            <w:r w:rsidRPr="00B846D2">
              <w:rPr>
                <w:sz w:val="20"/>
                <w:szCs w:val="20"/>
              </w:rPr>
              <w:fldChar w:fldCharType="begin">
                <w:ffData>
                  <w:name w:val="Text36"/>
                  <w:enabled/>
                  <w:calcOnExit w:val="0"/>
                  <w:textInput/>
                </w:ffData>
              </w:fldChar>
            </w:r>
            <w:r w:rsidRPr="00B846D2">
              <w:rPr>
                <w:sz w:val="20"/>
                <w:szCs w:val="20"/>
              </w:rPr>
              <w:instrText xml:space="preserve"> FORMTEXT </w:instrText>
            </w:r>
            <w:r w:rsidRPr="00B846D2">
              <w:rPr>
                <w:sz w:val="20"/>
                <w:szCs w:val="20"/>
              </w:rPr>
            </w:r>
            <w:r w:rsidRPr="00B846D2">
              <w:rPr>
                <w:sz w:val="20"/>
                <w:szCs w:val="20"/>
              </w:rPr>
              <w:fldChar w:fldCharType="separate"/>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sz w:val="20"/>
                <w:szCs w:val="20"/>
              </w:rPr>
              <w:fldChar w:fldCharType="end"/>
            </w:r>
          </w:p>
        </w:tc>
        <w:tc>
          <w:tcPr>
            <w:tcW w:w="900" w:type="dxa"/>
            <w:tcBorders>
              <w:top w:val="double" w:sz="4" w:space="0" w:color="auto"/>
              <w:left w:val="single" w:sz="4" w:space="0" w:color="auto"/>
              <w:bottom w:val="single" w:sz="4" w:space="0" w:color="auto"/>
              <w:right w:val="thinThickSmallGap" w:sz="18" w:space="0" w:color="auto"/>
            </w:tcBorders>
            <w:shd w:val="clear" w:color="auto" w:fill="auto"/>
            <w:vAlign w:val="center"/>
          </w:tcPr>
          <w:p w:rsidR="001763D0" w:rsidRPr="00B846D2" w:rsidRDefault="001763D0" w:rsidP="001763D0">
            <w:pPr>
              <w:jc w:val="center"/>
              <w:rPr>
                <w:sz w:val="20"/>
                <w:szCs w:val="20"/>
              </w:rPr>
            </w:pPr>
            <w:r w:rsidRPr="00B846D2">
              <w:rPr>
                <w:sz w:val="20"/>
                <w:szCs w:val="20"/>
              </w:rPr>
              <w:fldChar w:fldCharType="begin">
                <w:ffData>
                  <w:name w:val="Text37"/>
                  <w:enabled/>
                  <w:calcOnExit w:val="0"/>
                  <w:textInput/>
                </w:ffData>
              </w:fldChar>
            </w:r>
            <w:r w:rsidRPr="00B846D2">
              <w:rPr>
                <w:sz w:val="20"/>
                <w:szCs w:val="20"/>
              </w:rPr>
              <w:instrText xml:space="preserve"> FORMTEXT </w:instrText>
            </w:r>
            <w:r w:rsidRPr="00B846D2">
              <w:rPr>
                <w:sz w:val="20"/>
                <w:szCs w:val="20"/>
              </w:rPr>
            </w:r>
            <w:r w:rsidRPr="00B846D2">
              <w:rPr>
                <w:sz w:val="20"/>
                <w:szCs w:val="20"/>
              </w:rPr>
              <w:fldChar w:fldCharType="separate"/>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sz w:val="20"/>
                <w:szCs w:val="20"/>
              </w:rPr>
              <w:fldChar w:fldCharType="end"/>
            </w:r>
          </w:p>
        </w:tc>
      </w:tr>
      <w:tr w:rsidR="00B846D2" w:rsidRPr="00B846D2" w:rsidTr="005B5A8E">
        <w:trPr>
          <w:trHeight w:val="908"/>
        </w:trPr>
        <w:tc>
          <w:tcPr>
            <w:tcW w:w="1368" w:type="dxa"/>
            <w:tcBorders>
              <w:top w:val="single" w:sz="4" w:space="0" w:color="auto"/>
              <w:left w:val="thinThickSmallGap" w:sz="12" w:space="0" w:color="auto"/>
            </w:tcBorders>
            <w:shd w:val="clear" w:color="auto" w:fill="F4F78D"/>
            <w:vAlign w:val="center"/>
          </w:tcPr>
          <w:p w:rsidR="001763D0" w:rsidRPr="00B846D2" w:rsidRDefault="001763D0" w:rsidP="001763D0">
            <w:pPr>
              <w:jc w:val="center"/>
              <w:rPr>
                <w:b/>
                <w:i/>
                <w:sz w:val="20"/>
                <w:szCs w:val="20"/>
              </w:rPr>
            </w:pPr>
            <w:r w:rsidRPr="00B846D2">
              <w:rPr>
                <w:b/>
                <w:i/>
                <w:sz w:val="20"/>
                <w:szCs w:val="20"/>
              </w:rPr>
              <w:t>Integration with local Continuums of Care</w:t>
            </w:r>
          </w:p>
        </w:tc>
        <w:tc>
          <w:tcPr>
            <w:tcW w:w="4590" w:type="dxa"/>
            <w:tcBorders>
              <w:top w:val="single" w:sz="4" w:space="0" w:color="auto"/>
            </w:tcBorders>
            <w:shd w:val="clear" w:color="auto" w:fill="auto"/>
            <w:vAlign w:val="center"/>
          </w:tcPr>
          <w:p w:rsidR="001763D0" w:rsidRPr="00B846D2" w:rsidRDefault="001763D0" w:rsidP="001763D0">
            <w:pPr>
              <w:spacing w:after="60"/>
              <w:rPr>
                <w:sz w:val="20"/>
                <w:szCs w:val="20"/>
              </w:rPr>
            </w:pPr>
            <w:r w:rsidRPr="00B846D2">
              <w:rPr>
                <w:sz w:val="20"/>
                <w:szCs w:val="20"/>
              </w:rPr>
              <w:t>RNCoC grantees &amp; ESG sub-recipients attend at least 75% of Continuum of Care meetings held annually</w:t>
            </w:r>
          </w:p>
        </w:tc>
        <w:tc>
          <w:tcPr>
            <w:tcW w:w="810" w:type="dxa"/>
            <w:tcBorders>
              <w:top w:val="single" w:sz="4" w:space="0" w:color="auto"/>
            </w:tcBorders>
            <w:shd w:val="clear" w:color="auto" w:fill="auto"/>
            <w:vAlign w:val="center"/>
          </w:tcPr>
          <w:p w:rsidR="001763D0" w:rsidRPr="00B846D2" w:rsidRDefault="001763D0" w:rsidP="001763D0">
            <w:pPr>
              <w:jc w:val="center"/>
              <w:rPr>
                <w:sz w:val="18"/>
                <w:szCs w:val="18"/>
              </w:rPr>
            </w:pPr>
            <w:r w:rsidRPr="00B846D2">
              <w:rPr>
                <w:sz w:val="18"/>
                <w:szCs w:val="18"/>
              </w:rPr>
              <w:t>Manual Report</w:t>
            </w:r>
          </w:p>
        </w:tc>
        <w:tc>
          <w:tcPr>
            <w:tcW w:w="2070" w:type="dxa"/>
            <w:tcBorders>
              <w:top w:val="single" w:sz="4" w:space="0" w:color="auto"/>
            </w:tcBorders>
            <w:shd w:val="clear" w:color="auto" w:fill="auto"/>
            <w:vAlign w:val="center"/>
          </w:tcPr>
          <w:p w:rsidR="001763D0" w:rsidRPr="00B846D2" w:rsidRDefault="001763D0" w:rsidP="001763D0">
            <w:pPr>
              <w:jc w:val="center"/>
              <w:rPr>
                <w:sz w:val="20"/>
                <w:szCs w:val="20"/>
              </w:rPr>
            </w:pPr>
            <w:r w:rsidRPr="00B846D2">
              <w:rPr>
                <w:sz w:val="20"/>
                <w:szCs w:val="20"/>
              </w:rPr>
              <w:t>5</w:t>
            </w:r>
          </w:p>
        </w:tc>
        <w:tc>
          <w:tcPr>
            <w:tcW w:w="810" w:type="dxa"/>
            <w:tcBorders>
              <w:top w:val="single" w:sz="4" w:space="0" w:color="auto"/>
              <w:right w:val="single" w:sz="4" w:space="0" w:color="auto"/>
            </w:tcBorders>
            <w:shd w:val="clear" w:color="auto" w:fill="auto"/>
            <w:vAlign w:val="center"/>
          </w:tcPr>
          <w:p w:rsidR="001763D0" w:rsidRPr="00B846D2" w:rsidRDefault="001763D0" w:rsidP="001763D0">
            <w:pPr>
              <w:jc w:val="center"/>
              <w:rPr>
                <w:sz w:val="20"/>
                <w:szCs w:val="20"/>
              </w:rPr>
            </w:pPr>
            <w:r w:rsidRPr="00B846D2">
              <w:rPr>
                <w:sz w:val="20"/>
                <w:szCs w:val="20"/>
              </w:rPr>
              <w:fldChar w:fldCharType="begin">
                <w:ffData>
                  <w:name w:val="Text24"/>
                  <w:enabled/>
                  <w:calcOnExit w:val="0"/>
                  <w:textInput/>
                </w:ffData>
              </w:fldChar>
            </w:r>
            <w:bookmarkStart w:id="272" w:name="Text24"/>
            <w:r w:rsidRPr="00B846D2">
              <w:rPr>
                <w:sz w:val="20"/>
                <w:szCs w:val="20"/>
              </w:rPr>
              <w:instrText xml:space="preserve"> FORMTEXT </w:instrText>
            </w:r>
            <w:r w:rsidRPr="00B846D2">
              <w:rPr>
                <w:sz w:val="20"/>
                <w:szCs w:val="20"/>
              </w:rPr>
            </w:r>
            <w:r w:rsidRPr="00B846D2">
              <w:rPr>
                <w:sz w:val="20"/>
                <w:szCs w:val="20"/>
              </w:rPr>
              <w:fldChar w:fldCharType="separate"/>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sz w:val="20"/>
                <w:szCs w:val="20"/>
              </w:rPr>
              <w:fldChar w:fldCharType="end"/>
            </w:r>
            <w:bookmarkEnd w:id="272"/>
          </w:p>
        </w:tc>
        <w:tc>
          <w:tcPr>
            <w:tcW w:w="900" w:type="dxa"/>
            <w:tcBorders>
              <w:top w:val="single" w:sz="4" w:space="0" w:color="auto"/>
              <w:left w:val="single" w:sz="4" w:space="0" w:color="auto"/>
              <w:right w:val="thickThinSmallGap" w:sz="12" w:space="0" w:color="auto"/>
            </w:tcBorders>
            <w:shd w:val="clear" w:color="auto" w:fill="auto"/>
            <w:vAlign w:val="center"/>
          </w:tcPr>
          <w:p w:rsidR="001763D0" w:rsidRPr="00B846D2" w:rsidRDefault="001763D0" w:rsidP="001763D0">
            <w:pPr>
              <w:jc w:val="center"/>
              <w:rPr>
                <w:sz w:val="20"/>
                <w:szCs w:val="20"/>
              </w:rPr>
            </w:pPr>
            <w:r w:rsidRPr="00B846D2">
              <w:rPr>
                <w:sz w:val="20"/>
                <w:szCs w:val="20"/>
              </w:rPr>
              <w:fldChar w:fldCharType="begin">
                <w:ffData>
                  <w:name w:val="Text25"/>
                  <w:enabled/>
                  <w:calcOnExit w:val="0"/>
                  <w:textInput/>
                </w:ffData>
              </w:fldChar>
            </w:r>
            <w:bookmarkStart w:id="273" w:name="Text25"/>
            <w:r w:rsidRPr="00B846D2">
              <w:rPr>
                <w:sz w:val="20"/>
                <w:szCs w:val="20"/>
              </w:rPr>
              <w:instrText xml:space="preserve"> FORMTEXT </w:instrText>
            </w:r>
            <w:r w:rsidRPr="00B846D2">
              <w:rPr>
                <w:sz w:val="20"/>
                <w:szCs w:val="20"/>
              </w:rPr>
            </w:r>
            <w:r w:rsidRPr="00B846D2">
              <w:rPr>
                <w:sz w:val="20"/>
                <w:szCs w:val="20"/>
              </w:rPr>
              <w:fldChar w:fldCharType="separate"/>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sz w:val="20"/>
                <w:szCs w:val="20"/>
              </w:rPr>
              <w:fldChar w:fldCharType="end"/>
            </w:r>
            <w:bookmarkEnd w:id="273"/>
          </w:p>
        </w:tc>
      </w:tr>
      <w:tr w:rsidR="00B846D2" w:rsidRPr="00B846D2" w:rsidTr="005B5A8E">
        <w:trPr>
          <w:trHeight w:val="935"/>
        </w:trPr>
        <w:tc>
          <w:tcPr>
            <w:tcW w:w="1368" w:type="dxa"/>
            <w:tcBorders>
              <w:left w:val="thinThickSmallGap" w:sz="12" w:space="0" w:color="auto"/>
            </w:tcBorders>
            <w:shd w:val="clear" w:color="auto" w:fill="F4F78D"/>
            <w:vAlign w:val="center"/>
          </w:tcPr>
          <w:p w:rsidR="001763D0" w:rsidRPr="00B846D2" w:rsidRDefault="001763D0" w:rsidP="001763D0">
            <w:pPr>
              <w:jc w:val="center"/>
              <w:rPr>
                <w:b/>
                <w:i/>
                <w:sz w:val="20"/>
                <w:szCs w:val="20"/>
              </w:rPr>
            </w:pPr>
            <w:r w:rsidRPr="00B846D2">
              <w:rPr>
                <w:b/>
                <w:i/>
                <w:sz w:val="20"/>
                <w:szCs w:val="20"/>
              </w:rPr>
              <w:t>Collaboration efforts to obtain additional resources</w:t>
            </w:r>
          </w:p>
        </w:tc>
        <w:tc>
          <w:tcPr>
            <w:tcW w:w="4590" w:type="dxa"/>
            <w:tcBorders>
              <w:top w:val="single" w:sz="4" w:space="0" w:color="auto"/>
            </w:tcBorders>
            <w:shd w:val="clear" w:color="auto" w:fill="auto"/>
            <w:vAlign w:val="center"/>
          </w:tcPr>
          <w:p w:rsidR="001763D0" w:rsidRPr="00B846D2" w:rsidRDefault="001763D0" w:rsidP="001763D0">
            <w:pPr>
              <w:spacing w:after="60"/>
              <w:rPr>
                <w:sz w:val="20"/>
                <w:szCs w:val="20"/>
              </w:rPr>
            </w:pPr>
            <w:r w:rsidRPr="00B846D2">
              <w:rPr>
                <w:sz w:val="20"/>
                <w:szCs w:val="20"/>
              </w:rPr>
              <w:t>RNCoC grantees and ESG sub-recipients meet match requirement of 25% for CoC and100% for ESG</w:t>
            </w:r>
          </w:p>
        </w:tc>
        <w:tc>
          <w:tcPr>
            <w:tcW w:w="810" w:type="dxa"/>
            <w:tcBorders>
              <w:top w:val="single" w:sz="4" w:space="0" w:color="auto"/>
            </w:tcBorders>
            <w:shd w:val="clear" w:color="auto" w:fill="auto"/>
            <w:vAlign w:val="center"/>
          </w:tcPr>
          <w:p w:rsidR="001763D0" w:rsidRPr="00B846D2" w:rsidRDefault="001763D0" w:rsidP="001763D0">
            <w:pPr>
              <w:jc w:val="center"/>
              <w:rPr>
                <w:sz w:val="20"/>
                <w:szCs w:val="20"/>
              </w:rPr>
            </w:pPr>
            <w:r w:rsidRPr="00B846D2">
              <w:rPr>
                <w:sz w:val="18"/>
                <w:szCs w:val="18"/>
              </w:rPr>
              <w:t>Manual Report</w:t>
            </w:r>
          </w:p>
        </w:tc>
        <w:tc>
          <w:tcPr>
            <w:tcW w:w="2070" w:type="dxa"/>
            <w:tcBorders>
              <w:top w:val="single" w:sz="4" w:space="0" w:color="auto"/>
            </w:tcBorders>
            <w:shd w:val="clear" w:color="auto" w:fill="auto"/>
            <w:vAlign w:val="center"/>
          </w:tcPr>
          <w:p w:rsidR="001763D0" w:rsidRPr="00B846D2" w:rsidRDefault="001763D0" w:rsidP="002774F1">
            <w:pPr>
              <w:jc w:val="center"/>
              <w:rPr>
                <w:sz w:val="20"/>
                <w:szCs w:val="20"/>
              </w:rPr>
            </w:pPr>
            <w:r w:rsidRPr="00B846D2">
              <w:rPr>
                <w:sz w:val="20"/>
                <w:szCs w:val="20"/>
              </w:rPr>
              <w:t>101% and above</w:t>
            </w:r>
            <w:r w:rsidRPr="00B846D2">
              <w:rPr>
                <w:sz w:val="20"/>
                <w:szCs w:val="20"/>
              </w:rPr>
              <w:tab/>
              <w:t>= 5</w:t>
            </w:r>
          </w:p>
          <w:p w:rsidR="001763D0" w:rsidRPr="00B846D2" w:rsidRDefault="001763D0" w:rsidP="002774F1">
            <w:pPr>
              <w:jc w:val="center"/>
              <w:rPr>
                <w:sz w:val="20"/>
                <w:szCs w:val="20"/>
              </w:rPr>
            </w:pPr>
            <w:r w:rsidRPr="00B846D2">
              <w:rPr>
                <w:sz w:val="20"/>
                <w:szCs w:val="20"/>
              </w:rPr>
              <w:t>95% - 100%</w:t>
            </w:r>
            <w:r w:rsidRPr="00B846D2">
              <w:rPr>
                <w:sz w:val="20"/>
                <w:szCs w:val="20"/>
              </w:rPr>
              <w:tab/>
              <w:t>= 3</w:t>
            </w:r>
          </w:p>
          <w:p w:rsidR="001763D0" w:rsidRPr="00B846D2" w:rsidRDefault="001763D0" w:rsidP="002774F1">
            <w:pPr>
              <w:jc w:val="center"/>
              <w:rPr>
                <w:sz w:val="20"/>
                <w:szCs w:val="20"/>
              </w:rPr>
            </w:pPr>
            <w:r w:rsidRPr="00B846D2">
              <w:rPr>
                <w:sz w:val="20"/>
                <w:szCs w:val="20"/>
              </w:rPr>
              <w:t>85%- 94%</w:t>
            </w:r>
            <w:r w:rsidRPr="00B846D2">
              <w:rPr>
                <w:sz w:val="20"/>
                <w:szCs w:val="20"/>
              </w:rPr>
              <w:tab/>
              <w:t>= 2</w:t>
            </w:r>
          </w:p>
          <w:p w:rsidR="001763D0" w:rsidRPr="00B846D2" w:rsidRDefault="001763D0" w:rsidP="002774F1">
            <w:pPr>
              <w:jc w:val="center"/>
              <w:rPr>
                <w:sz w:val="20"/>
                <w:szCs w:val="20"/>
              </w:rPr>
            </w:pPr>
            <w:r w:rsidRPr="00B846D2">
              <w:rPr>
                <w:sz w:val="20"/>
                <w:szCs w:val="20"/>
              </w:rPr>
              <w:t xml:space="preserve">&lt; 85% </w:t>
            </w:r>
            <w:r w:rsidRPr="00B846D2">
              <w:rPr>
                <w:sz w:val="20"/>
                <w:szCs w:val="20"/>
              </w:rPr>
              <w:tab/>
            </w:r>
            <w:r w:rsidRPr="00B846D2">
              <w:rPr>
                <w:sz w:val="20"/>
                <w:szCs w:val="20"/>
              </w:rPr>
              <w:tab/>
              <w:t>= 0</w:t>
            </w:r>
          </w:p>
        </w:tc>
        <w:tc>
          <w:tcPr>
            <w:tcW w:w="810" w:type="dxa"/>
            <w:tcBorders>
              <w:top w:val="single" w:sz="4" w:space="0" w:color="auto"/>
              <w:right w:val="single" w:sz="4" w:space="0" w:color="auto"/>
            </w:tcBorders>
            <w:shd w:val="clear" w:color="auto" w:fill="auto"/>
            <w:vAlign w:val="center"/>
          </w:tcPr>
          <w:p w:rsidR="001763D0" w:rsidRPr="00B846D2" w:rsidRDefault="001763D0" w:rsidP="001763D0">
            <w:pPr>
              <w:jc w:val="center"/>
              <w:rPr>
                <w:sz w:val="20"/>
                <w:szCs w:val="20"/>
              </w:rPr>
            </w:pPr>
            <w:r w:rsidRPr="00B846D2">
              <w:rPr>
                <w:sz w:val="20"/>
                <w:szCs w:val="20"/>
              </w:rPr>
              <w:fldChar w:fldCharType="begin">
                <w:ffData>
                  <w:name w:val="Text27"/>
                  <w:enabled/>
                  <w:calcOnExit w:val="0"/>
                  <w:textInput/>
                </w:ffData>
              </w:fldChar>
            </w:r>
            <w:bookmarkStart w:id="274" w:name="Text27"/>
            <w:r w:rsidRPr="00B846D2">
              <w:rPr>
                <w:sz w:val="20"/>
                <w:szCs w:val="20"/>
              </w:rPr>
              <w:instrText xml:space="preserve"> FORMTEXT </w:instrText>
            </w:r>
            <w:r w:rsidRPr="00B846D2">
              <w:rPr>
                <w:sz w:val="20"/>
                <w:szCs w:val="20"/>
              </w:rPr>
            </w:r>
            <w:r w:rsidRPr="00B846D2">
              <w:rPr>
                <w:sz w:val="20"/>
                <w:szCs w:val="20"/>
              </w:rPr>
              <w:fldChar w:fldCharType="separate"/>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sz w:val="20"/>
                <w:szCs w:val="20"/>
              </w:rPr>
              <w:fldChar w:fldCharType="end"/>
            </w:r>
            <w:bookmarkEnd w:id="274"/>
          </w:p>
        </w:tc>
        <w:tc>
          <w:tcPr>
            <w:tcW w:w="900" w:type="dxa"/>
            <w:tcBorders>
              <w:top w:val="single" w:sz="4" w:space="0" w:color="auto"/>
              <w:left w:val="single" w:sz="4" w:space="0" w:color="auto"/>
              <w:right w:val="thickThinSmallGap" w:sz="12" w:space="0" w:color="auto"/>
            </w:tcBorders>
            <w:shd w:val="clear" w:color="auto" w:fill="auto"/>
            <w:vAlign w:val="center"/>
          </w:tcPr>
          <w:p w:rsidR="001763D0" w:rsidRPr="00B846D2" w:rsidRDefault="001763D0" w:rsidP="001763D0">
            <w:pPr>
              <w:jc w:val="center"/>
              <w:rPr>
                <w:sz w:val="20"/>
                <w:szCs w:val="20"/>
              </w:rPr>
            </w:pPr>
            <w:r w:rsidRPr="00B846D2">
              <w:rPr>
                <w:sz w:val="20"/>
                <w:szCs w:val="20"/>
              </w:rPr>
              <w:fldChar w:fldCharType="begin">
                <w:ffData>
                  <w:name w:val="Text29"/>
                  <w:enabled/>
                  <w:calcOnExit w:val="0"/>
                  <w:textInput/>
                </w:ffData>
              </w:fldChar>
            </w:r>
            <w:bookmarkStart w:id="275" w:name="Text29"/>
            <w:r w:rsidRPr="00B846D2">
              <w:rPr>
                <w:sz w:val="20"/>
                <w:szCs w:val="20"/>
              </w:rPr>
              <w:instrText xml:space="preserve"> FORMTEXT </w:instrText>
            </w:r>
            <w:r w:rsidRPr="00B846D2">
              <w:rPr>
                <w:sz w:val="20"/>
                <w:szCs w:val="20"/>
              </w:rPr>
            </w:r>
            <w:r w:rsidRPr="00B846D2">
              <w:rPr>
                <w:sz w:val="20"/>
                <w:szCs w:val="20"/>
              </w:rPr>
              <w:fldChar w:fldCharType="separate"/>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sz w:val="20"/>
                <w:szCs w:val="20"/>
              </w:rPr>
              <w:fldChar w:fldCharType="end"/>
            </w:r>
            <w:bookmarkEnd w:id="275"/>
          </w:p>
        </w:tc>
      </w:tr>
      <w:tr w:rsidR="00B846D2" w:rsidRPr="00B846D2" w:rsidTr="005B5A8E">
        <w:trPr>
          <w:trHeight w:val="1259"/>
        </w:trPr>
        <w:tc>
          <w:tcPr>
            <w:tcW w:w="1368" w:type="dxa"/>
            <w:tcBorders>
              <w:left w:val="thinThickSmallGap" w:sz="12" w:space="0" w:color="auto"/>
            </w:tcBorders>
            <w:shd w:val="clear" w:color="auto" w:fill="F4F78D"/>
            <w:vAlign w:val="center"/>
          </w:tcPr>
          <w:p w:rsidR="001763D0" w:rsidRPr="00B846D2" w:rsidRDefault="001763D0" w:rsidP="001763D0">
            <w:pPr>
              <w:jc w:val="center"/>
              <w:rPr>
                <w:b/>
                <w:i/>
                <w:sz w:val="20"/>
                <w:szCs w:val="20"/>
              </w:rPr>
            </w:pPr>
            <w:r w:rsidRPr="00B846D2">
              <w:rPr>
                <w:b/>
                <w:i/>
                <w:sz w:val="20"/>
                <w:szCs w:val="20"/>
              </w:rPr>
              <w:t>Coordination efforts</w:t>
            </w:r>
          </w:p>
        </w:tc>
        <w:tc>
          <w:tcPr>
            <w:tcW w:w="4590" w:type="dxa"/>
            <w:tcBorders>
              <w:top w:val="single" w:sz="4" w:space="0" w:color="auto"/>
            </w:tcBorders>
            <w:shd w:val="clear" w:color="auto" w:fill="auto"/>
            <w:vAlign w:val="center"/>
          </w:tcPr>
          <w:p w:rsidR="001763D0" w:rsidRPr="00B846D2" w:rsidRDefault="001763D0" w:rsidP="001763D0">
            <w:pPr>
              <w:spacing w:after="100"/>
              <w:rPr>
                <w:sz w:val="20"/>
                <w:szCs w:val="20"/>
              </w:rPr>
            </w:pPr>
            <w:r w:rsidRPr="00B846D2">
              <w:rPr>
                <w:sz w:val="20"/>
                <w:szCs w:val="20"/>
              </w:rPr>
              <w:t>RNCoC grantees and ESG sub-recipients participate in at least 4 local Workforce Investment Boards or Community Coalition meetings; and</w:t>
            </w:r>
          </w:p>
          <w:p w:rsidR="001763D0" w:rsidRPr="00B846D2" w:rsidRDefault="001763D0" w:rsidP="001763D0">
            <w:pPr>
              <w:spacing w:after="60"/>
              <w:rPr>
                <w:sz w:val="20"/>
                <w:szCs w:val="20"/>
              </w:rPr>
            </w:pPr>
            <w:r w:rsidRPr="00B846D2">
              <w:rPr>
                <w:sz w:val="20"/>
                <w:szCs w:val="20"/>
              </w:rPr>
              <w:t>RNCoC grantees and ESG sub-recipients participate in local coordinated assessment and referral systems</w:t>
            </w:r>
          </w:p>
        </w:tc>
        <w:tc>
          <w:tcPr>
            <w:tcW w:w="810" w:type="dxa"/>
            <w:tcBorders>
              <w:top w:val="single" w:sz="4" w:space="0" w:color="auto"/>
            </w:tcBorders>
            <w:shd w:val="clear" w:color="auto" w:fill="auto"/>
            <w:vAlign w:val="center"/>
          </w:tcPr>
          <w:p w:rsidR="001763D0" w:rsidRPr="00B846D2" w:rsidRDefault="001763D0" w:rsidP="001763D0">
            <w:pPr>
              <w:jc w:val="center"/>
              <w:rPr>
                <w:sz w:val="20"/>
                <w:szCs w:val="20"/>
              </w:rPr>
            </w:pPr>
            <w:r w:rsidRPr="00B846D2">
              <w:rPr>
                <w:sz w:val="18"/>
                <w:szCs w:val="18"/>
              </w:rPr>
              <w:t>Manual Report</w:t>
            </w:r>
          </w:p>
        </w:tc>
        <w:tc>
          <w:tcPr>
            <w:tcW w:w="2070" w:type="dxa"/>
            <w:tcBorders>
              <w:top w:val="single" w:sz="4" w:space="0" w:color="auto"/>
            </w:tcBorders>
            <w:shd w:val="clear" w:color="auto" w:fill="auto"/>
          </w:tcPr>
          <w:p w:rsidR="001763D0" w:rsidRPr="00B846D2" w:rsidRDefault="001763D0" w:rsidP="001763D0">
            <w:pPr>
              <w:jc w:val="center"/>
              <w:rPr>
                <w:sz w:val="20"/>
                <w:szCs w:val="20"/>
              </w:rPr>
            </w:pPr>
          </w:p>
          <w:p w:rsidR="001763D0" w:rsidRPr="00B846D2" w:rsidRDefault="001763D0" w:rsidP="001763D0">
            <w:pPr>
              <w:jc w:val="center"/>
              <w:rPr>
                <w:sz w:val="20"/>
                <w:szCs w:val="20"/>
              </w:rPr>
            </w:pPr>
            <w:r w:rsidRPr="00B846D2">
              <w:rPr>
                <w:sz w:val="20"/>
                <w:szCs w:val="20"/>
              </w:rPr>
              <w:t>3</w:t>
            </w:r>
          </w:p>
          <w:p w:rsidR="001763D0" w:rsidRPr="00B846D2" w:rsidRDefault="001763D0" w:rsidP="001763D0">
            <w:pPr>
              <w:jc w:val="center"/>
              <w:rPr>
                <w:sz w:val="20"/>
                <w:szCs w:val="20"/>
              </w:rPr>
            </w:pPr>
          </w:p>
          <w:p w:rsidR="001763D0" w:rsidRPr="00B846D2" w:rsidRDefault="001763D0" w:rsidP="001763D0">
            <w:pPr>
              <w:jc w:val="center"/>
              <w:rPr>
                <w:sz w:val="20"/>
                <w:szCs w:val="20"/>
              </w:rPr>
            </w:pPr>
          </w:p>
          <w:p w:rsidR="001763D0" w:rsidRPr="00B846D2" w:rsidRDefault="001763D0" w:rsidP="001763D0">
            <w:pPr>
              <w:jc w:val="center"/>
              <w:rPr>
                <w:sz w:val="20"/>
                <w:szCs w:val="20"/>
              </w:rPr>
            </w:pPr>
            <w:r w:rsidRPr="00B846D2">
              <w:rPr>
                <w:sz w:val="20"/>
                <w:szCs w:val="20"/>
              </w:rPr>
              <w:t>7</w:t>
            </w:r>
          </w:p>
        </w:tc>
        <w:tc>
          <w:tcPr>
            <w:tcW w:w="810" w:type="dxa"/>
            <w:tcBorders>
              <w:top w:val="single" w:sz="4" w:space="0" w:color="auto"/>
              <w:right w:val="single" w:sz="4" w:space="0" w:color="auto"/>
            </w:tcBorders>
            <w:shd w:val="clear" w:color="auto" w:fill="auto"/>
            <w:vAlign w:val="center"/>
          </w:tcPr>
          <w:p w:rsidR="001763D0" w:rsidRPr="00B846D2" w:rsidRDefault="001763D0" w:rsidP="001763D0">
            <w:pPr>
              <w:jc w:val="center"/>
              <w:rPr>
                <w:sz w:val="20"/>
                <w:szCs w:val="20"/>
              </w:rPr>
            </w:pPr>
            <w:r w:rsidRPr="00B846D2">
              <w:rPr>
                <w:sz w:val="20"/>
                <w:szCs w:val="20"/>
              </w:rPr>
              <w:fldChar w:fldCharType="begin">
                <w:ffData>
                  <w:name w:val="Text30"/>
                  <w:enabled/>
                  <w:calcOnExit w:val="0"/>
                  <w:textInput/>
                </w:ffData>
              </w:fldChar>
            </w:r>
            <w:bookmarkStart w:id="276" w:name="Text30"/>
            <w:r w:rsidRPr="00B846D2">
              <w:rPr>
                <w:sz w:val="20"/>
                <w:szCs w:val="20"/>
              </w:rPr>
              <w:instrText xml:space="preserve"> FORMTEXT </w:instrText>
            </w:r>
            <w:r w:rsidRPr="00B846D2">
              <w:rPr>
                <w:sz w:val="20"/>
                <w:szCs w:val="20"/>
              </w:rPr>
            </w:r>
            <w:r w:rsidRPr="00B846D2">
              <w:rPr>
                <w:sz w:val="20"/>
                <w:szCs w:val="20"/>
              </w:rPr>
              <w:fldChar w:fldCharType="separate"/>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sz w:val="20"/>
                <w:szCs w:val="20"/>
              </w:rPr>
              <w:fldChar w:fldCharType="end"/>
            </w:r>
            <w:bookmarkEnd w:id="276"/>
          </w:p>
        </w:tc>
        <w:tc>
          <w:tcPr>
            <w:tcW w:w="900" w:type="dxa"/>
            <w:tcBorders>
              <w:top w:val="single" w:sz="4" w:space="0" w:color="auto"/>
              <w:left w:val="single" w:sz="4" w:space="0" w:color="auto"/>
              <w:right w:val="thickThinSmallGap" w:sz="12" w:space="0" w:color="auto"/>
            </w:tcBorders>
            <w:shd w:val="clear" w:color="auto" w:fill="auto"/>
            <w:vAlign w:val="center"/>
          </w:tcPr>
          <w:p w:rsidR="001763D0" w:rsidRPr="00B846D2" w:rsidRDefault="001763D0" w:rsidP="001763D0">
            <w:pPr>
              <w:jc w:val="center"/>
              <w:rPr>
                <w:sz w:val="20"/>
                <w:szCs w:val="20"/>
              </w:rPr>
            </w:pPr>
            <w:r w:rsidRPr="00B846D2">
              <w:rPr>
                <w:sz w:val="20"/>
                <w:szCs w:val="20"/>
              </w:rPr>
              <w:fldChar w:fldCharType="begin">
                <w:ffData>
                  <w:name w:val="Text31"/>
                  <w:enabled/>
                  <w:calcOnExit w:val="0"/>
                  <w:textInput/>
                </w:ffData>
              </w:fldChar>
            </w:r>
            <w:bookmarkStart w:id="277" w:name="Text31"/>
            <w:r w:rsidRPr="00B846D2">
              <w:rPr>
                <w:sz w:val="20"/>
                <w:szCs w:val="20"/>
              </w:rPr>
              <w:instrText xml:space="preserve"> FORMTEXT </w:instrText>
            </w:r>
            <w:r w:rsidRPr="00B846D2">
              <w:rPr>
                <w:sz w:val="20"/>
                <w:szCs w:val="20"/>
              </w:rPr>
            </w:r>
            <w:r w:rsidRPr="00B846D2">
              <w:rPr>
                <w:sz w:val="20"/>
                <w:szCs w:val="20"/>
              </w:rPr>
              <w:fldChar w:fldCharType="separate"/>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sz w:val="20"/>
                <w:szCs w:val="20"/>
              </w:rPr>
              <w:fldChar w:fldCharType="end"/>
            </w:r>
            <w:bookmarkEnd w:id="277"/>
          </w:p>
        </w:tc>
      </w:tr>
      <w:tr w:rsidR="00B846D2" w:rsidRPr="00B846D2" w:rsidTr="005B5A8E">
        <w:trPr>
          <w:trHeight w:val="800"/>
        </w:trPr>
        <w:tc>
          <w:tcPr>
            <w:tcW w:w="1368" w:type="dxa"/>
            <w:tcBorders>
              <w:left w:val="thinThickSmallGap" w:sz="12" w:space="0" w:color="auto"/>
              <w:bottom w:val="thickThinSmallGap" w:sz="12" w:space="0" w:color="auto"/>
            </w:tcBorders>
            <w:shd w:val="clear" w:color="auto" w:fill="F4F78D"/>
            <w:vAlign w:val="center"/>
          </w:tcPr>
          <w:p w:rsidR="001763D0" w:rsidRPr="00B846D2" w:rsidRDefault="001763D0" w:rsidP="001763D0">
            <w:pPr>
              <w:jc w:val="center"/>
              <w:rPr>
                <w:b/>
                <w:i/>
                <w:sz w:val="20"/>
                <w:szCs w:val="20"/>
              </w:rPr>
            </w:pPr>
            <w:r w:rsidRPr="00B846D2">
              <w:rPr>
                <w:b/>
                <w:i/>
                <w:sz w:val="20"/>
                <w:szCs w:val="20"/>
              </w:rPr>
              <w:t>Discharge Planning</w:t>
            </w:r>
          </w:p>
        </w:tc>
        <w:tc>
          <w:tcPr>
            <w:tcW w:w="4590" w:type="dxa"/>
            <w:tcBorders>
              <w:top w:val="single" w:sz="4" w:space="0" w:color="auto"/>
              <w:bottom w:val="thickThinSmallGap" w:sz="12" w:space="0" w:color="auto"/>
            </w:tcBorders>
            <w:shd w:val="clear" w:color="auto" w:fill="auto"/>
            <w:vAlign w:val="center"/>
          </w:tcPr>
          <w:p w:rsidR="001763D0" w:rsidRPr="00B846D2" w:rsidRDefault="001763D0" w:rsidP="001763D0">
            <w:pPr>
              <w:spacing w:after="60"/>
              <w:rPr>
                <w:sz w:val="20"/>
                <w:szCs w:val="20"/>
              </w:rPr>
            </w:pPr>
            <w:r w:rsidRPr="00B846D2">
              <w:rPr>
                <w:sz w:val="20"/>
                <w:szCs w:val="20"/>
              </w:rPr>
              <w:t>RNCoC grantees and ESG sub-recipients participate in community discharge plans; documented by executed MOU’s with at least 2 participating agencies</w:t>
            </w:r>
          </w:p>
        </w:tc>
        <w:tc>
          <w:tcPr>
            <w:tcW w:w="810" w:type="dxa"/>
            <w:tcBorders>
              <w:top w:val="single" w:sz="4" w:space="0" w:color="auto"/>
              <w:bottom w:val="thickThinSmallGap" w:sz="12" w:space="0" w:color="auto"/>
            </w:tcBorders>
            <w:shd w:val="clear" w:color="auto" w:fill="auto"/>
            <w:vAlign w:val="center"/>
          </w:tcPr>
          <w:p w:rsidR="001763D0" w:rsidRPr="00B846D2" w:rsidRDefault="001763D0" w:rsidP="001763D0">
            <w:pPr>
              <w:jc w:val="center"/>
              <w:rPr>
                <w:sz w:val="20"/>
                <w:szCs w:val="20"/>
              </w:rPr>
            </w:pPr>
            <w:r w:rsidRPr="00B846D2">
              <w:rPr>
                <w:sz w:val="18"/>
                <w:szCs w:val="18"/>
              </w:rPr>
              <w:t>Manual Report</w:t>
            </w:r>
          </w:p>
        </w:tc>
        <w:tc>
          <w:tcPr>
            <w:tcW w:w="2070" w:type="dxa"/>
            <w:tcBorders>
              <w:top w:val="single" w:sz="4" w:space="0" w:color="auto"/>
              <w:bottom w:val="thickThinSmallGap" w:sz="12" w:space="0" w:color="auto"/>
            </w:tcBorders>
            <w:shd w:val="clear" w:color="auto" w:fill="auto"/>
            <w:vAlign w:val="center"/>
          </w:tcPr>
          <w:p w:rsidR="001763D0" w:rsidRPr="00B846D2" w:rsidRDefault="001763D0" w:rsidP="001763D0">
            <w:pPr>
              <w:jc w:val="center"/>
              <w:rPr>
                <w:sz w:val="20"/>
                <w:szCs w:val="20"/>
              </w:rPr>
            </w:pPr>
            <w:r w:rsidRPr="00B846D2">
              <w:rPr>
                <w:sz w:val="20"/>
                <w:szCs w:val="20"/>
              </w:rPr>
              <w:t>5</w:t>
            </w:r>
          </w:p>
        </w:tc>
        <w:tc>
          <w:tcPr>
            <w:tcW w:w="810" w:type="dxa"/>
            <w:tcBorders>
              <w:top w:val="single" w:sz="4" w:space="0" w:color="auto"/>
              <w:bottom w:val="thickThinSmallGap" w:sz="12" w:space="0" w:color="auto"/>
              <w:right w:val="single" w:sz="4" w:space="0" w:color="auto"/>
            </w:tcBorders>
            <w:shd w:val="clear" w:color="auto" w:fill="auto"/>
            <w:vAlign w:val="center"/>
          </w:tcPr>
          <w:p w:rsidR="001763D0" w:rsidRPr="00B846D2" w:rsidRDefault="001763D0" w:rsidP="001763D0">
            <w:pPr>
              <w:jc w:val="center"/>
              <w:rPr>
                <w:sz w:val="20"/>
                <w:szCs w:val="20"/>
              </w:rPr>
            </w:pPr>
            <w:r w:rsidRPr="00B846D2">
              <w:rPr>
                <w:sz w:val="20"/>
                <w:szCs w:val="20"/>
              </w:rPr>
              <w:fldChar w:fldCharType="begin">
                <w:ffData>
                  <w:name w:val="Text44"/>
                  <w:enabled/>
                  <w:calcOnExit w:val="0"/>
                  <w:textInput/>
                </w:ffData>
              </w:fldChar>
            </w:r>
            <w:bookmarkStart w:id="278" w:name="Text44"/>
            <w:r w:rsidRPr="00B846D2">
              <w:rPr>
                <w:sz w:val="20"/>
                <w:szCs w:val="20"/>
              </w:rPr>
              <w:instrText xml:space="preserve"> FORMTEXT </w:instrText>
            </w:r>
            <w:r w:rsidRPr="00B846D2">
              <w:rPr>
                <w:sz w:val="20"/>
                <w:szCs w:val="20"/>
              </w:rPr>
            </w:r>
            <w:r w:rsidRPr="00B846D2">
              <w:rPr>
                <w:sz w:val="20"/>
                <w:szCs w:val="20"/>
              </w:rPr>
              <w:fldChar w:fldCharType="separate"/>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sz w:val="20"/>
                <w:szCs w:val="20"/>
              </w:rPr>
              <w:fldChar w:fldCharType="end"/>
            </w:r>
            <w:bookmarkEnd w:id="278"/>
          </w:p>
        </w:tc>
        <w:tc>
          <w:tcPr>
            <w:tcW w:w="900" w:type="dxa"/>
            <w:tcBorders>
              <w:top w:val="single" w:sz="4" w:space="0" w:color="auto"/>
              <w:left w:val="single" w:sz="4" w:space="0" w:color="auto"/>
              <w:bottom w:val="thickThinSmallGap" w:sz="12" w:space="0" w:color="auto"/>
              <w:right w:val="thickThinSmallGap" w:sz="12" w:space="0" w:color="auto"/>
            </w:tcBorders>
            <w:shd w:val="clear" w:color="auto" w:fill="auto"/>
            <w:vAlign w:val="center"/>
          </w:tcPr>
          <w:p w:rsidR="001763D0" w:rsidRPr="00B846D2" w:rsidRDefault="001763D0" w:rsidP="001763D0">
            <w:pPr>
              <w:jc w:val="center"/>
              <w:rPr>
                <w:sz w:val="20"/>
                <w:szCs w:val="20"/>
              </w:rPr>
            </w:pPr>
            <w:r w:rsidRPr="00B846D2">
              <w:rPr>
                <w:sz w:val="20"/>
                <w:szCs w:val="20"/>
              </w:rPr>
              <w:fldChar w:fldCharType="begin">
                <w:ffData>
                  <w:name w:val="Text45"/>
                  <w:enabled/>
                  <w:calcOnExit w:val="0"/>
                  <w:textInput/>
                </w:ffData>
              </w:fldChar>
            </w:r>
            <w:bookmarkStart w:id="279" w:name="Text45"/>
            <w:r w:rsidRPr="00B846D2">
              <w:rPr>
                <w:sz w:val="20"/>
                <w:szCs w:val="20"/>
              </w:rPr>
              <w:instrText xml:space="preserve"> FORMTEXT </w:instrText>
            </w:r>
            <w:r w:rsidRPr="00B846D2">
              <w:rPr>
                <w:sz w:val="20"/>
                <w:szCs w:val="20"/>
              </w:rPr>
            </w:r>
            <w:r w:rsidRPr="00B846D2">
              <w:rPr>
                <w:sz w:val="20"/>
                <w:szCs w:val="20"/>
              </w:rPr>
              <w:fldChar w:fldCharType="separate"/>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noProof/>
                <w:sz w:val="20"/>
                <w:szCs w:val="20"/>
              </w:rPr>
              <w:t> </w:t>
            </w:r>
            <w:r w:rsidRPr="00B846D2">
              <w:rPr>
                <w:sz w:val="20"/>
                <w:szCs w:val="20"/>
              </w:rPr>
              <w:fldChar w:fldCharType="end"/>
            </w:r>
            <w:bookmarkEnd w:id="279"/>
          </w:p>
        </w:tc>
      </w:tr>
      <w:tr w:rsidR="00B846D2" w:rsidRPr="00B846D2" w:rsidTr="005B5A8E">
        <w:trPr>
          <w:trHeight w:val="288"/>
        </w:trPr>
        <w:tc>
          <w:tcPr>
            <w:tcW w:w="8838" w:type="dxa"/>
            <w:gridSpan w:val="4"/>
            <w:tcBorders>
              <w:top w:val="thickThinSmallGap" w:sz="12" w:space="0" w:color="auto"/>
              <w:left w:val="thinThickSmallGap" w:sz="18" w:space="0" w:color="auto"/>
              <w:bottom w:val="thinThickSmallGap" w:sz="18" w:space="0" w:color="auto"/>
            </w:tcBorders>
            <w:vAlign w:val="center"/>
          </w:tcPr>
          <w:p w:rsidR="001763D0" w:rsidRPr="00B846D2" w:rsidRDefault="001763D0" w:rsidP="001763D0">
            <w:pPr>
              <w:jc w:val="right"/>
              <w:rPr>
                <w:b/>
                <w:sz w:val="20"/>
                <w:szCs w:val="20"/>
              </w:rPr>
            </w:pPr>
            <w:r w:rsidRPr="00B846D2">
              <w:rPr>
                <w:b/>
                <w:i/>
                <w:sz w:val="20"/>
                <w:szCs w:val="20"/>
              </w:rPr>
              <w:t xml:space="preserve">BONUS POINTS                                                                                                                  130 Maximum Points </w:t>
            </w:r>
          </w:p>
        </w:tc>
        <w:tc>
          <w:tcPr>
            <w:tcW w:w="810" w:type="dxa"/>
            <w:tcBorders>
              <w:top w:val="thickThinSmallGap" w:sz="12" w:space="0" w:color="auto"/>
              <w:bottom w:val="thinThickSmallGap" w:sz="18" w:space="0" w:color="auto"/>
            </w:tcBorders>
            <w:vAlign w:val="center"/>
          </w:tcPr>
          <w:p w:rsidR="001763D0" w:rsidRPr="00B846D2" w:rsidRDefault="001763D0" w:rsidP="001763D0">
            <w:pPr>
              <w:jc w:val="center"/>
              <w:rPr>
                <w:b/>
                <w:sz w:val="20"/>
                <w:szCs w:val="20"/>
              </w:rPr>
            </w:pPr>
            <w:r w:rsidRPr="00B846D2">
              <w:rPr>
                <w:b/>
                <w:sz w:val="20"/>
                <w:szCs w:val="20"/>
              </w:rPr>
              <w:fldChar w:fldCharType="begin">
                <w:ffData>
                  <w:name w:val="Text23"/>
                  <w:enabled/>
                  <w:calcOnExit w:val="0"/>
                  <w:textInput/>
                </w:ffData>
              </w:fldChar>
            </w:r>
            <w:bookmarkStart w:id="280" w:name="Text23"/>
            <w:r w:rsidRPr="00B846D2">
              <w:rPr>
                <w:b/>
                <w:sz w:val="20"/>
                <w:szCs w:val="20"/>
              </w:rPr>
              <w:instrText xml:space="preserve"> FORMTEXT </w:instrText>
            </w:r>
            <w:r w:rsidRPr="00B846D2">
              <w:rPr>
                <w:b/>
                <w:sz w:val="20"/>
                <w:szCs w:val="20"/>
              </w:rPr>
            </w:r>
            <w:r w:rsidRPr="00B846D2">
              <w:rPr>
                <w:b/>
                <w:sz w:val="20"/>
                <w:szCs w:val="20"/>
              </w:rPr>
              <w:fldChar w:fldCharType="separate"/>
            </w:r>
            <w:r w:rsidRPr="00B846D2">
              <w:rPr>
                <w:b/>
                <w:noProof/>
                <w:sz w:val="20"/>
                <w:szCs w:val="20"/>
              </w:rPr>
              <w:t> </w:t>
            </w:r>
            <w:r w:rsidRPr="00B846D2">
              <w:rPr>
                <w:b/>
                <w:noProof/>
                <w:sz w:val="20"/>
                <w:szCs w:val="20"/>
              </w:rPr>
              <w:t> </w:t>
            </w:r>
            <w:r w:rsidRPr="00B846D2">
              <w:rPr>
                <w:b/>
                <w:noProof/>
                <w:sz w:val="20"/>
                <w:szCs w:val="20"/>
              </w:rPr>
              <w:t> </w:t>
            </w:r>
            <w:r w:rsidRPr="00B846D2">
              <w:rPr>
                <w:b/>
                <w:noProof/>
                <w:sz w:val="20"/>
                <w:szCs w:val="20"/>
              </w:rPr>
              <w:t> </w:t>
            </w:r>
            <w:r w:rsidRPr="00B846D2">
              <w:rPr>
                <w:b/>
                <w:noProof/>
                <w:sz w:val="20"/>
                <w:szCs w:val="20"/>
              </w:rPr>
              <w:t> </w:t>
            </w:r>
            <w:r w:rsidRPr="00B846D2">
              <w:rPr>
                <w:b/>
                <w:sz w:val="20"/>
                <w:szCs w:val="20"/>
              </w:rPr>
              <w:fldChar w:fldCharType="end"/>
            </w:r>
            <w:bookmarkEnd w:id="280"/>
          </w:p>
        </w:tc>
        <w:tc>
          <w:tcPr>
            <w:tcW w:w="900" w:type="dxa"/>
            <w:tcBorders>
              <w:top w:val="thickThinSmallGap" w:sz="12" w:space="0" w:color="auto"/>
              <w:bottom w:val="thinThickSmallGap" w:sz="18" w:space="0" w:color="auto"/>
              <w:right w:val="thinThickSmallGap" w:sz="18" w:space="0" w:color="auto"/>
            </w:tcBorders>
            <w:shd w:val="clear" w:color="auto" w:fill="808080"/>
            <w:vAlign w:val="center"/>
          </w:tcPr>
          <w:p w:rsidR="001763D0" w:rsidRPr="00B846D2" w:rsidRDefault="001763D0" w:rsidP="001763D0">
            <w:pPr>
              <w:jc w:val="center"/>
              <w:rPr>
                <w:b/>
                <w:i/>
                <w:sz w:val="20"/>
                <w:szCs w:val="20"/>
              </w:rPr>
            </w:pPr>
          </w:p>
        </w:tc>
      </w:tr>
    </w:tbl>
    <w:p w:rsidR="001763D0" w:rsidRPr="00B846D2" w:rsidRDefault="001763D0" w:rsidP="001763D0">
      <w:pPr>
        <w:jc w:val="both"/>
        <w:rPr>
          <w:b/>
          <w:sz w:val="28"/>
          <w:szCs w:val="28"/>
        </w:rPr>
      </w:pPr>
    </w:p>
    <w:sectPr w:rsidR="001763D0" w:rsidRPr="00B846D2" w:rsidSect="00F31D64">
      <w:footerReference w:type="default" r:id="rId15"/>
      <w:footerReference w:type="first" r:id="rId16"/>
      <w:pgSz w:w="12240" w:h="15840"/>
      <w:pgMar w:top="576" w:right="720" w:bottom="720" w:left="1440" w:header="720" w:footer="432"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188" w:rsidRDefault="00F11188">
      <w:r>
        <w:separator/>
      </w:r>
    </w:p>
  </w:endnote>
  <w:endnote w:type="continuationSeparator" w:id="0">
    <w:p w:rsidR="00F11188" w:rsidRDefault="00F11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188" w:rsidRPr="000F19B4" w:rsidRDefault="00F11188">
    <w:pPr>
      <w:pStyle w:val="Footer"/>
      <w:jc w:val="right"/>
      <w:rPr>
        <w:sz w:val="14"/>
        <w:szCs w:val="14"/>
      </w:rPr>
    </w:pPr>
    <w:r w:rsidRPr="000F19B4">
      <w:rPr>
        <w:sz w:val="14"/>
        <w:szCs w:val="14"/>
      </w:rPr>
      <w:fldChar w:fldCharType="begin"/>
    </w:r>
    <w:r w:rsidRPr="000F19B4">
      <w:rPr>
        <w:sz w:val="14"/>
        <w:szCs w:val="14"/>
      </w:rPr>
      <w:instrText xml:space="preserve"> PAGE   \* MERGEFORMAT </w:instrText>
    </w:r>
    <w:r w:rsidRPr="000F19B4">
      <w:rPr>
        <w:sz w:val="14"/>
        <w:szCs w:val="14"/>
      </w:rPr>
      <w:fldChar w:fldCharType="separate"/>
    </w:r>
    <w:r w:rsidR="006E6BC3">
      <w:rPr>
        <w:noProof/>
        <w:sz w:val="14"/>
        <w:szCs w:val="14"/>
      </w:rPr>
      <w:t>- 3 -</w:t>
    </w:r>
    <w:r w:rsidRPr="000F19B4">
      <w:rPr>
        <w:sz w:val="14"/>
        <w:szCs w:val="14"/>
      </w:rPr>
      <w:fldChar w:fldCharType="end"/>
    </w:r>
  </w:p>
  <w:p w:rsidR="00F11188" w:rsidRPr="00787860" w:rsidRDefault="00F11188">
    <w:pPr>
      <w:pStyle w:val="Footer"/>
      <w:rPr>
        <w:sz w:val="14"/>
        <w:szCs w:val="14"/>
      </w:rPr>
    </w:pPr>
    <w:r>
      <w:rPr>
        <w:sz w:val="14"/>
        <w:szCs w:val="14"/>
      </w:rPr>
      <w:t>Emergency Solutions Grant Program FY 2016 Request for Funds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188" w:rsidRPr="004631DC" w:rsidRDefault="006E6BC3" w:rsidP="004369E4">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1.5pt;height:28.5pt">
          <v:imagedata r:id="rId1" o:title=""/>
        </v:shape>
      </w:pict>
    </w:r>
    <w:r w:rsidR="00F11188">
      <w:rPr>
        <w:noProof/>
      </w:rPr>
      <w:t xml:space="preserve">                                                                                                                                       </w:t>
    </w:r>
    <w:r>
      <w:rPr>
        <w:noProof/>
      </w:rPr>
      <w:pict>
        <v:shape id="_x0000_i1027" type="#_x0000_t75" alt="[0.5 inch Equal Housing Opportunity Logo]" style="width:28pt;height:29.5pt;visibility:visible">
          <v:imagedata r:id="rId2" o:title="[0"/>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188" w:rsidRDefault="00F11188">
      <w:r>
        <w:separator/>
      </w:r>
    </w:p>
  </w:footnote>
  <w:footnote w:type="continuationSeparator" w:id="0">
    <w:p w:rsidR="00F11188" w:rsidRDefault="00F111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B58D0"/>
    <w:multiLevelType w:val="hybridMultilevel"/>
    <w:tmpl w:val="A80A2E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7553AD6"/>
    <w:multiLevelType w:val="hybridMultilevel"/>
    <w:tmpl w:val="DDB86472"/>
    <w:lvl w:ilvl="0" w:tplc="57DE74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6561F"/>
    <w:multiLevelType w:val="hybridMultilevel"/>
    <w:tmpl w:val="567EA822"/>
    <w:lvl w:ilvl="0" w:tplc="C554B312">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777A90"/>
    <w:multiLevelType w:val="hybridMultilevel"/>
    <w:tmpl w:val="A2227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E4133D"/>
    <w:multiLevelType w:val="hybridMultilevel"/>
    <w:tmpl w:val="AA9C9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97413"/>
    <w:multiLevelType w:val="hybridMultilevel"/>
    <w:tmpl w:val="AA9C9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570C29"/>
    <w:multiLevelType w:val="hybridMultilevel"/>
    <w:tmpl w:val="F5CC33B6"/>
    <w:lvl w:ilvl="0" w:tplc="34DC49E4">
      <w:start w:val="2"/>
      <w:numFmt w:val="upperLetter"/>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0F65E5"/>
    <w:multiLevelType w:val="hybridMultilevel"/>
    <w:tmpl w:val="C77A076C"/>
    <w:lvl w:ilvl="0" w:tplc="2C0890A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3A43AE"/>
    <w:multiLevelType w:val="hybridMultilevel"/>
    <w:tmpl w:val="95E646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375971"/>
    <w:multiLevelType w:val="hybridMultilevel"/>
    <w:tmpl w:val="52481C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7D8239A"/>
    <w:multiLevelType w:val="hybridMultilevel"/>
    <w:tmpl w:val="1E32C7A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91F0EB4"/>
    <w:multiLevelType w:val="hybridMultilevel"/>
    <w:tmpl w:val="143CB940"/>
    <w:lvl w:ilvl="0" w:tplc="0409000F">
      <w:start w:val="1"/>
      <w:numFmt w:val="decimal"/>
      <w:lvlText w:val="%1."/>
      <w:lvlJc w:val="left"/>
      <w:pPr>
        <w:ind w:left="1452" w:hanging="360"/>
      </w:p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12" w15:restartNumberingAfterBreak="0">
    <w:nsid w:val="396062EE"/>
    <w:multiLevelType w:val="hybridMultilevel"/>
    <w:tmpl w:val="966C4BC2"/>
    <w:lvl w:ilvl="0" w:tplc="B5143E2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352912"/>
    <w:multiLevelType w:val="hybridMultilevel"/>
    <w:tmpl w:val="606A50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D9B16E3"/>
    <w:multiLevelType w:val="hybridMultilevel"/>
    <w:tmpl w:val="397E2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BB123F"/>
    <w:multiLevelType w:val="hybridMultilevel"/>
    <w:tmpl w:val="B0368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661970"/>
    <w:multiLevelType w:val="hybridMultilevel"/>
    <w:tmpl w:val="B0368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C86997"/>
    <w:multiLevelType w:val="hybridMultilevel"/>
    <w:tmpl w:val="610A464A"/>
    <w:lvl w:ilvl="0" w:tplc="41B40CDA">
      <w:start w:val="1"/>
      <w:numFmt w:val="decimal"/>
      <w:lvlText w:val="%1."/>
      <w:lvlJc w:val="left"/>
      <w:pPr>
        <w:ind w:left="1440" w:hanging="360"/>
      </w:pPr>
      <w:rPr>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207572E"/>
    <w:multiLevelType w:val="hybridMultilevel"/>
    <w:tmpl w:val="A50AF5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5C423F8"/>
    <w:multiLevelType w:val="hybridMultilevel"/>
    <w:tmpl w:val="8B28224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113AFB"/>
    <w:multiLevelType w:val="hybridMultilevel"/>
    <w:tmpl w:val="E61C78A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A8764E4"/>
    <w:multiLevelType w:val="hybridMultilevel"/>
    <w:tmpl w:val="13609F7E"/>
    <w:lvl w:ilvl="0" w:tplc="3A041F80">
      <w:start w:val="1"/>
      <w:numFmt w:val="decimal"/>
      <w:lvlText w:val="%1."/>
      <w:lvlJc w:val="left"/>
      <w:pPr>
        <w:ind w:left="720" w:hanging="360"/>
      </w:pPr>
      <w:rPr>
        <w:rFonts w:ascii="Times New Roman" w:hAnsi="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466FBC"/>
    <w:multiLevelType w:val="hybridMultilevel"/>
    <w:tmpl w:val="90C8C5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CCA35CB"/>
    <w:multiLevelType w:val="hybridMultilevel"/>
    <w:tmpl w:val="FF8C55BC"/>
    <w:lvl w:ilvl="0" w:tplc="605E7560">
      <w:start w:val="1"/>
      <w:numFmt w:val="decimal"/>
      <w:lvlText w:val="%1."/>
      <w:lvlJc w:val="left"/>
      <w:pPr>
        <w:ind w:left="720" w:hanging="360"/>
      </w:pPr>
      <w:rPr>
        <w:rFonts w:ascii="Times New Roman" w:hAnsi="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D72F4D"/>
    <w:multiLevelType w:val="hybridMultilevel"/>
    <w:tmpl w:val="1702ECB0"/>
    <w:lvl w:ilvl="0" w:tplc="E0CEE2E0">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9276A3"/>
    <w:multiLevelType w:val="hybridMultilevel"/>
    <w:tmpl w:val="AB2C53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C3765C1"/>
    <w:multiLevelType w:val="hybridMultilevel"/>
    <w:tmpl w:val="CA1E54C6"/>
    <w:lvl w:ilvl="0" w:tplc="1FF080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5291062"/>
    <w:multiLevelType w:val="hybridMultilevel"/>
    <w:tmpl w:val="047ED986"/>
    <w:lvl w:ilvl="0" w:tplc="1630A672">
      <w:start w:val="1"/>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A330279"/>
    <w:multiLevelType w:val="hybridMultilevel"/>
    <w:tmpl w:val="F33267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F5D05AF"/>
    <w:multiLevelType w:val="hybridMultilevel"/>
    <w:tmpl w:val="613EE5E0"/>
    <w:lvl w:ilvl="0" w:tplc="41B40CDA">
      <w:start w:val="1"/>
      <w:numFmt w:val="decimal"/>
      <w:lvlText w:val="%1."/>
      <w:lvlJc w:val="left"/>
      <w:pPr>
        <w:ind w:left="1440" w:hanging="360"/>
      </w:pPr>
      <w:rPr>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F7D5BA1"/>
    <w:multiLevelType w:val="hybridMultilevel"/>
    <w:tmpl w:val="A50AF5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4E366ED"/>
    <w:multiLevelType w:val="hybridMultilevel"/>
    <w:tmpl w:val="BF78E6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99B0ABE"/>
    <w:multiLevelType w:val="hybridMultilevel"/>
    <w:tmpl w:val="8C842CD0"/>
    <w:lvl w:ilvl="0" w:tplc="8352673C">
      <w:start w:val="1"/>
      <w:numFmt w:val="lowerLetter"/>
      <w:lvlText w:val="%1."/>
      <w:lvlJc w:val="left"/>
      <w:pPr>
        <w:ind w:left="1440" w:hanging="360"/>
      </w:pPr>
      <w:rPr>
        <w:rFonts w:hint="default"/>
        <w:b w:val="0"/>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ED45144"/>
    <w:multiLevelType w:val="hybridMultilevel"/>
    <w:tmpl w:val="49A6E93E"/>
    <w:lvl w:ilvl="0" w:tplc="8020EA1A">
      <w:start w:val="1"/>
      <w:numFmt w:val="lowerLetter"/>
      <w:lvlText w:val="%1."/>
      <w:lvlJc w:val="left"/>
      <w:pPr>
        <w:ind w:left="2160" w:hanging="360"/>
      </w:pPr>
      <w:rPr>
        <w:rFonts w:ascii="Times New Roman" w:hAnsi="Times New Roman" w:cs="Times New Roman" w:hint="default"/>
        <w:b w:val="0"/>
        <w:i w:val="0"/>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3"/>
  </w:num>
  <w:num w:numId="3">
    <w:abstractNumId w:val="16"/>
  </w:num>
  <w:num w:numId="4">
    <w:abstractNumId w:val="2"/>
  </w:num>
  <w:num w:numId="5">
    <w:abstractNumId w:val="32"/>
  </w:num>
  <w:num w:numId="6">
    <w:abstractNumId w:val="33"/>
  </w:num>
  <w:num w:numId="7">
    <w:abstractNumId w:val="26"/>
  </w:num>
  <w:num w:numId="8">
    <w:abstractNumId w:val="24"/>
  </w:num>
  <w:num w:numId="9">
    <w:abstractNumId w:val="0"/>
  </w:num>
  <w:num w:numId="10">
    <w:abstractNumId w:val="12"/>
  </w:num>
  <w:num w:numId="11">
    <w:abstractNumId w:val="7"/>
  </w:num>
  <w:num w:numId="12">
    <w:abstractNumId w:val="11"/>
  </w:num>
  <w:num w:numId="13">
    <w:abstractNumId w:val="9"/>
  </w:num>
  <w:num w:numId="14">
    <w:abstractNumId w:val="18"/>
  </w:num>
  <w:num w:numId="15">
    <w:abstractNumId w:val="30"/>
  </w:num>
  <w:num w:numId="16">
    <w:abstractNumId w:val="14"/>
  </w:num>
  <w:num w:numId="17">
    <w:abstractNumId w:val="5"/>
  </w:num>
  <w:num w:numId="18">
    <w:abstractNumId w:val="4"/>
  </w:num>
  <w:num w:numId="19">
    <w:abstractNumId w:val="8"/>
  </w:num>
  <w:num w:numId="20">
    <w:abstractNumId w:val="17"/>
  </w:num>
  <w:num w:numId="21">
    <w:abstractNumId w:val="29"/>
  </w:num>
  <w:num w:numId="22">
    <w:abstractNumId w:val="10"/>
  </w:num>
  <w:num w:numId="23">
    <w:abstractNumId w:val="28"/>
  </w:num>
  <w:num w:numId="24">
    <w:abstractNumId w:val="1"/>
  </w:num>
  <w:num w:numId="25">
    <w:abstractNumId w:val="19"/>
  </w:num>
  <w:num w:numId="26">
    <w:abstractNumId w:val="27"/>
  </w:num>
  <w:num w:numId="27">
    <w:abstractNumId w:val="20"/>
  </w:num>
  <w:num w:numId="28">
    <w:abstractNumId w:val="22"/>
  </w:num>
  <w:num w:numId="29">
    <w:abstractNumId w:val="6"/>
  </w:num>
  <w:num w:numId="30">
    <w:abstractNumId w:val="21"/>
  </w:num>
  <w:num w:numId="31">
    <w:abstractNumId w:val="25"/>
  </w:num>
  <w:num w:numId="32">
    <w:abstractNumId w:val="31"/>
  </w:num>
  <w:num w:numId="33">
    <w:abstractNumId w:val="13"/>
  </w:num>
  <w:num w:numId="34">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14"/>
  <w:drawingGridHorizontalSpacing w:val="120"/>
  <w:displayHorizontalDrawingGridEvery w:val="2"/>
  <w:characterSpacingControl w:val="doNotCompress"/>
  <w:hdrShapeDefaults>
    <o:shapedefaults v:ext="edit" spidmax="4198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6FAB"/>
    <w:rsid w:val="000001FF"/>
    <w:rsid w:val="00001D60"/>
    <w:rsid w:val="00001E65"/>
    <w:rsid w:val="00002094"/>
    <w:rsid w:val="000020D8"/>
    <w:rsid w:val="0000266D"/>
    <w:rsid w:val="00002767"/>
    <w:rsid w:val="00002AE8"/>
    <w:rsid w:val="000033DA"/>
    <w:rsid w:val="000038EE"/>
    <w:rsid w:val="0000425E"/>
    <w:rsid w:val="0001027A"/>
    <w:rsid w:val="00011561"/>
    <w:rsid w:val="00011722"/>
    <w:rsid w:val="00011D38"/>
    <w:rsid w:val="0001204E"/>
    <w:rsid w:val="000152CE"/>
    <w:rsid w:val="00015342"/>
    <w:rsid w:val="00016B4A"/>
    <w:rsid w:val="00017A14"/>
    <w:rsid w:val="000204F4"/>
    <w:rsid w:val="0002058F"/>
    <w:rsid w:val="00021DDD"/>
    <w:rsid w:val="00022822"/>
    <w:rsid w:val="000229A5"/>
    <w:rsid w:val="00024AAB"/>
    <w:rsid w:val="00024C9D"/>
    <w:rsid w:val="00025A74"/>
    <w:rsid w:val="00032A7E"/>
    <w:rsid w:val="00034383"/>
    <w:rsid w:val="0003481E"/>
    <w:rsid w:val="000361F0"/>
    <w:rsid w:val="000374A4"/>
    <w:rsid w:val="000378CC"/>
    <w:rsid w:val="00037E02"/>
    <w:rsid w:val="00040F65"/>
    <w:rsid w:val="00042316"/>
    <w:rsid w:val="00042A95"/>
    <w:rsid w:val="00043572"/>
    <w:rsid w:val="00043BEF"/>
    <w:rsid w:val="00045775"/>
    <w:rsid w:val="00047F2D"/>
    <w:rsid w:val="00050660"/>
    <w:rsid w:val="00050A7D"/>
    <w:rsid w:val="00052333"/>
    <w:rsid w:val="00053CA3"/>
    <w:rsid w:val="00053D5C"/>
    <w:rsid w:val="00054027"/>
    <w:rsid w:val="00054B76"/>
    <w:rsid w:val="00054FF9"/>
    <w:rsid w:val="000563C8"/>
    <w:rsid w:val="000564D9"/>
    <w:rsid w:val="000566D3"/>
    <w:rsid w:val="00056D1A"/>
    <w:rsid w:val="00057C2D"/>
    <w:rsid w:val="00060FD0"/>
    <w:rsid w:val="00061BC6"/>
    <w:rsid w:val="00062A09"/>
    <w:rsid w:val="00062B46"/>
    <w:rsid w:val="00063F7B"/>
    <w:rsid w:val="00064F2D"/>
    <w:rsid w:val="0006688F"/>
    <w:rsid w:val="00066997"/>
    <w:rsid w:val="00066EEC"/>
    <w:rsid w:val="00067E92"/>
    <w:rsid w:val="00070FBF"/>
    <w:rsid w:val="00072343"/>
    <w:rsid w:val="00073BD5"/>
    <w:rsid w:val="000754E3"/>
    <w:rsid w:val="00075A02"/>
    <w:rsid w:val="0007797D"/>
    <w:rsid w:val="000816ED"/>
    <w:rsid w:val="00081EE1"/>
    <w:rsid w:val="000822C7"/>
    <w:rsid w:val="0008466F"/>
    <w:rsid w:val="000851F4"/>
    <w:rsid w:val="00085C34"/>
    <w:rsid w:val="00086608"/>
    <w:rsid w:val="00086716"/>
    <w:rsid w:val="00090373"/>
    <w:rsid w:val="00090E58"/>
    <w:rsid w:val="000920F4"/>
    <w:rsid w:val="0009440B"/>
    <w:rsid w:val="000947D0"/>
    <w:rsid w:val="000949CB"/>
    <w:rsid w:val="00095092"/>
    <w:rsid w:val="00095807"/>
    <w:rsid w:val="00095BE9"/>
    <w:rsid w:val="000963CA"/>
    <w:rsid w:val="00097A1C"/>
    <w:rsid w:val="000A04C7"/>
    <w:rsid w:val="000A191D"/>
    <w:rsid w:val="000A2A41"/>
    <w:rsid w:val="000A2A75"/>
    <w:rsid w:val="000A2A97"/>
    <w:rsid w:val="000A3003"/>
    <w:rsid w:val="000A3BAD"/>
    <w:rsid w:val="000A4294"/>
    <w:rsid w:val="000A44AE"/>
    <w:rsid w:val="000A6508"/>
    <w:rsid w:val="000A7167"/>
    <w:rsid w:val="000A7216"/>
    <w:rsid w:val="000A72FD"/>
    <w:rsid w:val="000A765A"/>
    <w:rsid w:val="000B06B8"/>
    <w:rsid w:val="000B0846"/>
    <w:rsid w:val="000B162F"/>
    <w:rsid w:val="000B1D04"/>
    <w:rsid w:val="000B383C"/>
    <w:rsid w:val="000B4121"/>
    <w:rsid w:val="000B4660"/>
    <w:rsid w:val="000B4D52"/>
    <w:rsid w:val="000B630E"/>
    <w:rsid w:val="000C0418"/>
    <w:rsid w:val="000C242C"/>
    <w:rsid w:val="000C28F8"/>
    <w:rsid w:val="000C4B81"/>
    <w:rsid w:val="000C58E0"/>
    <w:rsid w:val="000C5B80"/>
    <w:rsid w:val="000C6C08"/>
    <w:rsid w:val="000D0DC1"/>
    <w:rsid w:val="000D1678"/>
    <w:rsid w:val="000D48B0"/>
    <w:rsid w:val="000D4C79"/>
    <w:rsid w:val="000D517B"/>
    <w:rsid w:val="000D5237"/>
    <w:rsid w:val="000D5275"/>
    <w:rsid w:val="000D5825"/>
    <w:rsid w:val="000D7B91"/>
    <w:rsid w:val="000E13EE"/>
    <w:rsid w:val="000E18DF"/>
    <w:rsid w:val="000E2538"/>
    <w:rsid w:val="000E4110"/>
    <w:rsid w:val="000E4486"/>
    <w:rsid w:val="000E47F2"/>
    <w:rsid w:val="000E495C"/>
    <w:rsid w:val="000F04E0"/>
    <w:rsid w:val="000F0ECC"/>
    <w:rsid w:val="000F19B4"/>
    <w:rsid w:val="000F284C"/>
    <w:rsid w:val="000F36F7"/>
    <w:rsid w:val="000F4692"/>
    <w:rsid w:val="000F4B52"/>
    <w:rsid w:val="000F5E11"/>
    <w:rsid w:val="00100863"/>
    <w:rsid w:val="001026B3"/>
    <w:rsid w:val="00102C41"/>
    <w:rsid w:val="00103B76"/>
    <w:rsid w:val="0010475A"/>
    <w:rsid w:val="00105BBF"/>
    <w:rsid w:val="0010678F"/>
    <w:rsid w:val="0010798F"/>
    <w:rsid w:val="00107CDB"/>
    <w:rsid w:val="001107FD"/>
    <w:rsid w:val="00110842"/>
    <w:rsid w:val="00111489"/>
    <w:rsid w:val="00111AD0"/>
    <w:rsid w:val="00111B9B"/>
    <w:rsid w:val="00111CEC"/>
    <w:rsid w:val="001132AB"/>
    <w:rsid w:val="001135CD"/>
    <w:rsid w:val="00114178"/>
    <w:rsid w:val="001144CE"/>
    <w:rsid w:val="00114570"/>
    <w:rsid w:val="001149B0"/>
    <w:rsid w:val="00116C85"/>
    <w:rsid w:val="00117136"/>
    <w:rsid w:val="0012001D"/>
    <w:rsid w:val="001211CD"/>
    <w:rsid w:val="001215E4"/>
    <w:rsid w:val="001225B8"/>
    <w:rsid w:val="0012289B"/>
    <w:rsid w:val="00122BA6"/>
    <w:rsid w:val="001246BA"/>
    <w:rsid w:val="001261A4"/>
    <w:rsid w:val="00132820"/>
    <w:rsid w:val="00132E7A"/>
    <w:rsid w:val="001330B9"/>
    <w:rsid w:val="00134050"/>
    <w:rsid w:val="00134A18"/>
    <w:rsid w:val="00134D5B"/>
    <w:rsid w:val="00135990"/>
    <w:rsid w:val="001367E7"/>
    <w:rsid w:val="001377D8"/>
    <w:rsid w:val="00140BE3"/>
    <w:rsid w:val="00142E6F"/>
    <w:rsid w:val="00143C69"/>
    <w:rsid w:val="00145498"/>
    <w:rsid w:val="00146DE4"/>
    <w:rsid w:val="00146E1C"/>
    <w:rsid w:val="00147F4B"/>
    <w:rsid w:val="001505C6"/>
    <w:rsid w:val="00152153"/>
    <w:rsid w:val="00153A08"/>
    <w:rsid w:val="00154222"/>
    <w:rsid w:val="00155430"/>
    <w:rsid w:val="00156664"/>
    <w:rsid w:val="00160D1F"/>
    <w:rsid w:val="001617FF"/>
    <w:rsid w:val="00163735"/>
    <w:rsid w:val="001649A7"/>
    <w:rsid w:val="00165CB0"/>
    <w:rsid w:val="00165CEE"/>
    <w:rsid w:val="00166288"/>
    <w:rsid w:val="00166F50"/>
    <w:rsid w:val="00167461"/>
    <w:rsid w:val="0017022C"/>
    <w:rsid w:val="00172E19"/>
    <w:rsid w:val="001730E0"/>
    <w:rsid w:val="00174EE2"/>
    <w:rsid w:val="001763D0"/>
    <w:rsid w:val="001804AD"/>
    <w:rsid w:val="00180861"/>
    <w:rsid w:val="00181386"/>
    <w:rsid w:val="0018213B"/>
    <w:rsid w:val="00182F5E"/>
    <w:rsid w:val="00182F89"/>
    <w:rsid w:val="00183F6F"/>
    <w:rsid w:val="00185213"/>
    <w:rsid w:val="00185F3D"/>
    <w:rsid w:val="00186155"/>
    <w:rsid w:val="00186D2E"/>
    <w:rsid w:val="00186E40"/>
    <w:rsid w:val="00186F6D"/>
    <w:rsid w:val="001901A7"/>
    <w:rsid w:val="001906B0"/>
    <w:rsid w:val="00190F04"/>
    <w:rsid w:val="00191415"/>
    <w:rsid w:val="001922F1"/>
    <w:rsid w:val="0019243D"/>
    <w:rsid w:val="001936C2"/>
    <w:rsid w:val="001960AC"/>
    <w:rsid w:val="00197672"/>
    <w:rsid w:val="001A1533"/>
    <w:rsid w:val="001A2E7B"/>
    <w:rsid w:val="001A2EC4"/>
    <w:rsid w:val="001A3509"/>
    <w:rsid w:val="001A37CE"/>
    <w:rsid w:val="001A3BDA"/>
    <w:rsid w:val="001A5574"/>
    <w:rsid w:val="001A731A"/>
    <w:rsid w:val="001B12E5"/>
    <w:rsid w:val="001B14D1"/>
    <w:rsid w:val="001B17C1"/>
    <w:rsid w:val="001B1F35"/>
    <w:rsid w:val="001B2053"/>
    <w:rsid w:val="001B2324"/>
    <w:rsid w:val="001B2F34"/>
    <w:rsid w:val="001B3CAB"/>
    <w:rsid w:val="001B47CF"/>
    <w:rsid w:val="001B4952"/>
    <w:rsid w:val="001B4CF2"/>
    <w:rsid w:val="001B5FE3"/>
    <w:rsid w:val="001B6919"/>
    <w:rsid w:val="001B761B"/>
    <w:rsid w:val="001C0DE7"/>
    <w:rsid w:val="001C1B65"/>
    <w:rsid w:val="001C3BEF"/>
    <w:rsid w:val="001C6434"/>
    <w:rsid w:val="001C6929"/>
    <w:rsid w:val="001C6B80"/>
    <w:rsid w:val="001C7158"/>
    <w:rsid w:val="001C7BF2"/>
    <w:rsid w:val="001D051D"/>
    <w:rsid w:val="001D07B3"/>
    <w:rsid w:val="001D08C4"/>
    <w:rsid w:val="001D17AB"/>
    <w:rsid w:val="001D1F97"/>
    <w:rsid w:val="001D38A7"/>
    <w:rsid w:val="001D395A"/>
    <w:rsid w:val="001D47ED"/>
    <w:rsid w:val="001D4CF3"/>
    <w:rsid w:val="001D4D41"/>
    <w:rsid w:val="001D4F69"/>
    <w:rsid w:val="001D5918"/>
    <w:rsid w:val="001D6635"/>
    <w:rsid w:val="001D6822"/>
    <w:rsid w:val="001D6F2E"/>
    <w:rsid w:val="001E129D"/>
    <w:rsid w:val="001E2A0C"/>
    <w:rsid w:val="001E2D0D"/>
    <w:rsid w:val="001E34F4"/>
    <w:rsid w:val="001E3794"/>
    <w:rsid w:val="001E462D"/>
    <w:rsid w:val="001F05E1"/>
    <w:rsid w:val="001F0C35"/>
    <w:rsid w:val="001F2BA0"/>
    <w:rsid w:val="001F4EF6"/>
    <w:rsid w:val="001F5008"/>
    <w:rsid w:val="001F641A"/>
    <w:rsid w:val="001F6942"/>
    <w:rsid w:val="001F6E63"/>
    <w:rsid w:val="001F788C"/>
    <w:rsid w:val="002000DE"/>
    <w:rsid w:val="00200295"/>
    <w:rsid w:val="0020265C"/>
    <w:rsid w:val="0020288B"/>
    <w:rsid w:val="00202FC9"/>
    <w:rsid w:val="00204FCC"/>
    <w:rsid w:val="00205886"/>
    <w:rsid w:val="00206060"/>
    <w:rsid w:val="002077F6"/>
    <w:rsid w:val="002112AF"/>
    <w:rsid w:val="0021383B"/>
    <w:rsid w:val="00213B0D"/>
    <w:rsid w:val="00214E8E"/>
    <w:rsid w:val="00217A8E"/>
    <w:rsid w:val="0022059C"/>
    <w:rsid w:val="00221B7E"/>
    <w:rsid w:val="0022221B"/>
    <w:rsid w:val="00222A1D"/>
    <w:rsid w:val="00222CE2"/>
    <w:rsid w:val="00223D38"/>
    <w:rsid w:val="00226029"/>
    <w:rsid w:val="002260DE"/>
    <w:rsid w:val="0023096C"/>
    <w:rsid w:val="00231838"/>
    <w:rsid w:val="00231AC6"/>
    <w:rsid w:val="00231AFA"/>
    <w:rsid w:val="00231B5C"/>
    <w:rsid w:val="00233609"/>
    <w:rsid w:val="00234258"/>
    <w:rsid w:val="002345F6"/>
    <w:rsid w:val="00236122"/>
    <w:rsid w:val="0023635B"/>
    <w:rsid w:val="0023780D"/>
    <w:rsid w:val="0024068F"/>
    <w:rsid w:val="00240A37"/>
    <w:rsid w:val="002420C8"/>
    <w:rsid w:val="002426D7"/>
    <w:rsid w:val="00242E83"/>
    <w:rsid w:val="00244CD6"/>
    <w:rsid w:val="002451C2"/>
    <w:rsid w:val="0024573F"/>
    <w:rsid w:val="00246F26"/>
    <w:rsid w:val="00247D74"/>
    <w:rsid w:val="002503B3"/>
    <w:rsid w:val="002511D8"/>
    <w:rsid w:val="00252135"/>
    <w:rsid w:val="00252B02"/>
    <w:rsid w:val="00252D2E"/>
    <w:rsid w:val="00253DC2"/>
    <w:rsid w:val="0025495F"/>
    <w:rsid w:val="00256032"/>
    <w:rsid w:val="002566D7"/>
    <w:rsid w:val="002575CD"/>
    <w:rsid w:val="00261303"/>
    <w:rsid w:val="00263475"/>
    <w:rsid w:val="002634E7"/>
    <w:rsid w:val="002636D5"/>
    <w:rsid w:val="00263DC9"/>
    <w:rsid w:val="002645C4"/>
    <w:rsid w:val="00265FB9"/>
    <w:rsid w:val="00267581"/>
    <w:rsid w:val="00267AF4"/>
    <w:rsid w:val="00270ACF"/>
    <w:rsid w:val="00270F6B"/>
    <w:rsid w:val="00273D75"/>
    <w:rsid w:val="002744A6"/>
    <w:rsid w:val="00274551"/>
    <w:rsid w:val="00275126"/>
    <w:rsid w:val="00275453"/>
    <w:rsid w:val="00275BF7"/>
    <w:rsid w:val="002761E4"/>
    <w:rsid w:val="0027672A"/>
    <w:rsid w:val="00276B7D"/>
    <w:rsid w:val="002770EB"/>
    <w:rsid w:val="002774F1"/>
    <w:rsid w:val="00277841"/>
    <w:rsid w:val="00280139"/>
    <w:rsid w:val="00280435"/>
    <w:rsid w:val="00282E16"/>
    <w:rsid w:val="00283024"/>
    <w:rsid w:val="00283792"/>
    <w:rsid w:val="002865C5"/>
    <w:rsid w:val="002865F3"/>
    <w:rsid w:val="002869EC"/>
    <w:rsid w:val="0028734F"/>
    <w:rsid w:val="0029043F"/>
    <w:rsid w:val="00290C65"/>
    <w:rsid w:val="00291B7E"/>
    <w:rsid w:val="00291E49"/>
    <w:rsid w:val="00293F5D"/>
    <w:rsid w:val="002949FF"/>
    <w:rsid w:val="00295007"/>
    <w:rsid w:val="00296051"/>
    <w:rsid w:val="00296F08"/>
    <w:rsid w:val="0029756F"/>
    <w:rsid w:val="002A02BA"/>
    <w:rsid w:val="002A1A47"/>
    <w:rsid w:val="002A27EB"/>
    <w:rsid w:val="002A2CFF"/>
    <w:rsid w:val="002A3804"/>
    <w:rsid w:val="002A3E53"/>
    <w:rsid w:val="002A4C34"/>
    <w:rsid w:val="002A7858"/>
    <w:rsid w:val="002B1DC5"/>
    <w:rsid w:val="002B1E15"/>
    <w:rsid w:val="002B22C4"/>
    <w:rsid w:val="002B552D"/>
    <w:rsid w:val="002B5B68"/>
    <w:rsid w:val="002B5F0C"/>
    <w:rsid w:val="002B5F7B"/>
    <w:rsid w:val="002B7D5D"/>
    <w:rsid w:val="002C0140"/>
    <w:rsid w:val="002C1888"/>
    <w:rsid w:val="002C6FEC"/>
    <w:rsid w:val="002C7151"/>
    <w:rsid w:val="002D0002"/>
    <w:rsid w:val="002D0511"/>
    <w:rsid w:val="002D0E6A"/>
    <w:rsid w:val="002D175A"/>
    <w:rsid w:val="002D2C43"/>
    <w:rsid w:val="002D51CB"/>
    <w:rsid w:val="002D5D8E"/>
    <w:rsid w:val="002D601A"/>
    <w:rsid w:val="002D6AB4"/>
    <w:rsid w:val="002D6D64"/>
    <w:rsid w:val="002D6DA3"/>
    <w:rsid w:val="002D7C50"/>
    <w:rsid w:val="002E0917"/>
    <w:rsid w:val="002E1591"/>
    <w:rsid w:val="002E3C17"/>
    <w:rsid w:val="002E40C3"/>
    <w:rsid w:val="002E6236"/>
    <w:rsid w:val="002E6412"/>
    <w:rsid w:val="002E6C0C"/>
    <w:rsid w:val="002E7DD8"/>
    <w:rsid w:val="002F081A"/>
    <w:rsid w:val="002F0D5B"/>
    <w:rsid w:val="002F1479"/>
    <w:rsid w:val="002F2176"/>
    <w:rsid w:val="002F61DB"/>
    <w:rsid w:val="002F6FAD"/>
    <w:rsid w:val="002F76B6"/>
    <w:rsid w:val="002F7CEE"/>
    <w:rsid w:val="003009AA"/>
    <w:rsid w:val="00300F97"/>
    <w:rsid w:val="00303717"/>
    <w:rsid w:val="0030393B"/>
    <w:rsid w:val="00304A88"/>
    <w:rsid w:val="003050D9"/>
    <w:rsid w:val="00312A24"/>
    <w:rsid w:val="00312AA0"/>
    <w:rsid w:val="0031401B"/>
    <w:rsid w:val="00315CCA"/>
    <w:rsid w:val="00320A7F"/>
    <w:rsid w:val="003215B9"/>
    <w:rsid w:val="003225BE"/>
    <w:rsid w:val="00322D26"/>
    <w:rsid w:val="00323E31"/>
    <w:rsid w:val="003265D2"/>
    <w:rsid w:val="00331174"/>
    <w:rsid w:val="00331CD8"/>
    <w:rsid w:val="00332A4C"/>
    <w:rsid w:val="00332C3D"/>
    <w:rsid w:val="003336AD"/>
    <w:rsid w:val="003340BF"/>
    <w:rsid w:val="00334E20"/>
    <w:rsid w:val="00334FD5"/>
    <w:rsid w:val="003359F9"/>
    <w:rsid w:val="00335D6F"/>
    <w:rsid w:val="00335F5D"/>
    <w:rsid w:val="00340769"/>
    <w:rsid w:val="00340803"/>
    <w:rsid w:val="003408E9"/>
    <w:rsid w:val="003414CD"/>
    <w:rsid w:val="00342130"/>
    <w:rsid w:val="0034271D"/>
    <w:rsid w:val="00343307"/>
    <w:rsid w:val="0034493C"/>
    <w:rsid w:val="0034495C"/>
    <w:rsid w:val="00346F85"/>
    <w:rsid w:val="0034758E"/>
    <w:rsid w:val="00350BA8"/>
    <w:rsid w:val="0035192F"/>
    <w:rsid w:val="00352B8B"/>
    <w:rsid w:val="003543A7"/>
    <w:rsid w:val="00355E5A"/>
    <w:rsid w:val="00356269"/>
    <w:rsid w:val="003562B8"/>
    <w:rsid w:val="0035672A"/>
    <w:rsid w:val="003568EC"/>
    <w:rsid w:val="00356B4A"/>
    <w:rsid w:val="00357FF9"/>
    <w:rsid w:val="0036022E"/>
    <w:rsid w:val="00360DD7"/>
    <w:rsid w:val="003613AC"/>
    <w:rsid w:val="00363332"/>
    <w:rsid w:val="003639BF"/>
    <w:rsid w:val="003642D7"/>
    <w:rsid w:val="00365425"/>
    <w:rsid w:val="0036564C"/>
    <w:rsid w:val="003664AF"/>
    <w:rsid w:val="00366B7C"/>
    <w:rsid w:val="003670DA"/>
    <w:rsid w:val="003675B0"/>
    <w:rsid w:val="003679D8"/>
    <w:rsid w:val="00370099"/>
    <w:rsid w:val="0037129C"/>
    <w:rsid w:val="00372A76"/>
    <w:rsid w:val="00372D66"/>
    <w:rsid w:val="0037325B"/>
    <w:rsid w:val="003736AC"/>
    <w:rsid w:val="003737F1"/>
    <w:rsid w:val="00373BD8"/>
    <w:rsid w:val="00373EE0"/>
    <w:rsid w:val="00374589"/>
    <w:rsid w:val="00374E8F"/>
    <w:rsid w:val="003768CB"/>
    <w:rsid w:val="00376C4E"/>
    <w:rsid w:val="003779DD"/>
    <w:rsid w:val="00381150"/>
    <w:rsid w:val="00382178"/>
    <w:rsid w:val="003834A2"/>
    <w:rsid w:val="003842C3"/>
    <w:rsid w:val="00384412"/>
    <w:rsid w:val="00384C2E"/>
    <w:rsid w:val="003878F1"/>
    <w:rsid w:val="0039178C"/>
    <w:rsid w:val="00392033"/>
    <w:rsid w:val="00392125"/>
    <w:rsid w:val="00392D37"/>
    <w:rsid w:val="0039381E"/>
    <w:rsid w:val="00393D5B"/>
    <w:rsid w:val="00394314"/>
    <w:rsid w:val="00395215"/>
    <w:rsid w:val="00396AA5"/>
    <w:rsid w:val="0039709B"/>
    <w:rsid w:val="00397CFB"/>
    <w:rsid w:val="003A17BB"/>
    <w:rsid w:val="003A1E03"/>
    <w:rsid w:val="003A2891"/>
    <w:rsid w:val="003A3C64"/>
    <w:rsid w:val="003A41A0"/>
    <w:rsid w:val="003A5771"/>
    <w:rsid w:val="003A5923"/>
    <w:rsid w:val="003A6537"/>
    <w:rsid w:val="003A6E9D"/>
    <w:rsid w:val="003A733C"/>
    <w:rsid w:val="003B22F7"/>
    <w:rsid w:val="003B2DC0"/>
    <w:rsid w:val="003B33BC"/>
    <w:rsid w:val="003B3742"/>
    <w:rsid w:val="003B3790"/>
    <w:rsid w:val="003B4B62"/>
    <w:rsid w:val="003B4FB1"/>
    <w:rsid w:val="003B5921"/>
    <w:rsid w:val="003B5E6D"/>
    <w:rsid w:val="003B74EC"/>
    <w:rsid w:val="003C0969"/>
    <w:rsid w:val="003C099F"/>
    <w:rsid w:val="003C1A74"/>
    <w:rsid w:val="003C26FA"/>
    <w:rsid w:val="003C29B8"/>
    <w:rsid w:val="003C3A6E"/>
    <w:rsid w:val="003C3F00"/>
    <w:rsid w:val="003C47D3"/>
    <w:rsid w:val="003C7C74"/>
    <w:rsid w:val="003D1188"/>
    <w:rsid w:val="003D1508"/>
    <w:rsid w:val="003D1E20"/>
    <w:rsid w:val="003D2BD5"/>
    <w:rsid w:val="003D3203"/>
    <w:rsid w:val="003D329E"/>
    <w:rsid w:val="003D42F0"/>
    <w:rsid w:val="003D4587"/>
    <w:rsid w:val="003D465C"/>
    <w:rsid w:val="003D71E7"/>
    <w:rsid w:val="003E0173"/>
    <w:rsid w:val="003E19A4"/>
    <w:rsid w:val="003E1A3A"/>
    <w:rsid w:val="003E3D17"/>
    <w:rsid w:val="003E5A31"/>
    <w:rsid w:val="003E72C8"/>
    <w:rsid w:val="003F0FDE"/>
    <w:rsid w:val="003F5382"/>
    <w:rsid w:val="003F549D"/>
    <w:rsid w:val="003F56C2"/>
    <w:rsid w:val="003F62C7"/>
    <w:rsid w:val="003F7108"/>
    <w:rsid w:val="003F7B4C"/>
    <w:rsid w:val="00400440"/>
    <w:rsid w:val="00401348"/>
    <w:rsid w:val="0040141C"/>
    <w:rsid w:val="0040198F"/>
    <w:rsid w:val="0040268B"/>
    <w:rsid w:val="0040430E"/>
    <w:rsid w:val="004057E1"/>
    <w:rsid w:val="004069C0"/>
    <w:rsid w:val="00406ACF"/>
    <w:rsid w:val="00407ACA"/>
    <w:rsid w:val="00410069"/>
    <w:rsid w:val="00411F02"/>
    <w:rsid w:val="00411F14"/>
    <w:rsid w:val="0041248D"/>
    <w:rsid w:val="004126EE"/>
    <w:rsid w:val="00413632"/>
    <w:rsid w:val="00413B60"/>
    <w:rsid w:val="0041408C"/>
    <w:rsid w:val="00422179"/>
    <w:rsid w:val="00423F1E"/>
    <w:rsid w:val="00425357"/>
    <w:rsid w:val="00425BC9"/>
    <w:rsid w:val="00426702"/>
    <w:rsid w:val="00427240"/>
    <w:rsid w:val="0043219F"/>
    <w:rsid w:val="00433D44"/>
    <w:rsid w:val="00434462"/>
    <w:rsid w:val="004351C5"/>
    <w:rsid w:val="00435252"/>
    <w:rsid w:val="00435494"/>
    <w:rsid w:val="004369E4"/>
    <w:rsid w:val="00437DDF"/>
    <w:rsid w:val="004404F0"/>
    <w:rsid w:val="00441051"/>
    <w:rsid w:val="00443E98"/>
    <w:rsid w:val="004446FE"/>
    <w:rsid w:val="00445BDB"/>
    <w:rsid w:val="00446963"/>
    <w:rsid w:val="004475AE"/>
    <w:rsid w:val="004510CD"/>
    <w:rsid w:val="004513EA"/>
    <w:rsid w:val="00452027"/>
    <w:rsid w:val="004527FF"/>
    <w:rsid w:val="0045349B"/>
    <w:rsid w:val="00453FF8"/>
    <w:rsid w:val="00454DB7"/>
    <w:rsid w:val="00455CE3"/>
    <w:rsid w:val="00456A4C"/>
    <w:rsid w:val="00456C60"/>
    <w:rsid w:val="00457C22"/>
    <w:rsid w:val="00460C7F"/>
    <w:rsid w:val="00461185"/>
    <w:rsid w:val="004631DC"/>
    <w:rsid w:val="004632C1"/>
    <w:rsid w:val="00463612"/>
    <w:rsid w:val="00463746"/>
    <w:rsid w:val="00463FBF"/>
    <w:rsid w:val="0046438C"/>
    <w:rsid w:val="0046714A"/>
    <w:rsid w:val="00470E39"/>
    <w:rsid w:val="00471614"/>
    <w:rsid w:val="0047206E"/>
    <w:rsid w:val="0047297B"/>
    <w:rsid w:val="004745A8"/>
    <w:rsid w:val="0047493C"/>
    <w:rsid w:val="00474DC4"/>
    <w:rsid w:val="00474EF6"/>
    <w:rsid w:val="004761D0"/>
    <w:rsid w:val="00476448"/>
    <w:rsid w:val="00476C5D"/>
    <w:rsid w:val="00477819"/>
    <w:rsid w:val="00477C25"/>
    <w:rsid w:val="004803C6"/>
    <w:rsid w:val="004830DF"/>
    <w:rsid w:val="0048354C"/>
    <w:rsid w:val="004837FA"/>
    <w:rsid w:val="00484768"/>
    <w:rsid w:val="00484792"/>
    <w:rsid w:val="00487372"/>
    <w:rsid w:val="0048738A"/>
    <w:rsid w:val="004903BA"/>
    <w:rsid w:val="0049132B"/>
    <w:rsid w:val="00492499"/>
    <w:rsid w:val="00492DE7"/>
    <w:rsid w:val="00494428"/>
    <w:rsid w:val="0049491D"/>
    <w:rsid w:val="0049536C"/>
    <w:rsid w:val="004A16BD"/>
    <w:rsid w:val="004A247E"/>
    <w:rsid w:val="004A274A"/>
    <w:rsid w:val="004A2D73"/>
    <w:rsid w:val="004A3306"/>
    <w:rsid w:val="004A33D3"/>
    <w:rsid w:val="004A3468"/>
    <w:rsid w:val="004A36C6"/>
    <w:rsid w:val="004A50F1"/>
    <w:rsid w:val="004A63E2"/>
    <w:rsid w:val="004A6D37"/>
    <w:rsid w:val="004B028A"/>
    <w:rsid w:val="004B1B62"/>
    <w:rsid w:val="004B3C3B"/>
    <w:rsid w:val="004B5712"/>
    <w:rsid w:val="004B5AD7"/>
    <w:rsid w:val="004B5E39"/>
    <w:rsid w:val="004B6333"/>
    <w:rsid w:val="004C0717"/>
    <w:rsid w:val="004C3CB5"/>
    <w:rsid w:val="004C47E4"/>
    <w:rsid w:val="004C535C"/>
    <w:rsid w:val="004C55FA"/>
    <w:rsid w:val="004C6785"/>
    <w:rsid w:val="004C67A5"/>
    <w:rsid w:val="004C75AD"/>
    <w:rsid w:val="004C7FB4"/>
    <w:rsid w:val="004C7FFE"/>
    <w:rsid w:val="004D0846"/>
    <w:rsid w:val="004D27D4"/>
    <w:rsid w:val="004D32AB"/>
    <w:rsid w:val="004D3E0E"/>
    <w:rsid w:val="004D4E5F"/>
    <w:rsid w:val="004D5039"/>
    <w:rsid w:val="004D52EF"/>
    <w:rsid w:val="004D58CD"/>
    <w:rsid w:val="004D6AB1"/>
    <w:rsid w:val="004E1D59"/>
    <w:rsid w:val="004E22B0"/>
    <w:rsid w:val="004E26B2"/>
    <w:rsid w:val="004E2F15"/>
    <w:rsid w:val="004E4381"/>
    <w:rsid w:val="004E465B"/>
    <w:rsid w:val="004E632E"/>
    <w:rsid w:val="004F1FE8"/>
    <w:rsid w:val="004F2387"/>
    <w:rsid w:val="004F2CCE"/>
    <w:rsid w:val="004F3062"/>
    <w:rsid w:val="004F5960"/>
    <w:rsid w:val="004F597B"/>
    <w:rsid w:val="004F6BB3"/>
    <w:rsid w:val="004F7817"/>
    <w:rsid w:val="00500290"/>
    <w:rsid w:val="005008BA"/>
    <w:rsid w:val="00501B1A"/>
    <w:rsid w:val="005020D3"/>
    <w:rsid w:val="00503DDE"/>
    <w:rsid w:val="00504088"/>
    <w:rsid w:val="00504ED4"/>
    <w:rsid w:val="005057B2"/>
    <w:rsid w:val="00505D3F"/>
    <w:rsid w:val="00512597"/>
    <w:rsid w:val="00513E2A"/>
    <w:rsid w:val="00513F78"/>
    <w:rsid w:val="00514960"/>
    <w:rsid w:val="005152AE"/>
    <w:rsid w:val="00515907"/>
    <w:rsid w:val="00517241"/>
    <w:rsid w:val="0051761F"/>
    <w:rsid w:val="005178A6"/>
    <w:rsid w:val="0052047D"/>
    <w:rsid w:val="005228EF"/>
    <w:rsid w:val="00524F7A"/>
    <w:rsid w:val="00526637"/>
    <w:rsid w:val="00527FDA"/>
    <w:rsid w:val="00530C34"/>
    <w:rsid w:val="00530CF4"/>
    <w:rsid w:val="00530F5D"/>
    <w:rsid w:val="0053116A"/>
    <w:rsid w:val="0053116D"/>
    <w:rsid w:val="0053125B"/>
    <w:rsid w:val="005314FC"/>
    <w:rsid w:val="005315A3"/>
    <w:rsid w:val="0053334D"/>
    <w:rsid w:val="005338DA"/>
    <w:rsid w:val="005342BA"/>
    <w:rsid w:val="00534DFA"/>
    <w:rsid w:val="00535C1F"/>
    <w:rsid w:val="00537D8B"/>
    <w:rsid w:val="00537EB0"/>
    <w:rsid w:val="0054036B"/>
    <w:rsid w:val="0054172A"/>
    <w:rsid w:val="00541AA6"/>
    <w:rsid w:val="00543C02"/>
    <w:rsid w:val="00544896"/>
    <w:rsid w:val="0054566C"/>
    <w:rsid w:val="005465A5"/>
    <w:rsid w:val="005477EE"/>
    <w:rsid w:val="00547B9C"/>
    <w:rsid w:val="00547CD1"/>
    <w:rsid w:val="00551F88"/>
    <w:rsid w:val="00554049"/>
    <w:rsid w:val="0055556C"/>
    <w:rsid w:val="00556832"/>
    <w:rsid w:val="005605E3"/>
    <w:rsid w:val="005627EA"/>
    <w:rsid w:val="00562CF3"/>
    <w:rsid w:val="00562F92"/>
    <w:rsid w:val="00563A61"/>
    <w:rsid w:val="00564C63"/>
    <w:rsid w:val="00565A8D"/>
    <w:rsid w:val="00566372"/>
    <w:rsid w:val="00567197"/>
    <w:rsid w:val="005714E0"/>
    <w:rsid w:val="00571C3F"/>
    <w:rsid w:val="0057224D"/>
    <w:rsid w:val="00572C93"/>
    <w:rsid w:val="00574D0E"/>
    <w:rsid w:val="00574E43"/>
    <w:rsid w:val="005752F3"/>
    <w:rsid w:val="0057719B"/>
    <w:rsid w:val="00577BED"/>
    <w:rsid w:val="00580F58"/>
    <w:rsid w:val="005817C0"/>
    <w:rsid w:val="005820BB"/>
    <w:rsid w:val="005836FC"/>
    <w:rsid w:val="005847D6"/>
    <w:rsid w:val="005849A7"/>
    <w:rsid w:val="00584F62"/>
    <w:rsid w:val="00585D29"/>
    <w:rsid w:val="005871B7"/>
    <w:rsid w:val="005874AC"/>
    <w:rsid w:val="005905BA"/>
    <w:rsid w:val="00590E39"/>
    <w:rsid w:val="00590F67"/>
    <w:rsid w:val="0059131D"/>
    <w:rsid w:val="00591789"/>
    <w:rsid w:val="00591B96"/>
    <w:rsid w:val="00591D43"/>
    <w:rsid w:val="00592094"/>
    <w:rsid w:val="005933A8"/>
    <w:rsid w:val="0059415A"/>
    <w:rsid w:val="00594D0B"/>
    <w:rsid w:val="00595098"/>
    <w:rsid w:val="005973D0"/>
    <w:rsid w:val="00597C6B"/>
    <w:rsid w:val="005A0A64"/>
    <w:rsid w:val="005A22AD"/>
    <w:rsid w:val="005A26B4"/>
    <w:rsid w:val="005A27DE"/>
    <w:rsid w:val="005A29B2"/>
    <w:rsid w:val="005A6507"/>
    <w:rsid w:val="005A6E46"/>
    <w:rsid w:val="005A75AB"/>
    <w:rsid w:val="005B18B8"/>
    <w:rsid w:val="005B1F1E"/>
    <w:rsid w:val="005B282C"/>
    <w:rsid w:val="005B5A8E"/>
    <w:rsid w:val="005B672C"/>
    <w:rsid w:val="005C0617"/>
    <w:rsid w:val="005C2A4E"/>
    <w:rsid w:val="005C334D"/>
    <w:rsid w:val="005C3970"/>
    <w:rsid w:val="005C46D8"/>
    <w:rsid w:val="005C6ECA"/>
    <w:rsid w:val="005C7088"/>
    <w:rsid w:val="005C790F"/>
    <w:rsid w:val="005D0682"/>
    <w:rsid w:val="005D0ACF"/>
    <w:rsid w:val="005D0FDD"/>
    <w:rsid w:val="005D13CB"/>
    <w:rsid w:val="005D306D"/>
    <w:rsid w:val="005D44A4"/>
    <w:rsid w:val="005D5195"/>
    <w:rsid w:val="005D61EB"/>
    <w:rsid w:val="005D63A4"/>
    <w:rsid w:val="005D7A38"/>
    <w:rsid w:val="005E242C"/>
    <w:rsid w:val="005E3539"/>
    <w:rsid w:val="005E4407"/>
    <w:rsid w:val="005E5605"/>
    <w:rsid w:val="005E5DAC"/>
    <w:rsid w:val="005E5F23"/>
    <w:rsid w:val="005E6484"/>
    <w:rsid w:val="005E6975"/>
    <w:rsid w:val="005E7CF4"/>
    <w:rsid w:val="005E7D38"/>
    <w:rsid w:val="005F00DC"/>
    <w:rsid w:val="005F0A2E"/>
    <w:rsid w:val="005F114E"/>
    <w:rsid w:val="005F196C"/>
    <w:rsid w:val="005F1A67"/>
    <w:rsid w:val="005F33A3"/>
    <w:rsid w:val="005F384E"/>
    <w:rsid w:val="005F61AC"/>
    <w:rsid w:val="006007AD"/>
    <w:rsid w:val="0060190C"/>
    <w:rsid w:val="00602149"/>
    <w:rsid w:val="006032DF"/>
    <w:rsid w:val="006039D5"/>
    <w:rsid w:val="00604295"/>
    <w:rsid w:val="00604789"/>
    <w:rsid w:val="006064EF"/>
    <w:rsid w:val="006106A1"/>
    <w:rsid w:val="00611148"/>
    <w:rsid w:val="006128A6"/>
    <w:rsid w:val="006138D2"/>
    <w:rsid w:val="006173BC"/>
    <w:rsid w:val="006210A2"/>
    <w:rsid w:val="0062124B"/>
    <w:rsid w:val="00621DE4"/>
    <w:rsid w:val="00622E39"/>
    <w:rsid w:val="00623A90"/>
    <w:rsid w:val="00623A9F"/>
    <w:rsid w:val="0062478B"/>
    <w:rsid w:val="006263AA"/>
    <w:rsid w:val="006266F2"/>
    <w:rsid w:val="00627289"/>
    <w:rsid w:val="006306AC"/>
    <w:rsid w:val="006325BC"/>
    <w:rsid w:val="00633E35"/>
    <w:rsid w:val="00633EA5"/>
    <w:rsid w:val="006341EF"/>
    <w:rsid w:val="0063648B"/>
    <w:rsid w:val="00636A51"/>
    <w:rsid w:val="00637AE9"/>
    <w:rsid w:val="00637FFC"/>
    <w:rsid w:val="006400B2"/>
    <w:rsid w:val="00640D82"/>
    <w:rsid w:val="00641FF7"/>
    <w:rsid w:val="00643082"/>
    <w:rsid w:val="006457A1"/>
    <w:rsid w:val="006464AD"/>
    <w:rsid w:val="00646954"/>
    <w:rsid w:val="00647D5C"/>
    <w:rsid w:val="00651345"/>
    <w:rsid w:val="00652DE5"/>
    <w:rsid w:val="006545A5"/>
    <w:rsid w:val="00654D34"/>
    <w:rsid w:val="006575DA"/>
    <w:rsid w:val="00657757"/>
    <w:rsid w:val="00657DB0"/>
    <w:rsid w:val="006608AA"/>
    <w:rsid w:val="00663A32"/>
    <w:rsid w:val="006640A6"/>
    <w:rsid w:val="006642EC"/>
    <w:rsid w:val="00664FB0"/>
    <w:rsid w:val="00665F47"/>
    <w:rsid w:val="00666AA0"/>
    <w:rsid w:val="00666B8D"/>
    <w:rsid w:val="0066702D"/>
    <w:rsid w:val="006672C6"/>
    <w:rsid w:val="006677FE"/>
    <w:rsid w:val="00667A8A"/>
    <w:rsid w:val="00667E6D"/>
    <w:rsid w:val="0067035D"/>
    <w:rsid w:val="006704C5"/>
    <w:rsid w:val="006709CC"/>
    <w:rsid w:val="00670C17"/>
    <w:rsid w:val="00671174"/>
    <w:rsid w:val="00671AAE"/>
    <w:rsid w:val="00671B5B"/>
    <w:rsid w:val="00675727"/>
    <w:rsid w:val="006803F4"/>
    <w:rsid w:val="00680BED"/>
    <w:rsid w:val="0068281F"/>
    <w:rsid w:val="00682EF6"/>
    <w:rsid w:val="00683F13"/>
    <w:rsid w:val="00686CA9"/>
    <w:rsid w:val="006874FA"/>
    <w:rsid w:val="00690346"/>
    <w:rsid w:val="0069037C"/>
    <w:rsid w:val="00690AC5"/>
    <w:rsid w:val="00691CB0"/>
    <w:rsid w:val="00691EC9"/>
    <w:rsid w:val="0069252A"/>
    <w:rsid w:val="00693962"/>
    <w:rsid w:val="0069397E"/>
    <w:rsid w:val="006949AC"/>
    <w:rsid w:val="006970EE"/>
    <w:rsid w:val="0069737C"/>
    <w:rsid w:val="006A0806"/>
    <w:rsid w:val="006A0A55"/>
    <w:rsid w:val="006A0C4F"/>
    <w:rsid w:val="006A25C9"/>
    <w:rsid w:val="006A276E"/>
    <w:rsid w:val="006A2D29"/>
    <w:rsid w:val="006A2F6F"/>
    <w:rsid w:val="006A3065"/>
    <w:rsid w:val="006A3B3A"/>
    <w:rsid w:val="006A43E6"/>
    <w:rsid w:val="006A4B64"/>
    <w:rsid w:val="006A4FCE"/>
    <w:rsid w:val="006A5C88"/>
    <w:rsid w:val="006A788D"/>
    <w:rsid w:val="006B0B4D"/>
    <w:rsid w:val="006B12E3"/>
    <w:rsid w:val="006B202C"/>
    <w:rsid w:val="006B325D"/>
    <w:rsid w:val="006B36D0"/>
    <w:rsid w:val="006B38DE"/>
    <w:rsid w:val="006C0339"/>
    <w:rsid w:val="006C04A7"/>
    <w:rsid w:val="006C04DA"/>
    <w:rsid w:val="006C0BAE"/>
    <w:rsid w:val="006C1ECC"/>
    <w:rsid w:val="006C395A"/>
    <w:rsid w:val="006C5686"/>
    <w:rsid w:val="006C5E44"/>
    <w:rsid w:val="006C6D93"/>
    <w:rsid w:val="006C6DB8"/>
    <w:rsid w:val="006D1134"/>
    <w:rsid w:val="006D1470"/>
    <w:rsid w:val="006D1522"/>
    <w:rsid w:val="006D1FEE"/>
    <w:rsid w:val="006D39A0"/>
    <w:rsid w:val="006D5320"/>
    <w:rsid w:val="006D5BD0"/>
    <w:rsid w:val="006D5F75"/>
    <w:rsid w:val="006D6D31"/>
    <w:rsid w:val="006D6D55"/>
    <w:rsid w:val="006D6DBD"/>
    <w:rsid w:val="006E1923"/>
    <w:rsid w:val="006E1F27"/>
    <w:rsid w:val="006E279B"/>
    <w:rsid w:val="006E3CB4"/>
    <w:rsid w:val="006E6BC3"/>
    <w:rsid w:val="006E6F78"/>
    <w:rsid w:val="006E7698"/>
    <w:rsid w:val="006F14FB"/>
    <w:rsid w:val="006F28B1"/>
    <w:rsid w:val="006F32C8"/>
    <w:rsid w:val="006F4635"/>
    <w:rsid w:val="006F46BC"/>
    <w:rsid w:val="006F48FA"/>
    <w:rsid w:val="00700569"/>
    <w:rsid w:val="00700B72"/>
    <w:rsid w:val="00700DD7"/>
    <w:rsid w:val="007023FD"/>
    <w:rsid w:val="00702E27"/>
    <w:rsid w:val="0070398E"/>
    <w:rsid w:val="00704302"/>
    <w:rsid w:val="00706F97"/>
    <w:rsid w:val="00707573"/>
    <w:rsid w:val="007075B2"/>
    <w:rsid w:val="007116B0"/>
    <w:rsid w:val="007124A3"/>
    <w:rsid w:val="00712EF2"/>
    <w:rsid w:val="007132F8"/>
    <w:rsid w:val="00714E0C"/>
    <w:rsid w:val="00714E64"/>
    <w:rsid w:val="00715254"/>
    <w:rsid w:val="00715557"/>
    <w:rsid w:val="00716717"/>
    <w:rsid w:val="00717139"/>
    <w:rsid w:val="00717362"/>
    <w:rsid w:val="007203D6"/>
    <w:rsid w:val="00720A30"/>
    <w:rsid w:val="00720FEA"/>
    <w:rsid w:val="00723644"/>
    <w:rsid w:val="0072385E"/>
    <w:rsid w:val="00724041"/>
    <w:rsid w:val="00725131"/>
    <w:rsid w:val="0072620B"/>
    <w:rsid w:val="00726B08"/>
    <w:rsid w:val="00730421"/>
    <w:rsid w:val="0073084A"/>
    <w:rsid w:val="00731562"/>
    <w:rsid w:val="007335C5"/>
    <w:rsid w:val="00735FDB"/>
    <w:rsid w:val="0073629B"/>
    <w:rsid w:val="007407A4"/>
    <w:rsid w:val="0074366B"/>
    <w:rsid w:val="007441DF"/>
    <w:rsid w:val="00744F5D"/>
    <w:rsid w:val="00746202"/>
    <w:rsid w:val="00747F76"/>
    <w:rsid w:val="0075029E"/>
    <w:rsid w:val="00750DE7"/>
    <w:rsid w:val="00751387"/>
    <w:rsid w:val="0075144C"/>
    <w:rsid w:val="00751700"/>
    <w:rsid w:val="00754B75"/>
    <w:rsid w:val="007558E6"/>
    <w:rsid w:val="00755C43"/>
    <w:rsid w:val="00757F71"/>
    <w:rsid w:val="00764977"/>
    <w:rsid w:val="00766CCD"/>
    <w:rsid w:val="007674A8"/>
    <w:rsid w:val="007701E4"/>
    <w:rsid w:val="00770E47"/>
    <w:rsid w:val="0077197F"/>
    <w:rsid w:val="00771CBC"/>
    <w:rsid w:val="00771F67"/>
    <w:rsid w:val="00772362"/>
    <w:rsid w:val="007759AA"/>
    <w:rsid w:val="00776470"/>
    <w:rsid w:val="00776941"/>
    <w:rsid w:val="00777320"/>
    <w:rsid w:val="00780083"/>
    <w:rsid w:val="007808E3"/>
    <w:rsid w:val="00781FCC"/>
    <w:rsid w:val="0078487A"/>
    <w:rsid w:val="0078523E"/>
    <w:rsid w:val="00786A54"/>
    <w:rsid w:val="00787141"/>
    <w:rsid w:val="00787177"/>
    <w:rsid w:val="007874FB"/>
    <w:rsid w:val="0078769A"/>
    <w:rsid w:val="00787860"/>
    <w:rsid w:val="00787965"/>
    <w:rsid w:val="0079138C"/>
    <w:rsid w:val="00791932"/>
    <w:rsid w:val="007919F2"/>
    <w:rsid w:val="00791C85"/>
    <w:rsid w:val="00793DE8"/>
    <w:rsid w:val="00794809"/>
    <w:rsid w:val="00795191"/>
    <w:rsid w:val="00795441"/>
    <w:rsid w:val="007964A7"/>
    <w:rsid w:val="007966B2"/>
    <w:rsid w:val="00797094"/>
    <w:rsid w:val="007A1B48"/>
    <w:rsid w:val="007A49B1"/>
    <w:rsid w:val="007A4A3B"/>
    <w:rsid w:val="007A57CF"/>
    <w:rsid w:val="007A6FAB"/>
    <w:rsid w:val="007A729F"/>
    <w:rsid w:val="007B2D50"/>
    <w:rsid w:val="007B3712"/>
    <w:rsid w:val="007B38BD"/>
    <w:rsid w:val="007B3916"/>
    <w:rsid w:val="007B5738"/>
    <w:rsid w:val="007B660B"/>
    <w:rsid w:val="007B7D52"/>
    <w:rsid w:val="007B7D54"/>
    <w:rsid w:val="007C45E3"/>
    <w:rsid w:val="007C4FD3"/>
    <w:rsid w:val="007C6543"/>
    <w:rsid w:val="007C6DC6"/>
    <w:rsid w:val="007D0115"/>
    <w:rsid w:val="007D13DF"/>
    <w:rsid w:val="007D2273"/>
    <w:rsid w:val="007D36EB"/>
    <w:rsid w:val="007D4A8D"/>
    <w:rsid w:val="007D5557"/>
    <w:rsid w:val="007D5EAE"/>
    <w:rsid w:val="007D7460"/>
    <w:rsid w:val="007D787A"/>
    <w:rsid w:val="007E19D8"/>
    <w:rsid w:val="007E2B08"/>
    <w:rsid w:val="007E2FEA"/>
    <w:rsid w:val="007E3E0C"/>
    <w:rsid w:val="007E42A2"/>
    <w:rsid w:val="007E46E5"/>
    <w:rsid w:val="007E5193"/>
    <w:rsid w:val="007E7DC1"/>
    <w:rsid w:val="007F4F7D"/>
    <w:rsid w:val="007F54EE"/>
    <w:rsid w:val="007F682C"/>
    <w:rsid w:val="00800501"/>
    <w:rsid w:val="00800745"/>
    <w:rsid w:val="00801274"/>
    <w:rsid w:val="008021B5"/>
    <w:rsid w:val="008033BB"/>
    <w:rsid w:val="00803A35"/>
    <w:rsid w:val="00804457"/>
    <w:rsid w:val="008045CB"/>
    <w:rsid w:val="008062D3"/>
    <w:rsid w:val="008078CC"/>
    <w:rsid w:val="008110EC"/>
    <w:rsid w:val="00811206"/>
    <w:rsid w:val="008117F5"/>
    <w:rsid w:val="00812845"/>
    <w:rsid w:val="00813B6A"/>
    <w:rsid w:val="00813E55"/>
    <w:rsid w:val="008141A3"/>
    <w:rsid w:val="0081564D"/>
    <w:rsid w:val="0081633E"/>
    <w:rsid w:val="00816648"/>
    <w:rsid w:val="008203D9"/>
    <w:rsid w:val="00821A38"/>
    <w:rsid w:val="00821AFF"/>
    <w:rsid w:val="00821F45"/>
    <w:rsid w:val="00822317"/>
    <w:rsid w:val="00822A30"/>
    <w:rsid w:val="00824808"/>
    <w:rsid w:val="00825344"/>
    <w:rsid w:val="008254D1"/>
    <w:rsid w:val="00825799"/>
    <w:rsid w:val="00825CEF"/>
    <w:rsid w:val="00826C2D"/>
    <w:rsid w:val="00827F33"/>
    <w:rsid w:val="00830132"/>
    <w:rsid w:val="00830292"/>
    <w:rsid w:val="00830B15"/>
    <w:rsid w:val="0083102A"/>
    <w:rsid w:val="00832821"/>
    <w:rsid w:val="0083331D"/>
    <w:rsid w:val="00833609"/>
    <w:rsid w:val="008351E8"/>
    <w:rsid w:val="0084088C"/>
    <w:rsid w:val="00840AA5"/>
    <w:rsid w:val="00841279"/>
    <w:rsid w:val="00841472"/>
    <w:rsid w:val="008418D7"/>
    <w:rsid w:val="00841FF5"/>
    <w:rsid w:val="00842BE1"/>
    <w:rsid w:val="0084460C"/>
    <w:rsid w:val="0084616C"/>
    <w:rsid w:val="00846B3C"/>
    <w:rsid w:val="00846B87"/>
    <w:rsid w:val="00847100"/>
    <w:rsid w:val="008475FF"/>
    <w:rsid w:val="00847B20"/>
    <w:rsid w:val="0085124A"/>
    <w:rsid w:val="008519D4"/>
    <w:rsid w:val="00851DF5"/>
    <w:rsid w:val="00851FEB"/>
    <w:rsid w:val="00852B39"/>
    <w:rsid w:val="0085510B"/>
    <w:rsid w:val="00855C3A"/>
    <w:rsid w:val="008566DC"/>
    <w:rsid w:val="00857431"/>
    <w:rsid w:val="00860A92"/>
    <w:rsid w:val="00861330"/>
    <w:rsid w:val="00862500"/>
    <w:rsid w:val="00863583"/>
    <w:rsid w:val="008654CE"/>
    <w:rsid w:val="00866100"/>
    <w:rsid w:val="00867434"/>
    <w:rsid w:val="00867C91"/>
    <w:rsid w:val="00867D8E"/>
    <w:rsid w:val="00872003"/>
    <w:rsid w:val="008751DE"/>
    <w:rsid w:val="00876819"/>
    <w:rsid w:val="0087733E"/>
    <w:rsid w:val="008828D1"/>
    <w:rsid w:val="0088366E"/>
    <w:rsid w:val="008848B1"/>
    <w:rsid w:val="00885152"/>
    <w:rsid w:val="0088575F"/>
    <w:rsid w:val="00885DC0"/>
    <w:rsid w:val="008868CE"/>
    <w:rsid w:val="0088795D"/>
    <w:rsid w:val="0089129E"/>
    <w:rsid w:val="00891E2C"/>
    <w:rsid w:val="008927F7"/>
    <w:rsid w:val="0089304C"/>
    <w:rsid w:val="00893597"/>
    <w:rsid w:val="008946FA"/>
    <w:rsid w:val="00894755"/>
    <w:rsid w:val="008971BD"/>
    <w:rsid w:val="008A03C0"/>
    <w:rsid w:val="008A158B"/>
    <w:rsid w:val="008A16FD"/>
    <w:rsid w:val="008A1E0F"/>
    <w:rsid w:val="008A3B79"/>
    <w:rsid w:val="008A4709"/>
    <w:rsid w:val="008A517A"/>
    <w:rsid w:val="008A5B2D"/>
    <w:rsid w:val="008A5D60"/>
    <w:rsid w:val="008B1A34"/>
    <w:rsid w:val="008B2198"/>
    <w:rsid w:val="008B243D"/>
    <w:rsid w:val="008B266C"/>
    <w:rsid w:val="008B2A6A"/>
    <w:rsid w:val="008B3CF8"/>
    <w:rsid w:val="008B4365"/>
    <w:rsid w:val="008B4C5E"/>
    <w:rsid w:val="008B526E"/>
    <w:rsid w:val="008B598C"/>
    <w:rsid w:val="008B5AE2"/>
    <w:rsid w:val="008B6DF9"/>
    <w:rsid w:val="008B6FD2"/>
    <w:rsid w:val="008B714C"/>
    <w:rsid w:val="008C0894"/>
    <w:rsid w:val="008C2E19"/>
    <w:rsid w:val="008C52FA"/>
    <w:rsid w:val="008C59B5"/>
    <w:rsid w:val="008C606C"/>
    <w:rsid w:val="008C6F23"/>
    <w:rsid w:val="008D0351"/>
    <w:rsid w:val="008D1548"/>
    <w:rsid w:val="008D26E4"/>
    <w:rsid w:val="008D2708"/>
    <w:rsid w:val="008D41C9"/>
    <w:rsid w:val="008D42D5"/>
    <w:rsid w:val="008D55BB"/>
    <w:rsid w:val="008D6CE7"/>
    <w:rsid w:val="008E04F8"/>
    <w:rsid w:val="008E0D53"/>
    <w:rsid w:val="008E2578"/>
    <w:rsid w:val="008E29C6"/>
    <w:rsid w:val="008E2DB2"/>
    <w:rsid w:val="008E3AB6"/>
    <w:rsid w:val="008E4B01"/>
    <w:rsid w:val="008E558A"/>
    <w:rsid w:val="008E5879"/>
    <w:rsid w:val="008E5D3D"/>
    <w:rsid w:val="008E6438"/>
    <w:rsid w:val="008E6917"/>
    <w:rsid w:val="008E74CD"/>
    <w:rsid w:val="008F0114"/>
    <w:rsid w:val="008F26C6"/>
    <w:rsid w:val="008F2967"/>
    <w:rsid w:val="008F3353"/>
    <w:rsid w:val="008F3B8F"/>
    <w:rsid w:val="008F3F54"/>
    <w:rsid w:val="008F410B"/>
    <w:rsid w:val="008F5100"/>
    <w:rsid w:val="008F5366"/>
    <w:rsid w:val="008F762C"/>
    <w:rsid w:val="00901768"/>
    <w:rsid w:val="00902173"/>
    <w:rsid w:val="00903838"/>
    <w:rsid w:val="00905911"/>
    <w:rsid w:val="00906E0C"/>
    <w:rsid w:val="00906EB8"/>
    <w:rsid w:val="0090758A"/>
    <w:rsid w:val="00907BF9"/>
    <w:rsid w:val="00910856"/>
    <w:rsid w:val="009109B5"/>
    <w:rsid w:val="00910EE9"/>
    <w:rsid w:val="0091190D"/>
    <w:rsid w:val="009120BB"/>
    <w:rsid w:val="009137A7"/>
    <w:rsid w:val="00914C4C"/>
    <w:rsid w:val="00915B6B"/>
    <w:rsid w:val="00917C69"/>
    <w:rsid w:val="00920F14"/>
    <w:rsid w:val="00921419"/>
    <w:rsid w:val="00921F33"/>
    <w:rsid w:val="00922135"/>
    <w:rsid w:val="009228C8"/>
    <w:rsid w:val="00922AAC"/>
    <w:rsid w:val="0092328A"/>
    <w:rsid w:val="00923D77"/>
    <w:rsid w:val="00923EAB"/>
    <w:rsid w:val="00924949"/>
    <w:rsid w:val="00925BC9"/>
    <w:rsid w:val="009261DD"/>
    <w:rsid w:val="00926AE0"/>
    <w:rsid w:val="009306F8"/>
    <w:rsid w:val="00931377"/>
    <w:rsid w:val="00933250"/>
    <w:rsid w:val="0093389B"/>
    <w:rsid w:val="00933DF7"/>
    <w:rsid w:val="009340D3"/>
    <w:rsid w:val="0093432D"/>
    <w:rsid w:val="009347A3"/>
    <w:rsid w:val="00935019"/>
    <w:rsid w:val="0093622F"/>
    <w:rsid w:val="00940204"/>
    <w:rsid w:val="0094049A"/>
    <w:rsid w:val="0094104A"/>
    <w:rsid w:val="009414E3"/>
    <w:rsid w:val="009418B4"/>
    <w:rsid w:val="00942991"/>
    <w:rsid w:val="00943495"/>
    <w:rsid w:val="00943A06"/>
    <w:rsid w:val="00943FC7"/>
    <w:rsid w:val="00947D70"/>
    <w:rsid w:val="0095065D"/>
    <w:rsid w:val="00951BBB"/>
    <w:rsid w:val="00952062"/>
    <w:rsid w:val="009520B8"/>
    <w:rsid w:val="009533A3"/>
    <w:rsid w:val="009549B5"/>
    <w:rsid w:val="009569AE"/>
    <w:rsid w:val="00956BC2"/>
    <w:rsid w:val="00957D46"/>
    <w:rsid w:val="009603FD"/>
    <w:rsid w:val="009617F7"/>
    <w:rsid w:val="00961948"/>
    <w:rsid w:val="00962644"/>
    <w:rsid w:val="00962CE5"/>
    <w:rsid w:val="009637EB"/>
    <w:rsid w:val="00964DA2"/>
    <w:rsid w:val="00965F89"/>
    <w:rsid w:val="00966111"/>
    <w:rsid w:val="00967EC3"/>
    <w:rsid w:val="00967FC1"/>
    <w:rsid w:val="00970241"/>
    <w:rsid w:val="00970491"/>
    <w:rsid w:val="00970C80"/>
    <w:rsid w:val="00971E7E"/>
    <w:rsid w:val="00972C74"/>
    <w:rsid w:val="00972F68"/>
    <w:rsid w:val="009736A9"/>
    <w:rsid w:val="009737F3"/>
    <w:rsid w:val="009758B3"/>
    <w:rsid w:val="00977B5B"/>
    <w:rsid w:val="00981211"/>
    <w:rsid w:val="00983618"/>
    <w:rsid w:val="00983924"/>
    <w:rsid w:val="00983AE5"/>
    <w:rsid w:val="0098436A"/>
    <w:rsid w:val="00984EC1"/>
    <w:rsid w:val="0098548D"/>
    <w:rsid w:val="00985636"/>
    <w:rsid w:val="00990123"/>
    <w:rsid w:val="00990F97"/>
    <w:rsid w:val="00991509"/>
    <w:rsid w:val="00992493"/>
    <w:rsid w:val="00992501"/>
    <w:rsid w:val="00992BCC"/>
    <w:rsid w:val="0099624A"/>
    <w:rsid w:val="009966D2"/>
    <w:rsid w:val="00996A83"/>
    <w:rsid w:val="00996AFD"/>
    <w:rsid w:val="00996DDE"/>
    <w:rsid w:val="009A0A09"/>
    <w:rsid w:val="009A0E14"/>
    <w:rsid w:val="009A1E7C"/>
    <w:rsid w:val="009A2ACD"/>
    <w:rsid w:val="009A313E"/>
    <w:rsid w:val="009A3ED8"/>
    <w:rsid w:val="009A418E"/>
    <w:rsid w:val="009A4AA1"/>
    <w:rsid w:val="009A59C6"/>
    <w:rsid w:val="009A665A"/>
    <w:rsid w:val="009A6816"/>
    <w:rsid w:val="009A7C48"/>
    <w:rsid w:val="009B0490"/>
    <w:rsid w:val="009B0709"/>
    <w:rsid w:val="009B1B94"/>
    <w:rsid w:val="009B263E"/>
    <w:rsid w:val="009B335C"/>
    <w:rsid w:val="009B3662"/>
    <w:rsid w:val="009B4AA5"/>
    <w:rsid w:val="009B7183"/>
    <w:rsid w:val="009C1B01"/>
    <w:rsid w:val="009C287C"/>
    <w:rsid w:val="009C292E"/>
    <w:rsid w:val="009C32E2"/>
    <w:rsid w:val="009C3BE7"/>
    <w:rsid w:val="009C6904"/>
    <w:rsid w:val="009C78AE"/>
    <w:rsid w:val="009C78E6"/>
    <w:rsid w:val="009D139B"/>
    <w:rsid w:val="009D2BFF"/>
    <w:rsid w:val="009D54FD"/>
    <w:rsid w:val="009D5FC7"/>
    <w:rsid w:val="009D697F"/>
    <w:rsid w:val="009E13F5"/>
    <w:rsid w:val="009E1E3E"/>
    <w:rsid w:val="009E2D2C"/>
    <w:rsid w:val="009E4898"/>
    <w:rsid w:val="009E5593"/>
    <w:rsid w:val="009E585E"/>
    <w:rsid w:val="009E5A9F"/>
    <w:rsid w:val="009E789F"/>
    <w:rsid w:val="009F0858"/>
    <w:rsid w:val="009F0D3F"/>
    <w:rsid w:val="009F1B6A"/>
    <w:rsid w:val="009F2304"/>
    <w:rsid w:val="009F29A4"/>
    <w:rsid w:val="009F47C9"/>
    <w:rsid w:val="009F5FB0"/>
    <w:rsid w:val="009F74E0"/>
    <w:rsid w:val="009F7B2C"/>
    <w:rsid w:val="00A00530"/>
    <w:rsid w:val="00A01521"/>
    <w:rsid w:val="00A01CA2"/>
    <w:rsid w:val="00A02062"/>
    <w:rsid w:val="00A02703"/>
    <w:rsid w:val="00A02CC6"/>
    <w:rsid w:val="00A0372B"/>
    <w:rsid w:val="00A03823"/>
    <w:rsid w:val="00A038C4"/>
    <w:rsid w:val="00A03A06"/>
    <w:rsid w:val="00A05C94"/>
    <w:rsid w:val="00A06942"/>
    <w:rsid w:val="00A119D8"/>
    <w:rsid w:val="00A11E4C"/>
    <w:rsid w:val="00A12E36"/>
    <w:rsid w:val="00A1301D"/>
    <w:rsid w:val="00A134C4"/>
    <w:rsid w:val="00A140B5"/>
    <w:rsid w:val="00A14314"/>
    <w:rsid w:val="00A143DD"/>
    <w:rsid w:val="00A14490"/>
    <w:rsid w:val="00A152B0"/>
    <w:rsid w:val="00A17903"/>
    <w:rsid w:val="00A219D9"/>
    <w:rsid w:val="00A226B0"/>
    <w:rsid w:val="00A2355F"/>
    <w:rsid w:val="00A23E06"/>
    <w:rsid w:val="00A2720C"/>
    <w:rsid w:val="00A306E8"/>
    <w:rsid w:val="00A30EB8"/>
    <w:rsid w:val="00A31373"/>
    <w:rsid w:val="00A31CBE"/>
    <w:rsid w:val="00A320A6"/>
    <w:rsid w:val="00A329D9"/>
    <w:rsid w:val="00A3322E"/>
    <w:rsid w:val="00A347E0"/>
    <w:rsid w:val="00A349F0"/>
    <w:rsid w:val="00A3651C"/>
    <w:rsid w:val="00A37333"/>
    <w:rsid w:val="00A374F0"/>
    <w:rsid w:val="00A41666"/>
    <w:rsid w:val="00A416F9"/>
    <w:rsid w:val="00A41BF4"/>
    <w:rsid w:val="00A42143"/>
    <w:rsid w:val="00A4244B"/>
    <w:rsid w:val="00A430D3"/>
    <w:rsid w:val="00A4482E"/>
    <w:rsid w:val="00A4548B"/>
    <w:rsid w:val="00A45613"/>
    <w:rsid w:val="00A50BF3"/>
    <w:rsid w:val="00A50E5F"/>
    <w:rsid w:val="00A51B4B"/>
    <w:rsid w:val="00A53657"/>
    <w:rsid w:val="00A54446"/>
    <w:rsid w:val="00A550C4"/>
    <w:rsid w:val="00A56E00"/>
    <w:rsid w:val="00A578FE"/>
    <w:rsid w:val="00A57D0D"/>
    <w:rsid w:val="00A57F69"/>
    <w:rsid w:val="00A60198"/>
    <w:rsid w:val="00A6223B"/>
    <w:rsid w:val="00A652A2"/>
    <w:rsid w:val="00A65E1A"/>
    <w:rsid w:val="00A678C4"/>
    <w:rsid w:val="00A72155"/>
    <w:rsid w:val="00A726BD"/>
    <w:rsid w:val="00A73352"/>
    <w:rsid w:val="00A7535A"/>
    <w:rsid w:val="00A758F4"/>
    <w:rsid w:val="00A761FA"/>
    <w:rsid w:val="00A76C20"/>
    <w:rsid w:val="00A7773E"/>
    <w:rsid w:val="00A80CDB"/>
    <w:rsid w:val="00A81FB6"/>
    <w:rsid w:val="00A82C27"/>
    <w:rsid w:val="00A82E03"/>
    <w:rsid w:val="00A847EF"/>
    <w:rsid w:val="00A85320"/>
    <w:rsid w:val="00A853E9"/>
    <w:rsid w:val="00A856DF"/>
    <w:rsid w:val="00A85B41"/>
    <w:rsid w:val="00A85D3A"/>
    <w:rsid w:val="00A8603C"/>
    <w:rsid w:val="00A866B7"/>
    <w:rsid w:val="00A869BB"/>
    <w:rsid w:val="00A86AD5"/>
    <w:rsid w:val="00A9080A"/>
    <w:rsid w:val="00A90EB0"/>
    <w:rsid w:val="00A911E1"/>
    <w:rsid w:val="00A92B79"/>
    <w:rsid w:val="00A92DD7"/>
    <w:rsid w:val="00A92F1E"/>
    <w:rsid w:val="00A93219"/>
    <w:rsid w:val="00A93961"/>
    <w:rsid w:val="00A9571B"/>
    <w:rsid w:val="00A958C8"/>
    <w:rsid w:val="00A95AE0"/>
    <w:rsid w:val="00A96625"/>
    <w:rsid w:val="00A96FBB"/>
    <w:rsid w:val="00AA0AB6"/>
    <w:rsid w:val="00AA0F4E"/>
    <w:rsid w:val="00AA1DD5"/>
    <w:rsid w:val="00AA3625"/>
    <w:rsid w:val="00AA3922"/>
    <w:rsid w:val="00AA4DBA"/>
    <w:rsid w:val="00AA4F24"/>
    <w:rsid w:val="00AA5B92"/>
    <w:rsid w:val="00AA6E38"/>
    <w:rsid w:val="00AA7408"/>
    <w:rsid w:val="00AA7E26"/>
    <w:rsid w:val="00AB0207"/>
    <w:rsid w:val="00AB0361"/>
    <w:rsid w:val="00AB1B49"/>
    <w:rsid w:val="00AB1B7D"/>
    <w:rsid w:val="00AB384C"/>
    <w:rsid w:val="00AB3EE8"/>
    <w:rsid w:val="00AB5AA1"/>
    <w:rsid w:val="00AB67A2"/>
    <w:rsid w:val="00AB6A0C"/>
    <w:rsid w:val="00AB715F"/>
    <w:rsid w:val="00AC1803"/>
    <w:rsid w:val="00AC1F0F"/>
    <w:rsid w:val="00AC3318"/>
    <w:rsid w:val="00AC3C0F"/>
    <w:rsid w:val="00AC3E9A"/>
    <w:rsid w:val="00AC3F01"/>
    <w:rsid w:val="00AC4956"/>
    <w:rsid w:val="00AC5718"/>
    <w:rsid w:val="00AC577F"/>
    <w:rsid w:val="00AC7F46"/>
    <w:rsid w:val="00AD130D"/>
    <w:rsid w:val="00AD3580"/>
    <w:rsid w:val="00AD5D67"/>
    <w:rsid w:val="00AD670D"/>
    <w:rsid w:val="00AD6E15"/>
    <w:rsid w:val="00AD7201"/>
    <w:rsid w:val="00AE288C"/>
    <w:rsid w:val="00AE2982"/>
    <w:rsid w:val="00AE4319"/>
    <w:rsid w:val="00AE493C"/>
    <w:rsid w:val="00AE49BB"/>
    <w:rsid w:val="00AE4F9F"/>
    <w:rsid w:val="00AE5375"/>
    <w:rsid w:val="00AE77CC"/>
    <w:rsid w:val="00AF09C5"/>
    <w:rsid w:val="00AF1DAC"/>
    <w:rsid w:val="00AF4296"/>
    <w:rsid w:val="00AF4363"/>
    <w:rsid w:val="00AF47BF"/>
    <w:rsid w:val="00AF519E"/>
    <w:rsid w:val="00AF5E19"/>
    <w:rsid w:val="00AF6A18"/>
    <w:rsid w:val="00AF7D6D"/>
    <w:rsid w:val="00B0221B"/>
    <w:rsid w:val="00B02751"/>
    <w:rsid w:val="00B02825"/>
    <w:rsid w:val="00B03869"/>
    <w:rsid w:val="00B044B2"/>
    <w:rsid w:val="00B06A2D"/>
    <w:rsid w:val="00B06BD1"/>
    <w:rsid w:val="00B06DE0"/>
    <w:rsid w:val="00B06FC1"/>
    <w:rsid w:val="00B075D1"/>
    <w:rsid w:val="00B1045D"/>
    <w:rsid w:val="00B10FD7"/>
    <w:rsid w:val="00B11394"/>
    <w:rsid w:val="00B126B8"/>
    <w:rsid w:val="00B2043D"/>
    <w:rsid w:val="00B2096D"/>
    <w:rsid w:val="00B20D0B"/>
    <w:rsid w:val="00B22008"/>
    <w:rsid w:val="00B23B1A"/>
    <w:rsid w:val="00B23BE7"/>
    <w:rsid w:val="00B243D8"/>
    <w:rsid w:val="00B24982"/>
    <w:rsid w:val="00B25D20"/>
    <w:rsid w:val="00B260C3"/>
    <w:rsid w:val="00B320F4"/>
    <w:rsid w:val="00B323E7"/>
    <w:rsid w:val="00B3479D"/>
    <w:rsid w:val="00B34AE5"/>
    <w:rsid w:val="00B35C85"/>
    <w:rsid w:val="00B363C2"/>
    <w:rsid w:val="00B36812"/>
    <w:rsid w:val="00B36C41"/>
    <w:rsid w:val="00B37E89"/>
    <w:rsid w:val="00B41E45"/>
    <w:rsid w:val="00B442AA"/>
    <w:rsid w:val="00B444B1"/>
    <w:rsid w:val="00B44E8B"/>
    <w:rsid w:val="00B44F71"/>
    <w:rsid w:val="00B45526"/>
    <w:rsid w:val="00B4747F"/>
    <w:rsid w:val="00B479B6"/>
    <w:rsid w:val="00B50BB9"/>
    <w:rsid w:val="00B516AC"/>
    <w:rsid w:val="00B531EB"/>
    <w:rsid w:val="00B54804"/>
    <w:rsid w:val="00B5495D"/>
    <w:rsid w:val="00B5543F"/>
    <w:rsid w:val="00B578E5"/>
    <w:rsid w:val="00B620B3"/>
    <w:rsid w:val="00B63BA4"/>
    <w:rsid w:val="00B6663F"/>
    <w:rsid w:val="00B66CAE"/>
    <w:rsid w:val="00B66D05"/>
    <w:rsid w:val="00B66EF3"/>
    <w:rsid w:val="00B67FED"/>
    <w:rsid w:val="00B71E0F"/>
    <w:rsid w:val="00B728FB"/>
    <w:rsid w:val="00B72966"/>
    <w:rsid w:val="00B72A2F"/>
    <w:rsid w:val="00B72CB2"/>
    <w:rsid w:val="00B7479A"/>
    <w:rsid w:val="00B74DF8"/>
    <w:rsid w:val="00B754B3"/>
    <w:rsid w:val="00B75D61"/>
    <w:rsid w:val="00B76B67"/>
    <w:rsid w:val="00B76EB7"/>
    <w:rsid w:val="00B770C4"/>
    <w:rsid w:val="00B77658"/>
    <w:rsid w:val="00B803D3"/>
    <w:rsid w:val="00B80E5D"/>
    <w:rsid w:val="00B80EF5"/>
    <w:rsid w:val="00B81F64"/>
    <w:rsid w:val="00B8241E"/>
    <w:rsid w:val="00B832DB"/>
    <w:rsid w:val="00B83A15"/>
    <w:rsid w:val="00B83B62"/>
    <w:rsid w:val="00B846D2"/>
    <w:rsid w:val="00B84A98"/>
    <w:rsid w:val="00B87B95"/>
    <w:rsid w:val="00B9048B"/>
    <w:rsid w:val="00B91337"/>
    <w:rsid w:val="00B91C7C"/>
    <w:rsid w:val="00B9207C"/>
    <w:rsid w:val="00B93010"/>
    <w:rsid w:val="00B94016"/>
    <w:rsid w:val="00B9445C"/>
    <w:rsid w:val="00B94548"/>
    <w:rsid w:val="00B95F29"/>
    <w:rsid w:val="00B96C8F"/>
    <w:rsid w:val="00BA051A"/>
    <w:rsid w:val="00BA1A7F"/>
    <w:rsid w:val="00BA1C7B"/>
    <w:rsid w:val="00BA1E0E"/>
    <w:rsid w:val="00BA27EB"/>
    <w:rsid w:val="00BA5E2B"/>
    <w:rsid w:val="00BA674E"/>
    <w:rsid w:val="00BA6972"/>
    <w:rsid w:val="00BB0F7B"/>
    <w:rsid w:val="00BB29D1"/>
    <w:rsid w:val="00BB3446"/>
    <w:rsid w:val="00BB3A22"/>
    <w:rsid w:val="00BB4498"/>
    <w:rsid w:val="00BB6249"/>
    <w:rsid w:val="00BB74E2"/>
    <w:rsid w:val="00BC05A5"/>
    <w:rsid w:val="00BC10A1"/>
    <w:rsid w:val="00BC1356"/>
    <w:rsid w:val="00BC1DF0"/>
    <w:rsid w:val="00BC297C"/>
    <w:rsid w:val="00BC38C7"/>
    <w:rsid w:val="00BC434B"/>
    <w:rsid w:val="00BC5587"/>
    <w:rsid w:val="00BC6B70"/>
    <w:rsid w:val="00BC7A41"/>
    <w:rsid w:val="00BD00E0"/>
    <w:rsid w:val="00BD0BD2"/>
    <w:rsid w:val="00BD2052"/>
    <w:rsid w:val="00BD2E39"/>
    <w:rsid w:val="00BD3C43"/>
    <w:rsid w:val="00BD5530"/>
    <w:rsid w:val="00BD5C1F"/>
    <w:rsid w:val="00BD65E9"/>
    <w:rsid w:val="00BD663E"/>
    <w:rsid w:val="00BD776E"/>
    <w:rsid w:val="00BE1225"/>
    <w:rsid w:val="00BE2E1D"/>
    <w:rsid w:val="00BE44DB"/>
    <w:rsid w:val="00BE45E3"/>
    <w:rsid w:val="00BE5C33"/>
    <w:rsid w:val="00BE7849"/>
    <w:rsid w:val="00BE7A33"/>
    <w:rsid w:val="00BE7EA6"/>
    <w:rsid w:val="00BF004F"/>
    <w:rsid w:val="00BF0DF9"/>
    <w:rsid w:val="00BF1AA8"/>
    <w:rsid w:val="00BF2303"/>
    <w:rsid w:val="00BF27B7"/>
    <w:rsid w:val="00BF381D"/>
    <w:rsid w:val="00BF5299"/>
    <w:rsid w:val="00BF52B9"/>
    <w:rsid w:val="00C004E0"/>
    <w:rsid w:val="00C0071D"/>
    <w:rsid w:val="00C0129A"/>
    <w:rsid w:val="00C02843"/>
    <w:rsid w:val="00C02F02"/>
    <w:rsid w:val="00C03E12"/>
    <w:rsid w:val="00C04CC0"/>
    <w:rsid w:val="00C04E25"/>
    <w:rsid w:val="00C05023"/>
    <w:rsid w:val="00C05B7E"/>
    <w:rsid w:val="00C06817"/>
    <w:rsid w:val="00C07284"/>
    <w:rsid w:val="00C1307B"/>
    <w:rsid w:val="00C15FFB"/>
    <w:rsid w:val="00C16037"/>
    <w:rsid w:val="00C23D31"/>
    <w:rsid w:val="00C23FCE"/>
    <w:rsid w:val="00C251CD"/>
    <w:rsid w:val="00C252C6"/>
    <w:rsid w:val="00C25748"/>
    <w:rsid w:val="00C2617C"/>
    <w:rsid w:val="00C26337"/>
    <w:rsid w:val="00C26BD7"/>
    <w:rsid w:val="00C27260"/>
    <w:rsid w:val="00C27D44"/>
    <w:rsid w:val="00C30CA3"/>
    <w:rsid w:val="00C31A5B"/>
    <w:rsid w:val="00C32F04"/>
    <w:rsid w:val="00C34A98"/>
    <w:rsid w:val="00C35283"/>
    <w:rsid w:val="00C37026"/>
    <w:rsid w:val="00C4008D"/>
    <w:rsid w:val="00C40CBA"/>
    <w:rsid w:val="00C414FD"/>
    <w:rsid w:val="00C42146"/>
    <w:rsid w:val="00C4298E"/>
    <w:rsid w:val="00C42E40"/>
    <w:rsid w:val="00C439E3"/>
    <w:rsid w:val="00C448CE"/>
    <w:rsid w:val="00C454C6"/>
    <w:rsid w:val="00C50486"/>
    <w:rsid w:val="00C50D34"/>
    <w:rsid w:val="00C5160F"/>
    <w:rsid w:val="00C518B8"/>
    <w:rsid w:val="00C525AB"/>
    <w:rsid w:val="00C52969"/>
    <w:rsid w:val="00C52CCA"/>
    <w:rsid w:val="00C53150"/>
    <w:rsid w:val="00C53FF5"/>
    <w:rsid w:val="00C54BBB"/>
    <w:rsid w:val="00C56326"/>
    <w:rsid w:val="00C57E3F"/>
    <w:rsid w:val="00C62388"/>
    <w:rsid w:val="00C62B6F"/>
    <w:rsid w:val="00C64293"/>
    <w:rsid w:val="00C645FC"/>
    <w:rsid w:val="00C6603C"/>
    <w:rsid w:val="00C6723C"/>
    <w:rsid w:val="00C67D6B"/>
    <w:rsid w:val="00C705BD"/>
    <w:rsid w:val="00C706EE"/>
    <w:rsid w:val="00C727EB"/>
    <w:rsid w:val="00C72CA8"/>
    <w:rsid w:val="00C73273"/>
    <w:rsid w:val="00C75AC8"/>
    <w:rsid w:val="00C766DE"/>
    <w:rsid w:val="00C7789E"/>
    <w:rsid w:val="00C803C9"/>
    <w:rsid w:val="00C807DF"/>
    <w:rsid w:val="00C819EB"/>
    <w:rsid w:val="00C81BD0"/>
    <w:rsid w:val="00C8331E"/>
    <w:rsid w:val="00C908BA"/>
    <w:rsid w:val="00C908E0"/>
    <w:rsid w:val="00C924D3"/>
    <w:rsid w:val="00C935C3"/>
    <w:rsid w:val="00C93AC2"/>
    <w:rsid w:val="00C95259"/>
    <w:rsid w:val="00C95540"/>
    <w:rsid w:val="00C9761D"/>
    <w:rsid w:val="00CA111B"/>
    <w:rsid w:val="00CA2991"/>
    <w:rsid w:val="00CA37E2"/>
    <w:rsid w:val="00CA4162"/>
    <w:rsid w:val="00CA483E"/>
    <w:rsid w:val="00CA48DF"/>
    <w:rsid w:val="00CA4C44"/>
    <w:rsid w:val="00CA4E52"/>
    <w:rsid w:val="00CB0FD7"/>
    <w:rsid w:val="00CB2584"/>
    <w:rsid w:val="00CB35E3"/>
    <w:rsid w:val="00CB64CC"/>
    <w:rsid w:val="00CB78F4"/>
    <w:rsid w:val="00CC026A"/>
    <w:rsid w:val="00CC1E82"/>
    <w:rsid w:val="00CC25AA"/>
    <w:rsid w:val="00CC2625"/>
    <w:rsid w:val="00CC2A0A"/>
    <w:rsid w:val="00CC2C03"/>
    <w:rsid w:val="00CC3085"/>
    <w:rsid w:val="00CC4398"/>
    <w:rsid w:val="00CC5841"/>
    <w:rsid w:val="00CD0385"/>
    <w:rsid w:val="00CD044A"/>
    <w:rsid w:val="00CD13B6"/>
    <w:rsid w:val="00CD1569"/>
    <w:rsid w:val="00CD1E89"/>
    <w:rsid w:val="00CD274C"/>
    <w:rsid w:val="00CD4B72"/>
    <w:rsid w:val="00CD565C"/>
    <w:rsid w:val="00CD5E03"/>
    <w:rsid w:val="00CD74EF"/>
    <w:rsid w:val="00CD7B79"/>
    <w:rsid w:val="00CE2177"/>
    <w:rsid w:val="00CE2386"/>
    <w:rsid w:val="00CE246B"/>
    <w:rsid w:val="00CE2EAD"/>
    <w:rsid w:val="00CE39E4"/>
    <w:rsid w:val="00CE4CF3"/>
    <w:rsid w:val="00CE6330"/>
    <w:rsid w:val="00CE73B5"/>
    <w:rsid w:val="00CE7B30"/>
    <w:rsid w:val="00CF054C"/>
    <w:rsid w:val="00CF1551"/>
    <w:rsid w:val="00CF30C8"/>
    <w:rsid w:val="00CF413B"/>
    <w:rsid w:val="00CF79E4"/>
    <w:rsid w:val="00D00447"/>
    <w:rsid w:val="00D00D86"/>
    <w:rsid w:val="00D017C4"/>
    <w:rsid w:val="00D0251D"/>
    <w:rsid w:val="00D02F35"/>
    <w:rsid w:val="00D0333F"/>
    <w:rsid w:val="00D03EB6"/>
    <w:rsid w:val="00D0481E"/>
    <w:rsid w:val="00D05D95"/>
    <w:rsid w:val="00D06EF4"/>
    <w:rsid w:val="00D07526"/>
    <w:rsid w:val="00D11169"/>
    <w:rsid w:val="00D13F70"/>
    <w:rsid w:val="00D14063"/>
    <w:rsid w:val="00D143E5"/>
    <w:rsid w:val="00D14B95"/>
    <w:rsid w:val="00D1604B"/>
    <w:rsid w:val="00D1774E"/>
    <w:rsid w:val="00D17BC5"/>
    <w:rsid w:val="00D17DEE"/>
    <w:rsid w:val="00D202D7"/>
    <w:rsid w:val="00D2188E"/>
    <w:rsid w:val="00D23983"/>
    <w:rsid w:val="00D268BC"/>
    <w:rsid w:val="00D27086"/>
    <w:rsid w:val="00D3088B"/>
    <w:rsid w:val="00D332A9"/>
    <w:rsid w:val="00D33F05"/>
    <w:rsid w:val="00D34499"/>
    <w:rsid w:val="00D3528D"/>
    <w:rsid w:val="00D36286"/>
    <w:rsid w:val="00D4008C"/>
    <w:rsid w:val="00D40522"/>
    <w:rsid w:val="00D408E5"/>
    <w:rsid w:val="00D40DBD"/>
    <w:rsid w:val="00D41895"/>
    <w:rsid w:val="00D41A62"/>
    <w:rsid w:val="00D42713"/>
    <w:rsid w:val="00D441B0"/>
    <w:rsid w:val="00D50ED9"/>
    <w:rsid w:val="00D52483"/>
    <w:rsid w:val="00D53489"/>
    <w:rsid w:val="00D537CF"/>
    <w:rsid w:val="00D55DD9"/>
    <w:rsid w:val="00D56019"/>
    <w:rsid w:val="00D56DB5"/>
    <w:rsid w:val="00D57501"/>
    <w:rsid w:val="00D576CB"/>
    <w:rsid w:val="00D57D1F"/>
    <w:rsid w:val="00D602FB"/>
    <w:rsid w:val="00D61125"/>
    <w:rsid w:val="00D62F37"/>
    <w:rsid w:val="00D6392E"/>
    <w:rsid w:val="00D643FB"/>
    <w:rsid w:val="00D6613D"/>
    <w:rsid w:val="00D6684E"/>
    <w:rsid w:val="00D671EA"/>
    <w:rsid w:val="00D67AD9"/>
    <w:rsid w:val="00D67F4E"/>
    <w:rsid w:val="00D71640"/>
    <w:rsid w:val="00D716FB"/>
    <w:rsid w:val="00D7266A"/>
    <w:rsid w:val="00D73288"/>
    <w:rsid w:val="00D7338A"/>
    <w:rsid w:val="00D73C09"/>
    <w:rsid w:val="00D745A2"/>
    <w:rsid w:val="00D75A44"/>
    <w:rsid w:val="00D75E98"/>
    <w:rsid w:val="00D7773C"/>
    <w:rsid w:val="00D8040B"/>
    <w:rsid w:val="00D808BC"/>
    <w:rsid w:val="00D81A3F"/>
    <w:rsid w:val="00D82BEF"/>
    <w:rsid w:val="00D82FBA"/>
    <w:rsid w:val="00D83C45"/>
    <w:rsid w:val="00D86C6C"/>
    <w:rsid w:val="00D876A8"/>
    <w:rsid w:val="00D8794F"/>
    <w:rsid w:val="00D87E1E"/>
    <w:rsid w:val="00D93956"/>
    <w:rsid w:val="00D943E8"/>
    <w:rsid w:val="00D9449B"/>
    <w:rsid w:val="00D944F6"/>
    <w:rsid w:val="00D94E6B"/>
    <w:rsid w:val="00D95179"/>
    <w:rsid w:val="00DA2D64"/>
    <w:rsid w:val="00DA44C1"/>
    <w:rsid w:val="00DA54CC"/>
    <w:rsid w:val="00DA5558"/>
    <w:rsid w:val="00DA626F"/>
    <w:rsid w:val="00DB1C04"/>
    <w:rsid w:val="00DB1F94"/>
    <w:rsid w:val="00DB22D6"/>
    <w:rsid w:val="00DB27B8"/>
    <w:rsid w:val="00DB2EF0"/>
    <w:rsid w:val="00DB3ED3"/>
    <w:rsid w:val="00DB4296"/>
    <w:rsid w:val="00DB688B"/>
    <w:rsid w:val="00DB6953"/>
    <w:rsid w:val="00DB7717"/>
    <w:rsid w:val="00DC035F"/>
    <w:rsid w:val="00DC3426"/>
    <w:rsid w:val="00DC3F72"/>
    <w:rsid w:val="00DC43C5"/>
    <w:rsid w:val="00DC465B"/>
    <w:rsid w:val="00DC52A3"/>
    <w:rsid w:val="00DC5C42"/>
    <w:rsid w:val="00DC7050"/>
    <w:rsid w:val="00DC792E"/>
    <w:rsid w:val="00DD0B4C"/>
    <w:rsid w:val="00DD1453"/>
    <w:rsid w:val="00DD4CE1"/>
    <w:rsid w:val="00DD5DED"/>
    <w:rsid w:val="00DD6437"/>
    <w:rsid w:val="00DD6840"/>
    <w:rsid w:val="00DD74D9"/>
    <w:rsid w:val="00DD7E83"/>
    <w:rsid w:val="00DE12B7"/>
    <w:rsid w:val="00DE17E0"/>
    <w:rsid w:val="00DE2F4A"/>
    <w:rsid w:val="00DE3355"/>
    <w:rsid w:val="00DE4C52"/>
    <w:rsid w:val="00DE4EDF"/>
    <w:rsid w:val="00DE630E"/>
    <w:rsid w:val="00DE6BC2"/>
    <w:rsid w:val="00DE7BB3"/>
    <w:rsid w:val="00DE7C51"/>
    <w:rsid w:val="00DE7D13"/>
    <w:rsid w:val="00DF18D1"/>
    <w:rsid w:val="00DF2028"/>
    <w:rsid w:val="00DF2AE9"/>
    <w:rsid w:val="00DF2FEA"/>
    <w:rsid w:val="00DF43D0"/>
    <w:rsid w:val="00DF443D"/>
    <w:rsid w:val="00DF48AF"/>
    <w:rsid w:val="00DF55C2"/>
    <w:rsid w:val="00DF5CAE"/>
    <w:rsid w:val="00DF72C0"/>
    <w:rsid w:val="00E0041C"/>
    <w:rsid w:val="00E0153D"/>
    <w:rsid w:val="00E02794"/>
    <w:rsid w:val="00E0327F"/>
    <w:rsid w:val="00E03731"/>
    <w:rsid w:val="00E03A3F"/>
    <w:rsid w:val="00E0528F"/>
    <w:rsid w:val="00E05AEB"/>
    <w:rsid w:val="00E05B0C"/>
    <w:rsid w:val="00E05FE1"/>
    <w:rsid w:val="00E06267"/>
    <w:rsid w:val="00E079CD"/>
    <w:rsid w:val="00E07F9F"/>
    <w:rsid w:val="00E10EEA"/>
    <w:rsid w:val="00E11219"/>
    <w:rsid w:val="00E11263"/>
    <w:rsid w:val="00E11416"/>
    <w:rsid w:val="00E11F69"/>
    <w:rsid w:val="00E11FB6"/>
    <w:rsid w:val="00E12973"/>
    <w:rsid w:val="00E12ECF"/>
    <w:rsid w:val="00E13949"/>
    <w:rsid w:val="00E13EAA"/>
    <w:rsid w:val="00E170D9"/>
    <w:rsid w:val="00E171C4"/>
    <w:rsid w:val="00E17CD2"/>
    <w:rsid w:val="00E22772"/>
    <w:rsid w:val="00E22E65"/>
    <w:rsid w:val="00E235AA"/>
    <w:rsid w:val="00E246A3"/>
    <w:rsid w:val="00E258F1"/>
    <w:rsid w:val="00E25A3F"/>
    <w:rsid w:val="00E25E2F"/>
    <w:rsid w:val="00E2633B"/>
    <w:rsid w:val="00E27232"/>
    <w:rsid w:val="00E31270"/>
    <w:rsid w:val="00E32823"/>
    <w:rsid w:val="00E339C4"/>
    <w:rsid w:val="00E33A46"/>
    <w:rsid w:val="00E35A14"/>
    <w:rsid w:val="00E3606A"/>
    <w:rsid w:val="00E37066"/>
    <w:rsid w:val="00E37077"/>
    <w:rsid w:val="00E3761F"/>
    <w:rsid w:val="00E378B5"/>
    <w:rsid w:val="00E4062E"/>
    <w:rsid w:val="00E41366"/>
    <w:rsid w:val="00E420E3"/>
    <w:rsid w:val="00E44372"/>
    <w:rsid w:val="00E44815"/>
    <w:rsid w:val="00E45EE6"/>
    <w:rsid w:val="00E46801"/>
    <w:rsid w:val="00E47A39"/>
    <w:rsid w:val="00E47E9D"/>
    <w:rsid w:val="00E47F24"/>
    <w:rsid w:val="00E504B7"/>
    <w:rsid w:val="00E5129F"/>
    <w:rsid w:val="00E51725"/>
    <w:rsid w:val="00E51801"/>
    <w:rsid w:val="00E51AC8"/>
    <w:rsid w:val="00E51BAA"/>
    <w:rsid w:val="00E52867"/>
    <w:rsid w:val="00E528B1"/>
    <w:rsid w:val="00E5299D"/>
    <w:rsid w:val="00E533A5"/>
    <w:rsid w:val="00E54311"/>
    <w:rsid w:val="00E5469B"/>
    <w:rsid w:val="00E54EA7"/>
    <w:rsid w:val="00E55320"/>
    <w:rsid w:val="00E5630F"/>
    <w:rsid w:val="00E5692B"/>
    <w:rsid w:val="00E56A1E"/>
    <w:rsid w:val="00E56C09"/>
    <w:rsid w:val="00E5724C"/>
    <w:rsid w:val="00E60804"/>
    <w:rsid w:val="00E610D7"/>
    <w:rsid w:val="00E610FF"/>
    <w:rsid w:val="00E6160C"/>
    <w:rsid w:val="00E6203A"/>
    <w:rsid w:val="00E624E4"/>
    <w:rsid w:val="00E6501B"/>
    <w:rsid w:val="00E657DC"/>
    <w:rsid w:val="00E658F0"/>
    <w:rsid w:val="00E65A65"/>
    <w:rsid w:val="00E65C17"/>
    <w:rsid w:val="00E66B10"/>
    <w:rsid w:val="00E70516"/>
    <w:rsid w:val="00E705BF"/>
    <w:rsid w:val="00E70BDB"/>
    <w:rsid w:val="00E717A8"/>
    <w:rsid w:val="00E71E86"/>
    <w:rsid w:val="00E72B24"/>
    <w:rsid w:val="00E73D3E"/>
    <w:rsid w:val="00E7414A"/>
    <w:rsid w:val="00E7414B"/>
    <w:rsid w:val="00E748F3"/>
    <w:rsid w:val="00E770B1"/>
    <w:rsid w:val="00E774B8"/>
    <w:rsid w:val="00E778C4"/>
    <w:rsid w:val="00E77D13"/>
    <w:rsid w:val="00E77E7B"/>
    <w:rsid w:val="00E80BFD"/>
    <w:rsid w:val="00E8254D"/>
    <w:rsid w:val="00E82D17"/>
    <w:rsid w:val="00E8563A"/>
    <w:rsid w:val="00E859F6"/>
    <w:rsid w:val="00E860B0"/>
    <w:rsid w:val="00E879C1"/>
    <w:rsid w:val="00E87CD4"/>
    <w:rsid w:val="00E903A6"/>
    <w:rsid w:val="00E905E3"/>
    <w:rsid w:val="00E90F04"/>
    <w:rsid w:val="00E91B6B"/>
    <w:rsid w:val="00E91CCF"/>
    <w:rsid w:val="00E9708D"/>
    <w:rsid w:val="00EA167A"/>
    <w:rsid w:val="00EA2DBF"/>
    <w:rsid w:val="00EA4819"/>
    <w:rsid w:val="00EA61AF"/>
    <w:rsid w:val="00EA62E2"/>
    <w:rsid w:val="00EA6E4B"/>
    <w:rsid w:val="00EA7731"/>
    <w:rsid w:val="00EA7F06"/>
    <w:rsid w:val="00EB2309"/>
    <w:rsid w:val="00EB27D6"/>
    <w:rsid w:val="00EB2E39"/>
    <w:rsid w:val="00EB4303"/>
    <w:rsid w:val="00EB497F"/>
    <w:rsid w:val="00EB5669"/>
    <w:rsid w:val="00EB5A4B"/>
    <w:rsid w:val="00EB69BF"/>
    <w:rsid w:val="00EC0CAC"/>
    <w:rsid w:val="00EC147E"/>
    <w:rsid w:val="00EC2B18"/>
    <w:rsid w:val="00EC2B2B"/>
    <w:rsid w:val="00EC354A"/>
    <w:rsid w:val="00EC4EB4"/>
    <w:rsid w:val="00EC6C04"/>
    <w:rsid w:val="00ED12AE"/>
    <w:rsid w:val="00ED1760"/>
    <w:rsid w:val="00ED2578"/>
    <w:rsid w:val="00ED3782"/>
    <w:rsid w:val="00ED4A5C"/>
    <w:rsid w:val="00ED4AD9"/>
    <w:rsid w:val="00ED589C"/>
    <w:rsid w:val="00ED5C94"/>
    <w:rsid w:val="00ED6112"/>
    <w:rsid w:val="00ED6153"/>
    <w:rsid w:val="00ED6170"/>
    <w:rsid w:val="00ED6A77"/>
    <w:rsid w:val="00ED6EDB"/>
    <w:rsid w:val="00ED6FAE"/>
    <w:rsid w:val="00ED79E7"/>
    <w:rsid w:val="00EE091C"/>
    <w:rsid w:val="00EE0948"/>
    <w:rsid w:val="00EE197C"/>
    <w:rsid w:val="00EE2E56"/>
    <w:rsid w:val="00EE3C70"/>
    <w:rsid w:val="00EE4E42"/>
    <w:rsid w:val="00EE54E3"/>
    <w:rsid w:val="00EE5D14"/>
    <w:rsid w:val="00EE7640"/>
    <w:rsid w:val="00EE7832"/>
    <w:rsid w:val="00EE7C3D"/>
    <w:rsid w:val="00EE7E8A"/>
    <w:rsid w:val="00EF02CF"/>
    <w:rsid w:val="00EF0805"/>
    <w:rsid w:val="00EF0E5B"/>
    <w:rsid w:val="00EF1F4B"/>
    <w:rsid w:val="00EF2376"/>
    <w:rsid w:val="00EF242C"/>
    <w:rsid w:val="00EF2E1C"/>
    <w:rsid w:val="00EF2E75"/>
    <w:rsid w:val="00EF309F"/>
    <w:rsid w:val="00EF36DF"/>
    <w:rsid w:val="00EF5061"/>
    <w:rsid w:val="00F018B2"/>
    <w:rsid w:val="00F018D1"/>
    <w:rsid w:val="00F03328"/>
    <w:rsid w:val="00F036C6"/>
    <w:rsid w:val="00F036D0"/>
    <w:rsid w:val="00F04E8E"/>
    <w:rsid w:val="00F062D9"/>
    <w:rsid w:val="00F066C7"/>
    <w:rsid w:val="00F06DE4"/>
    <w:rsid w:val="00F07E01"/>
    <w:rsid w:val="00F1041A"/>
    <w:rsid w:val="00F10F5F"/>
    <w:rsid w:val="00F11075"/>
    <w:rsid w:val="00F11188"/>
    <w:rsid w:val="00F11747"/>
    <w:rsid w:val="00F11CA1"/>
    <w:rsid w:val="00F12156"/>
    <w:rsid w:val="00F1279B"/>
    <w:rsid w:val="00F12833"/>
    <w:rsid w:val="00F14C84"/>
    <w:rsid w:val="00F16501"/>
    <w:rsid w:val="00F1719E"/>
    <w:rsid w:val="00F204B1"/>
    <w:rsid w:val="00F21005"/>
    <w:rsid w:val="00F21DA6"/>
    <w:rsid w:val="00F21E4B"/>
    <w:rsid w:val="00F226BC"/>
    <w:rsid w:val="00F238AB"/>
    <w:rsid w:val="00F2405D"/>
    <w:rsid w:val="00F265AE"/>
    <w:rsid w:val="00F27166"/>
    <w:rsid w:val="00F31D64"/>
    <w:rsid w:val="00F3401B"/>
    <w:rsid w:val="00F426CA"/>
    <w:rsid w:val="00F430C5"/>
    <w:rsid w:val="00F4322F"/>
    <w:rsid w:val="00F43D48"/>
    <w:rsid w:val="00F44D97"/>
    <w:rsid w:val="00F50920"/>
    <w:rsid w:val="00F51847"/>
    <w:rsid w:val="00F5184E"/>
    <w:rsid w:val="00F5193E"/>
    <w:rsid w:val="00F519DC"/>
    <w:rsid w:val="00F52ED1"/>
    <w:rsid w:val="00F5521A"/>
    <w:rsid w:val="00F553DE"/>
    <w:rsid w:val="00F553E7"/>
    <w:rsid w:val="00F55F5B"/>
    <w:rsid w:val="00F5605B"/>
    <w:rsid w:val="00F56C7F"/>
    <w:rsid w:val="00F56F32"/>
    <w:rsid w:val="00F6016C"/>
    <w:rsid w:val="00F60566"/>
    <w:rsid w:val="00F61A3E"/>
    <w:rsid w:val="00F62AF7"/>
    <w:rsid w:val="00F63EA3"/>
    <w:rsid w:val="00F659EA"/>
    <w:rsid w:val="00F65FB8"/>
    <w:rsid w:val="00F66177"/>
    <w:rsid w:val="00F70601"/>
    <w:rsid w:val="00F70929"/>
    <w:rsid w:val="00F73F72"/>
    <w:rsid w:val="00F74196"/>
    <w:rsid w:val="00F74874"/>
    <w:rsid w:val="00F74B6D"/>
    <w:rsid w:val="00F7779B"/>
    <w:rsid w:val="00F77F8F"/>
    <w:rsid w:val="00F8079E"/>
    <w:rsid w:val="00F80E13"/>
    <w:rsid w:val="00F82017"/>
    <w:rsid w:val="00F825B9"/>
    <w:rsid w:val="00F83011"/>
    <w:rsid w:val="00F835EF"/>
    <w:rsid w:val="00F83E4B"/>
    <w:rsid w:val="00F844A3"/>
    <w:rsid w:val="00F845F9"/>
    <w:rsid w:val="00F847D9"/>
    <w:rsid w:val="00F857A6"/>
    <w:rsid w:val="00F85EDC"/>
    <w:rsid w:val="00F90266"/>
    <w:rsid w:val="00F92AD8"/>
    <w:rsid w:val="00F93BDE"/>
    <w:rsid w:val="00F94A74"/>
    <w:rsid w:val="00F97A7C"/>
    <w:rsid w:val="00FA02B7"/>
    <w:rsid w:val="00FA060D"/>
    <w:rsid w:val="00FA0DDC"/>
    <w:rsid w:val="00FA2868"/>
    <w:rsid w:val="00FA2D95"/>
    <w:rsid w:val="00FA48DF"/>
    <w:rsid w:val="00FA56C6"/>
    <w:rsid w:val="00FA5858"/>
    <w:rsid w:val="00FA6227"/>
    <w:rsid w:val="00FA6BAA"/>
    <w:rsid w:val="00FB06BB"/>
    <w:rsid w:val="00FB1617"/>
    <w:rsid w:val="00FB18F0"/>
    <w:rsid w:val="00FB1C37"/>
    <w:rsid w:val="00FB30A2"/>
    <w:rsid w:val="00FB3322"/>
    <w:rsid w:val="00FB33AC"/>
    <w:rsid w:val="00FB3B3A"/>
    <w:rsid w:val="00FB3F2F"/>
    <w:rsid w:val="00FB4B5D"/>
    <w:rsid w:val="00FB4D18"/>
    <w:rsid w:val="00FB4F82"/>
    <w:rsid w:val="00FB5737"/>
    <w:rsid w:val="00FB5A54"/>
    <w:rsid w:val="00FB5F54"/>
    <w:rsid w:val="00FB6CFD"/>
    <w:rsid w:val="00FC09F8"/>
    <w:rsid w:val="00FC0D21"/>
    <w:rsid w:val="00FC0E68"/>
    <w:rsid w:val="00FC11F3"/>
    <w:rsid w:val="00FC18E2"/>
    <w:rsid w:val="00FC35AC"/>
    <w:rsid w:val="00FC3697"/>
    <w:rsid w:val="00FC3780"/>
    <w:rsid w:val="00FC3D10"/>
    <w:rsid w:val="00FC4F0F"/>
    <w:rsid w:val="00FC688C"/>
    <w:rsid w:val="00FC6C06"/>
    <w:rsid w:val="00FC6EA1"/>
    <w:rsid w:val="00FC7738"/>
    <w:rsid w:val="00FD1E49"/>
    <w:rsid w:val="00FD249B"/>
    <w:rsid w:val="00FD3861"/>
    <w:rsid w:val="00FD4432"/>
    <w:rsid w:val="00FD4A86"/>
    <w:rsid w:val="00FD4F39"/>
    <w:rsid w:val="00FD6042"/>
    <w:rsid w:val="00FD6754"/>
    <w:rsid w:val="00FE08A6"/>
    <w:rsid w:val="00FE1B34"/>
    <w:rsid w:val="00FE2C75"/>
    <w:rsid w:val="00FE2F1F"/>
    <w:rsid w:val="00FE3AB0"/>
    <w:rsid w:val="00FE4BFA"/>
    <w:rsid w:val="00FE67D1"/>
    <w:rsid w:val="00FF2408"/>
    <w:rsid w:val="00FF2BFC"/>
    <w:rsid w:val="00FF2F53"/>
    <w:rsid w:val="00FF4291"/>
    <w:rsid w:val="00FF48A3"/>
    <w:rsid w:val="00FF541F"/>
    <w:rsid w:val="00FF5907"/>
    <w:rsid w:val="00FF5FC7"/>
    <w:rsid w:val="00FF6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7"/>
    <o:shapelayout v:ext="edit">
      <o:idmap v:ext="edit" data="1"/>
    </o:shapelayout>
  </w:shapeDefaults>
  <w:decimalSymbol w:val="."/>
  <w:listSeparator w:val=","/>
  <w15:docId w15:val="{3F5961FF-346D-499C-8A1D-F44C3315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48D"/>
    <w:rPr>
      <w:sz w:val="24"/>
      <w:szCs w:val="24"/>
    </w:rPr>
  </w:style>
  <w:style w:type="paragraph" w:styleId="Heading1">
    <w:name w:val="heading 1"/>
    <w:basedOn w:val="Normal"/>
    <w:next w:val="Normal"/>
    <w:qFormat/>
    <w:rsid w:val="00F16501"/>
    <w:pPr>
      <w:keepNext/>
      <w:jc w:val="center"/>
      <w:outlineLvl w:val="0"/>
    </w:pPr>
    <w:rPr>
      <w:sz w:val="28"/>
      <w:szCs w:val="20"/>
    </w:rPr>
  </w:style>
  <w:style w:type="paragraph" w:styleId="Heading2">
    <w:name w:val="heading 2"/>
    <w:basedOn w:val="Normal"/>
    <w:next w:val="Normal"/>
    <w:qFormat/>
    <w:rsid w:val="003A2891"/>
    <w:pPr>
      <w:keepNext/>
      <w:jc w:val="both"/>
      <w:outlineLvl w:val="1"/>
    </w:pPr>
    <w:rPr>
      <w:szCs w:val="20"/>
    </w:rPr>
  </w:style>
  <w:style w:type="paragraph" w:styleId="Heading3">
    <w:name w:val="heading 3"/>
    <w:basedOn w:val="Normal"/>
    <w:next w:val="Normal"/>
    <w:link w:val="Heading3Char"/>
    <w:semiHidden/>
    <w:unhideWhenUsed/>
    <w:qFormat/>
    <w:rsid w:val="00F857A6"/>
    <w:pPr>
      <w:keepNext/>
      <w:spacing w:before="240" w:after="60"/>
      <w:outlineLvl w:val="2"/>
    </w:pPr>
    <w:rPr>
      <w:rFonts w:ascii="Cambria" w:hAnsi="Cambria"/>
      <w:b/>
      <w:bCs/>
      <w:sz w:val="26"/>
      <w:szCs w:val="26"/>
    </w:rPr>
  </w:style>
  <w:style w:type="paragraph" w:styleId="Heading6">
    <w:name w:val="heading 6"/>
    <w:basedOn w:val="Normal"/>
    <w:next w:val="Normal"/>
    <w:link w:val="Heading6Char"/>
    <w:semiHidden/>
    <w:unhideWhenUsed/>
    <w:qFormat/>
    <w:rsid w:val="007B38BD"/>
    <w:pPr>
      <w:spacing w:before="240" w:after="60"/>
      <w:outlineLvl w:val="5"/>
    </w:pPr>
    <w:rPr>
      <w:rFonts w:ascii="Calibri" w:hAnsi="Calibri"/>
      <w:b/>
      <w:bCs/>
      <w:sz w:val="22"/>
      <w:szCs w:val="22"/>
    </w:rPr>
  </w:style>
  <w:style w:type="paragraph" w:styleId="Heading9">
    <w:name w:val="heading 9"/>
    <w:basedOn w:val="Normal"/>
    <w:next w:val="Normal"/>
    <w:link w:val="Heading9Char"/>
    <w:semiHidden/>
    <w:unhideWhenUsed/>
    <w:qFormat/>
    <w:rsid w:val="00F857A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6501"/>
    <w:rPr>
      <w:color w:val="0000FF"/>
      <w:u w:val="single"/>
    </w:rPr>
  </w:style>
  <w:style w:type="paragraph" w:styleId="Title">
    <w:name w:val="Title"/>
    <w:basedOn w:val="Normal"/>
    <w:link w:val="TitleChar"/>
    <w:qFormat/>
    <w:rsid w:val="003A2891"/>
    <w:pPr>
      <w:jc w:val="center"/>
    </w:pPr>
    <w:rPr>
      <w:b/>
      <w:sz w:val="32"/>
      <w:szCs w:val="20"/>
    </w:rPr>
  </w:style>
  <w:style w:type="character" w:styleId="FollowedHyperlink">
    <w:name w:val="FollowedHyperlink"/>
    <w:rsid w:val="0087733E"/>
    <w:rPr>
      <w:color w:val="800080"/>
      <w:u w:val="single"/>
    </w:rPr>
  </w:style>
  <w:style w:type="paragraph" w:styleId="BlockText">
    <w:name w:val="Block Text"/>
    <w:basedOn w:val="Normal"/>
    <w:rsid w:val="00202FC9"/>
    <w:pPr>
      <w:tabs>
        <w:tab w:val="left" w:pos="-720"/>
        <w:tab w:val="left" w:pos="0"/>
        <w:tab w:val="left" w:pos="117"/>
        <w:tab w:val="left" w:pos="294"/>
        <w:tab w:val="left" w:pos="720"/>
        <w:tab w:val="left" w:pos="3124"/>
        <w:tab w:val="left" w:pos="3374"/>
        <w:tab w:val="left" w:pos="5054"/>
        <w:tab w:val="left" w:pos="5304"/>
      </w:tabs>
      <w:suppressAutoHyphens/>
      <w:ind w:left="720" w:right="720"/>
    </w:pPr>
    <w:rPr>
      <w:rFonts w:ascii="Arial" w:hAnsi="Arial"/>
      <w:sz w:val="20"/>
      <w:szCs w:val="20"/>
    </w:rPr>
  </w:style>
  <w:style w:type="paragraph" w:styleId="Header">
    <w:name w:val="header"/>
    <w:basedOn w:val="Normal"/>
    <w:link w:val="HeaderChar"/>
    <w:uiPriority w:val="99"/>
    <w:rsid w:val="0073084A"/>
    <w:pPr>
      <w:tabs>
        <w:tab w:val="center" w:pos="4320"/>
        <w:tab w:val="right" w:pos="8640"/>
      </w:tabs>
    </w:pPr>
  </w:style>
  <w:style w:type="paragraph" w:styleId="Footer">
    <w:name w:val="footer"/>
    <w:basedOn w:val="Normal"/>
    <w:link w:val="FooterChar"/>
    <w:uiPriority w:val="99"/>
    <w:rsid w:val="0073084A"/>
    <w:pPr>
      <w:tabs>
        <w:tab w:val="center" w:pos="4320"/>
        <w:tab w:val="right" w:pos="8640"/>
      </w:tabs>
    </w:pPr>
  </w:style>
  <w:style w:type="paragraph" w:styleId="BalloonText">
    <w:name w:val="Balloon Text"/>
    <w:basedOn w:val="Normal"/>
    <w:link w:val="BalloonTextChar"/>
    <w:uiPriority w:val="99"/>
    <w:semiHidden/>
    <w:rsid w:val="004C7FFE"/>
    <w:rPr>
      <w:rFonts w:ascii="Tahoma" w:hAnsi="Tahoma" w:cs="Tahoma"/>
      <w:sz w:val="16"/>
      <w:szCs w:val="16"/>
    </w:rPr>
  </w:style>
  <w:style w:type="paragraph" w:styleId="DocumentMap">
    <w:name w:val="Document Map"/>
    <w:basedOn w:val="Normal"/>
    <w:semiHidden/>
    <w:rsid w:val="006A2D29"/>
    <w:pPr>
      <w:shd w:val="clear" w:color="auto" w:fill="000080"/>
    </w:pPr>
    <w:rPr>
      <w:rFonts w:ascii="Tahoma" w:hAnsi="Tahoma" w:cs="Tahoma"/>
      <w:sz w:val="20"/>
      <w:szCs w:val="20"/>
    </w:rPr>
  </w:style>
  <w:style w:type="character" w:customStyle="1" w:styleId="Heading3Char">
    <w:name w:val="Heading 3 Char"/>
    <w:link w:val="Heading3"/>
    <w:semiHidden/>
    <w:rsid w:val="00F857A6"/>
    <w:rPr>
      <w:rFonts w:ascii="Cambria" w:eastAsia="Times New Roman" w:hAnsi="Cambria" w:cs="Times New Roman"/>
      <w:b/>
      <w:bCs/>
      <w:sz w:val="26"/>
      <w:szCs w:val="26"/>
    </w:rPr>
  </w:style>
  <w:style w:type="character" w:customStyle="1" w:styleId="Heading9Char">
    <w:name w:val="Heading 9 Char"/>
    <w:link w:val="Heading9"/>
    <w:semiHidden/>
    <w:rsid w:val="00F857A6"/>
    <w:rPr>
      <w:rFonts w:ascii="Cambria" w:eastAsia="Times New Roman" w:hAnsi="Cambria" w:cs="Times New Roman"/>
      <w:sz w:val="22"/>
      <w:szCs w:val="22"/>
    </w:rPr>
  </w:style>
  <w:style w:type="table" w:styleId="TableGrid">
    <w:name w:val="Table Grid"/>
    <w:basedOn w:val="TableNormal"/>
    <w:uiPriority w:val="59"/>
    <w:rsid w:val="00F85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B598C"/>
    <w:rPr>
      <w:sz w:val="24"/>
      <w:szCs w:val="24"/>
    </w:rPr>
  </w:style>
  <w:style w:type="paragraph" w:styleId="ListParagraph">
    <w:name w:val="List Paragraph"/>
    <w:basedOn w:val="Normal"/>
    <w:uiPriority w:val="34"/>
    <w:qFormat/>
    <w:rsid w:val="001261A4"/>
    <w:pPr>
      <w:spacing w:after="120"/>
      <w:ind w:left="720"/>
      <w:contextualSpacing/>
    </w:pPr>
    <w:rPr>
      <w:rFonts w:ascii="Calibri" w:eastAsia="Calibri" w:hAnsi="Calibri"/>
      <w:sz w:val="22"/>
      <w:szCs w:val="22"/>
    </w:rPr>
  </w:style>
  <w:style w:type="character" w:customStyle="1" w:styleId="Heading6Char">
    <w:name w:val="Heading 6 Char"/>
    <w:link w:val="Heading6"/>
    <w:semiHidden/>
    <w:rsid w:val="007B38BD"/>
    <w:rPr>
      <w:rFonts w:ascii="Calibri" w:eastAsia="Times New Roman" w:hAnsi="Calibri" w:cs="Times New Roman"/>
      <w:b/>
      <w:bCs/>
      <w:sz w:val="22"/>
      <w:szCs w:val="22"/>
    </w:rPr>
  </w:style>
  <w:style w:type="paragraph" w:customStyle="1" w:styleId="Alpha">
    <w:name w:val="Alpha"/>
    <w:basedOn w:val="Normal"/>
    <w:rsid w:val="007B38BD"/>
    <w:pPr>
      <w:ind w:left="720"/>
    </w:pPr>
    <w:rPr>
      <w:sz w:val="22"/>
      <w:szCs w:val="20"/>
    </w:rPr>
  </w:style>
  <w:style w:type="character" w:customStyle="1" w:styleId="TitleChar">
    <w:name w:val="Title Char"/>
    <w:link w:val="Title"/>
    <w:rsid w:val="002426D7"/>
    <w:rPr>
      <w:b/>
      <w:sz w:val="32"/>
    </w:rPr>
  </w:style>
  <w:style w:type="numbering" w:customStyle="1" w:styleId="NoList1">
    <w:name w:val="No List1"/>
    <w:next w:val="NoList"/>
    <w:uiPriority w:val="99"/>
    <w:semiHidden/>
    <w:unhideWhenUsed/>
    <w:rsid w:val="001763D0"/>
  </w:style>
  <w:style w:type="paragraph" w:styleId="EnvelopeAddress">
    <w:name w:val="envelope address"/>
    <w:basedOn w:val="Normal"/>
    <w:uiPriority w:val="99"/>
    <w:semiHidden/>
    <w:unhideWhenUsed/>
    <w:rsid w:val="001763D0"/>
    <w:pPr>
      <w:framePr w:w="7920" w:h="1980" w:hRule="exact" w:hSpace="180" w:wrap="auto" w:hAnchor="page" w:xAlign="center" w:yAlign="bottom"/>
      <w:ind w:left="2880"/>
    </w:pPr>
    <w:rPr>
      <w:rFonts w:ascii="Cambria" w:hAnsi="Cambria"/>
      <w:kern w:val="16"/>
    </w:rPr>
  </w:style>
  <w:style w:type="character" w:customStyle="1" w:styleId="HeaderChar">
    <w:name w:val="Header Char"/>
    <w:link w:val="Header"/>
    <w:uiPriority w:val="99"/>
    <w:rsid w:val="001763D0"/>
    <w:rPr>
      <w:sz w:val="24"/>
      <w:szCs w:val="24"/>
    </w:rPr>
  </w:style>
  <w:style w:type="table" w:customStyle="1" w:styleId="TableGrid1">
    <w:name w:val="Table Grid1"/>
    <w:basedOn w:val="TableNormal"/>
    <w:next w:val="TableGrid"/>
    <w:uiPriority w:val="59"/>
    <w:rsid w:val="001763D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semiHidden/>
    <w:rsid w:val="001763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04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cox@housing.nv.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ud.gov/offices/cpd/lawsregs/notices/2004/04-10.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using.nv.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bigler@housing.nv.gov" TargetMode="External"/><Relationship Id="rId4" Type="http://schemas.openxmlformats.org/officeDocument/2006/relationships/settings" Target="settings.xml"/><Relationship Id="rId9" Type="http://schemas.openxmlformats.org/officeDocument/2006/relationships/hyperlink" Target="http://www.housing.nv.gov" TargetMode="External"/><Relationship Id="rId14" Type="http://schemas.openxmlformats.org/officeDocument/2006/relationships/hyperlink" Target="http://www.hud.gov/offices/cpd/lawsregs/notices/2004/04-10.pdf"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C407DE-C637-4FC1-8CB1-1FD8D8A44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40</Pages>
  <Words>15236</Words>
  <Characters>86847</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STATE OF NEVADA HOUSING DIVISION</vt:lpstr>
    </vt:vector>
  </TitlesOfParts>
  <Company>Nevada Housing</Company>
  <LinksUpToDate>false</LinksUpToDate>
  <CharactersWithSpaces>101880</CharactersWithSpaces>
  <SharedDoc>false</SharedDoc>
  <HLinks>
    <vt:vector size="18" baseType="variant">
      <vt:variant>
        <vt:i4>1179757</vt:i4>
      </vt:variant>
      <vt:variant>
        <vt:i4>751</vt:i4>
      </vt:variant>
      <vt:variant>
        <vt:i4>0</vt:i4>
      </vt:variant>
      <vt:variant>
        <vt:i4>5</vt:i4>
      </vt:variant>
      <vt:variant>
        <vt:lpwstr>mailto:dcox@housing.nv.gov</vt:lpwstr>
      </vt:variant>
      <vt:variant>
        <vt:lpwstr/>
      </vt:variant>
      <vt:variant>
        <vt:i4>5898279</vt:i4>
      </vt:variant>
      <vt:variant>
        <vt:i4>3</vt:i4>
      </vt:variant>
      <vt:variant>
        <vt:i4>0</vt:i4>
      </vt:variant>
      <vt:variant>
        <vt:i4>5</vt:i4>
      </vt:variant>
      <vt:variant>
        <vt:lpwstr>mailto:sbigler@housing.nv.gov</vt:lpwstr>
      </vt:variant>
      <vt:variant>
        <vt:lpwstr/>
      </vt:variant>
      <vt:variant>
        <vt:i4>1179735</vt:i4>
      </vt:variant>
      <vt:variant>
        <vt:i4>0</vt:i4>
      </vt:variant>
      <vt:variant>
        <vt:i4>0</vt:i4>
      </vt:variant>
      <vt:variant>
        <vt:i4>5</vt:i4>
      </vt:variant>
      <vt:variant>
        <vt:lpwstr>http://www.nvhousing.state.nv.us/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NEVADA HOUSING DIVISION</dc:title>
  <dc:subject/>
  <dc:creator>soni</dc:creator>
  <cp:keywords/>
  <cp:lastModifiedBy>Soni Bigler</cp:lastModifiedBy>
  <cp:revision>74</cp:revision>
  <cp:lastPrinted>2015-09-28T19:26:00Z</cp:lastPrinted>
  <dcterms:created xsi:type="dcterms:W3CDTF">2014-10-14T14:53:00Z</dcterms:created>
  <dcterms:modified xsi:type="dcterms:W3CDTF">2015-09-28T20:35:00Z</dcterms:modified>
</cp:coreProperties>
</file>